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drawings/drawing1.xml" ContentType="application/vnd.openxmlformats-officedocument.drawingml.chartshapes+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0E5" w:rsidRPr="00B538B9" w:rsidRDefault="001A216E" w:rsidP="001B0056">
      <w:pPr>
        <w:rPr>
          <w:rStyle w:val="1H"/>
          <w:rFonts w:ascii="Arial Rounded MT Bold" w:hAnsi="Arial Rounded MT Bold"/>
          <w:smallCaps/>
          <w:color w:val="365F91"/>
          <w:sz w:val="40"/>
          <w:szCs w:val="40"/>
          <w:lang w:val="en-GB"/>
        </w:rPr>
      </w:pPr>
      <w:r>
        <w:rPr>
          <w:rFonts w:ascii="Arial Rounded MT Bold" w:hAnsi="Arial Rounded MT Bold"/>
          <w:noProof/>
          <w:color w:val="365F91"/>
          <w:szCs w:val="22"/>
        </w:rPr>
        <w:drawing>
          <wp:inline distT="0" distB="0" distL="0" distR="0">
            <wp:extent cx="2314575" cy="495300"/>
            <wp:effectExtent l="19050" t="0" r="9525" b="0"/>
            <wp:docPr id="2" name="Picture 7"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CS-logo_cyan-rgb"/>
                    <pic:cNvPicPr>
                      <a:picLocks noChangeAspect="1" noChangeArrowheads="1"/>
                    </pic:cNvPicPr>
                  </pic:nvPicPr>
                  <pic:blipFill>
                    <a:blip r:embed="rId7" cstate="print"/>
                    <a:srcRect/>
                    <a:stretch>
                      <a:fillRect/>
                    </a:stretch>
                  </pic:blipFill>
                  <pic:spPr bwMode="auto">
                    <a:xfrm>
                      <a:off x="0" y="0"/>
                      <a:ext cx="2314575" cy="495300"/>
                    </a:xfrm>
                    <a:prstGeom prst="rect">
                      <a:avLst/>
                    </a:prstGeom>
                    <a:noFill/>
                    <a:ln w="9525">
                      <a:noFill/>
                      <a:miter lim="800000"/>
                      <a:headEnd/>
                      <a:tailEnd/>
                    </a:ln>
                  </pic:spPr>
                </pic:pic>
              </a:graphicData>
            </a:graphic>
          </wp:inline>
        </w:drawing>
      </w:r>
      <w:bookmarkStart w:id="0" w:name="_Toc481377286"/>
      <w:bookmarkStart w:id="1" w:name="_Toc481475295"/>
      <w:bookmarkStart w:id="2" w:name="_Toc129783693"/>
    </w:p>
    <w:p w:rsidR="005C40E5" w:rsidRPr="00B538B9" w:rsidRDefault="005C40E5" w:rsidP="001B0056">
      <w:pPr>
        <w:rPr>
          <w:rStyle w:val="1H"/>
          <w:rFonts w:ascii="Arial Rounded MT Bold" w:hAnsi="Arial Rounded MT Bold"/>
          <w:smallCaps/>
          <w:color w:val="365F91"/>
          <w:sz w:val="40"/>
          <w:szCs w:val="40"/>
          <w:lang w:val="en-GB"/>
        </w:rPr>
      </w:pPr>
    </w:p>
    <w:p w:rsidR="00E96FC3" w:rsidRPr="00B538B9" w:rsidRDefault="00E96FC3" w:rsidP="001B0056">
      <w:pPr>
        <w:rPr>
          <w:rStyle w:val="1H"/>
          <w:rFonts w:ascii="Arial Rounded MT Bold" w:hAnsi="Arial Rounded MT Bold"/>
          <w:smallCaps/>
          <w:color w:val="365F91"/>
          <w:sz w:val="40"/>
          <w:szCs w:val="40"/>
          <w:lang w:val="en-GB"/>
        </w:rPr>
      </w:pPr>
    </w:p>
    <w:p w:rsidR="00E96FC3" w:rsidRPr="00B538B9" w:rsidRDefault="00E96FC3" w:rsidP="001B0056">
      <w:pPr>
        <w:rPr>
          <w:rStyle w:val="1H"/>
          <w:rFonts w:ascii="Arial Rounded MT Bold" w:hAnsi="Arial Rounded MT Bold"/>
          <w:smallCaps/>
          <w:color w:val="365F91"/>
          <w:sz w:val="40"/>
          <w:szCs w:val="40"/>
          <w:lang w:val="en-GB"/>
        </w:rPr>
      </w:pPr>
    </w:p>
    <w:p w:rsidR="00E96FC3" w:rsidRPr="00B538B9" w:rsidRDefault="00E96FC3" w:rsidP="001B0056">
      <w:pPr>
        <w:rPr>
          <w:rStyle w:val="1H"/>
          <w:rFonts w:ascii="Arial Rounded MT Bold" w:hAnsi="Arial Rounded MT Bold"/>
          <w:smallCaps/>
          <w:color w:val="365F91"/>
          <w:sz w:val="40"/>
          <w:szCs w:val="40"/>
          <w:lang w:val="en-GB"/>
        </w:rPr>
      </w:pPr>
    </w:p>
    <w:p w:rsidR="00580A8B" w:rsidRPr="00B538B9" w:rsidRDefault="000B0F73" w:rsidP="00CD2236">
      <w:pPr>
        <w:pStyle w:val="Title"/>
        <w:jc w:val="left"/>
        <w:rPr>
          <w:rFonts w:ascii="Arial Rounded MT Bold" w:hAnsi="Arial Rounded MT Bold" w:cs="Times New Roman"/>
          <w:b/>
          <w:color w:val="365F91"/>
          <w:sz w:val="72"/>
          <w:szCs w:val="72"/>
        </w:rPr>
      </w:pPr>
      <w:r w:rsidRPr="00B538B9">
        <w:rPr>
          <w:rFonts w:ascii="Arial Rounded MT Bold" w:hAnsi="Arial Rounded MT Bold" w:cs="Times New Roman"/>
          <w:b/>
          <w:color w:val="365F91"/>
          <w:sz w:val="72"/>
          <w:szCs w:val="72"/>
        </w:rPr>
        <w:t xml:space="preserve">State of </w:t>
      </w:r>
      <w:r w:rsidR="00385D5D" w:rsidRPr="00B538B9">
        <w:rPr>
          <w:rFonts w:ascii="Arial Rounded MT Bold" w:hAnsi="Arial Rounded MT Bold" w:cs="Times New Roman"/>
          <w:b/>
          <w:color w:val="365F91"/>
          <w:sz w:val="72"/>
          <w:szCs w:val="72"/>
        </w:rPr>
        <w:t>Palestine</w:t>
      </w:r>
    </w:p>
    <w:p w:rsidR="00D052AB" w:rsidRPr="00B538B9" w:rsidRDefault="00D052AB" w:rsidP="00CD2236">
      <w:pPr>
        <w:pStyle w:val="Title"/>
        <w:jc w:val="left"/>
        <w:rPr>
          <w:rFonts w:ascii="Arial Rounded MT Bold" w:hAnsi="Arial Rounded MT Bold" w:cs="Times New Roman"/>
          <w:b/>
          <w:color w:val="365F91"/>
          <w:sz w:val="56"/>
          <w:szCs w:val="56"/>
        </w:rPr>
      </w:pPr>
    </w:p>
    <w:p w:rsidR="00B52BF4" w:rsidRPr="00B538B9" w:rsidRDefault="005C40E5" w:rsidP="00CD2236">
      <w:pPr>
        <w:pStyle w:val="Title"/>
        <w:jc w:val="left"/>
        <w:rPr>
          <w:rFonts w:ascii="Arial Rounded MT Bold" w:hAnsi="Arial Rounded MT Bold" w:cs="Times New Roman"/>
          <w:b/>
          <w:color w:val="365F91"/>
          <w:sz w:val="56"/>
          <w:szCs w:val="56"/>
        </w:rPr>
      </w:pPr>
      <w:r w:rsidRPr="00B538B9">
        <w:rPr>
          <w:rFonts w:ascii="Arial Rounded MT Bold" w:hAnsi="Arial Rounded MT Bold" w:cs="Times New Roman"/>
          <w:b/>
          <w:color w:val="365F91"/>
          <w:sz w:val="56"/>
          <w:szCs w:val="56"/>
        </w:rPr>
        <w:t xml:space="preserve">Multiple Indicator Cluster Survey </w:t>
      </w:r>
    </w:p>
    <w:p w:rsidR="005C40E5" w:rsidRPr="00B538B9" w:rsidRDefault="00385D5D" w:rsidP="00CD2236">
      <w:pPr>
        <w:pStyle w:val="Title"/>
        <w:jc w:val="left"/>
        <w:rPr>
          <w:rFonts w:ascii="Arial Rounded MT Bold" w:hAnsi="Arial Rounded MT Bold" w:cs="Times New Roman"/>
          <w:b/>
          <w:color w:val="365F91"/>
          <w:sz w:val="56"/>
          <w:szCs w:val="56"/>
        </w:rPr>
      </w:pPr>
      <w:r w:rsidRPr="00B538B9">
        <w:rPr>
          <w:rFonts w:ascii="Arial Rounded MT Bold" w:hAnsi="Arial Rounded MT Bold" w:cs="Times New Roman"/>
          <w:b/>
          <w:color w:val="365F91"/>
          <w:sz w:val="56"/>
          <w:szCs w:val="56"/>
        </w:rPr>
        <w:t>2014</w:t>
      </w:r>
    </w:p>
    <w:p w:rsidR="005C40E5" w:rsidRPr="00B538B9" w:rsidRDefault="005C40E5" w:rsidP="00CD2236">
      <w:pPr>
        <w:rPr>
          <w:rStyle w:val="1H"/>
          <w:rFonts w:ascii="Arial Rounded MT Bold" w:hAnsi="Arial Rounded MT Bold"/>
          <w:smallCaps/>
          <w:color w:val="365F91"/>
          <w:sz w:val="40"/>
          <w:szCs w:val="40"/>
          <w:lang w:val="en-GB"/>
        </w:rPr>
      </w:pPr>
    </w:p>
    <w:p w:rsidR="005C40E5" w:rsidRPr="00B538B9" w:rsidRDefault="005C40E5" w:rsidP="00CD2236">
      <w:pPr>
        <w:rPr>
          <w:rStyle w:val="1H"/>
          <w:rFonts w:ascii="Arial Rounded MT Bold" w:hAnsi="Arial Rounded MT Bold"/>
          <w:b w:val="0"/>
          <w:smallCaps/>
          <w:color w:val="365F91"/>
          <w:sz w:val="40"/>
          <w:szCs w:val="40"/>
          <w:lang w:val="en-GB"/>
        </w:rPr>
      </w:pPr>
    </w:p>
    <w:p w:rsidR="005C40E5" w:rsidRPr="00B538B9" w:rsidRDefault="00793426" w:rsidP="00CD2236">
      <w:pPr>
        <w:pStyle w:val="Title"/>
        <w:jc w:val="left"/>
        <w:rPr>
          <w:rFonts w:ascii="Arial Rounded MT Bold" w:hAnsi="Arial Rounded MT Bold" w:cs="Times New Roman"/>
          <w:color w:val="365F91"/>
          <w:sz w:val="72"/>
          <w:szCs w:val="72"/>
        </w:rPr>
      </w:pPr>
      <w:r w:rsidRPr="00B538B9">
        <w:rPr>
          <w:rFonts w:ascii="Arial Rounded MT Bold" w:hAnsi="Arial Rounded MT Bold" w:cs="Times New Roman"/>
          <w:color w:val="365F91"/>
          <w:sz w:val="72"/>
          <w:szCs w:val="72"/>
        </w:rPr>
        <w:t xml:space="preserve">Key </w:t>
      </w:r>
      <w:r w:rsidR="006D0100" w:rsidRPr="00B538B9">
        <w:rPr>
          <w:rFonts w:ascii="Arial Rounded MT Bold" w:hAnsi="Arial Rounded MT Bold" w:cs="Times New Roman"/>
          <w:color w:val="365F91"/>
          <w:sz w:val="72"/>
          <w:szCs w:val="72"/>
        </w:rPr>
        <w:t>Findings</w:t>
      </w:r>
    </w:p>
    <w:p w:rsidR="005C40E5" w:rsidRPr="00B538B9" w:rsidRDefault="005C40E5" w:rsidP="00CD2236">
      <w:pPr>
        <w:rPr>
          <w:rStyle w:val="1H"/>
          <w:rFonts w:ascii="Arial Rounded MT Bold" w:hAnsi="Arial Rounded MT Bold"/>
          <w:b w:val="0"/>
          <w:smallCaps/>
          <w:color w:val="365F91"/>
          <w:sz w:val="40"/>
          <w:szCs w:val="40"/>
          <w:lang w:val="en-GB"/>
        </w:rPr>
      </w:pPr>
    </w:p>
    <w:p w:rsidR="005C40E5" w:rsidRPr="00B538B9" w:rsidRDefault="005C40E5" w:rsidP="00CD2236">
      <w:pPr>
        <w:rPr>
          <w:rStyle w:val="1H"/>
          <w:rFonts w:ascii="Arial Rounded MT Bold" w:hAnsi="Arial Rounded MT Bold"/>
          <w:b w:val="0"/>
          <w:smallCaps/>
          <w:color w:val="365F91"/>
          <w:sz w:val="40"/>
          <w:szCs w:val="40"/>
          <w:lang w:val="en-GB"/>
        </w:rPr>
      </w:pPr>
    </w:p>
    <w:p w:rsidR="005C40E5" w:rsidRPr="00B538B9" w:rsidRDefault="005C40E5" w:rsidP="00CD2236">
      <w:pPr>
        <w:rPr>
          <w:rStyle w:val="1H"/>
          <w:rFonts w:ascii="Arial Rounded MT Bold" w:hAnsi="Arial Rounded MT Bold"/>
          <w:b w:val="0"/>
          <w:smallCaps/>
          <w:color w:val="365F91"/>
          <w:sz w:val="40"/>
          <w:szCs w:val="40"/>
          <w:lang w:val="en-GB"/>
        </w:rPr>
      </w:pPr>
    </w:p>
    <w:p w:rsidR="00580A8B" w:rsidRPr="00B538B9" w:rsidRDefault="0093354B" w:rsidP="00385D5D">
      <w:pPr>
        <w:pStyle w:val="Title"/>
        <w:jc w:val="left"/>
        <w:rPr>
          <w:rStyle w:val="1H"/>
          <w:rFonts w:ascii="Arial Rounded MT Bold" w:hAnsi="Arial Rounded MT Bold"/>
          <w:smallCaps/>
          <w:color w:val="365F91"/>
          <w:lang w:val="en-GB"/>
        </w:rPr>
      </w:pPr>
      <w:r>
        <w:rPr>
          <w:rFonts w:ascii="Arial Rounded MT Bold" w:hAnsi="Arial Rounded MT Bold" w:cs="Times New Roman"/>
          <w:i/>
          <w:color w:val="365F91"/>
          <w:sz w:val="44"/>
          <w:szCs w:val="44"/>
        </w:rPr>
        <w:t>December</w:t>
      </w:r>
      <w:r w:rsidR="00B52BF4" w:rsidRPr="00B538B9">
        <w:rPr>
          <w:rFonts w:ascii="Arial Rounded MT Bold" w:hAnsi="Arial Rounded MT Bold" w:cs="Times New Roman"/>
          <w:i/>
          <w:color w:val="365F91"/>
          <w:sz w:val="44"/>
          <w:szCs w:val="44"/>
        </w:rPr>
        <w:t xml:space="preserve">, </w:t>
      </w:r>
      <w:r w:rsidR="00385D5D" w:rsidRPr="00B538B9">
        <w:rPr>
          <w:rFonts w:ascii="Arial Rounded MT Bold" w:hAnsi="Arial Rounded MT Bold" w:cs="Times New Roman"/>
          <w:i/>
          <w:color w:val="365F91"/>
          <w:sz w:val="44"/>
          <w:szCs w:val="44"/>
        </w:rPr>
        <w:t>2014</w:t>
      </w:r>
    </w:p>
    <w:p w:rsidR="00580A8B" w:rsidRPr="00B538B9" w:rsidRDefault="00580A8B" w:rsidP="00CD2236">
      <w:pPr>
        <w:rPr>
          <w:rStyle w:val="1H"/>
          <w:rFonts w:ascii="Arial Rounded MT Bold" w:hAnsi="Arial Rounded MT Bold"/>
          <w:b w:val="0"/>
          <w:smallCaps/>
          <w:color w:val="365F91"/>
          <w:sz w:val="40"/>
          <w:szCs w:val="40"/>
          <w:lang w:val="en-GB"/>
        </w:rPr>
      </w:pPr>
    </w:p>
    <w:p w:rsidR="00580A8B" w:rsidRPr="00B538B9" w:rsidRDefault="00580A8B" w:rsidP="00CD2236">
      <w:pPr>
        <w:rPr>
          <w:rStyle w:val="1H"/>
          <w:rFonts w:ascii="Arial Rounded MT Bold" w:hAnsi="Arial Rounded MT Bold"/>
          <w:b w:val="0"/>
          <w:smallCaps/>
          <w:color w:val="365F91"/>
          <w:sz w:val="40"/>
          <w:szCs w:val="40"/>
          <w:lang w:val="en-GB"/>
        </w:rPr>
      </w:pPr>
    </w:p>
    <w:p w:rsidR="00E96FC3" w:rsidRPr="00B538B9" w:rsidRDefault="00E96FC3" w:rsidP="00CD2236">
      <w:pPr>
        <w:rPr>
          <w:rStyle w:val="1H"/>
          <w:rFonts w:ascii="Arial Rounded MT Bold" w:hAnsi="Arial Rounded MT Bold"/>
          <w:b w:val="0"/>
          <w:smallCaps/>
          <w:color w:val="365F91"/>
          <w:sz w:val="40"/>
          <w:szCs w:val="40"/>
          <w:lang w:val="en-GB"/>
        </w:rPr>
      </w:pPr>
    </w:p>
    <w:p w:rsidR="00E96FC3" w:rsidRPr="00B538B9" w:rsidRDefault="00E96FC3" w:rsidP="00CD2236">
      <w:pPr>
        <w:rPr>
          <w:rStyle w:val="1H"/>
          <w:rFonts w:ascii="Arial Rounded MT Bold" w:hAnsi="Arial Rounded MT Bold"/>
          <w:b w:val="0"/>
          <w:smallCaps/>
          <w:color w:val="365F91"/>
          <w:sz w:val="40"/>
          <w:szCs w:val="40"/>
          <w:lang w:val="en-GB"/>
        </w:rPr>
      </w:pPr>
    </w:p>
    <w:tbl>
      <w:tblPr>
        <w:tblW w:w="0" w:type="auto"/>
        <w:tblLook w:val="04A0"/>
      </w:tblPr>
      <w:tblGrid>
        <w:gridCol w:w="3081"/>
        <w:gridCol w:w="3081"/>
        <w:gridCol w:w="3081"/>
      </w:tblGrid>
      <w:tr w:rsidR="00451B3F" w:rsidRPr="00B538B9" w:rsidTr="0054182B">
        <w:trPr>
          <w:trHeight w:val="2275"/>
        </w:trPr>
        <w:tc>
          <w:tcPr>
            <w:tcW w:w="3081" w:type="dxa"/>
            <w:shd w:val="clear" w:color="auto" w:fill="auto"/>
            <w:vAlign w:val="center"/>
          </w:tcPr>
          <w:p w:rsidR="00CA7DCF" w:rsidRPr="00B538B9" w:rsidRDefault="001A216E" w:rsidP="0054182B">
            <w:pPr>
              <w:jc w:val="center"/>
              <w:rPr>
                <w:rFonts w:ascii="Arial Rounded MT Bold" w:hAnsi="Arial Rounded MT Bold"/>
                <w:color w:val="365F91"/>
              </w:rPr>
            </w:pPr>
            <w:r>
              <w:rPr>
                <w:rFonts w:ascii="Arial Rounded MT Bold" w:hAnsi="Arial Rounded MT Bold"/>
                <w:noProof/>
                <w:color w:val="365F91"/>
              </w:rPr>
              <w:drawing>
                <wp:inline distT="0" distB="0" distL="0" distR="0">
                  <wp:extent cx="647700" cy="90487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47700" cy="904875"/>
                          </a:xfrm>
                          <a:prstGeom prst="rect">
                            <a:avLst/>
                          </a:prstGeom>
                          <a:noFill/>
                          <a:ln w="9525">
                            <a:noFill/>
                            <a:miter lim="800000"/>
                            <a:headEnd/>
                            <a:tailEnd/>
                          </a:ln>
                        </pic:spPr>
                      </pic:pic>
                    </a:graphicData>
                  </a:graphic>
                </wp:inline>
              </w:drawing>
            </w:r>
          </w:p>
          <w:p w:rsidR="0009250C" w:rsidRPr="00B538B9" w:rsidRDefault="00CA7DCF" w:rsidP="0054182B">
            <w:pPr>
              <w:jc w:val="center"/>
              <w:rPr>
                <w:rStyle w:val="1H"/>
                <w:rFonts w:ascii="Arial Rounded MT Bold" w:hAnsi="Arial Rounded MT Bold"/>
                <w:b w:val="0"/>
                <w:bCs/>
                <w:color w:val="365F91"/>
                <w:sz w:val="40"/>
                <w:szCs w:val="40"/>
              </w:rPr>
            </w:pPr>
            <w:r w:rsidRPr="00B538B9">
              <w:rPr>
                <w:rFonts w:ascii="Arial Rounded MT Bold" w:hAnsi="Arial Rounded MT Bold"/>
                <w:b/>
                <w:bCs/>
                <w:color w:val="365F91"/>
              </w:rPr>
              <w:t>Palestinian Central Bureau of Statistics</w:t>
            </w:r>
          </w:p>
        </w:tc>
        <w:tc>
          <w:tcPr>
            <w:tcW w:w="3081" w:type="dxa"/>
            <w:shd w:val="clear" w:color="auto" w:fill="auto"/>
            <w:vAlign w:val="center"/>
          </w:tcPr>
          <w:p w:rsidR="00451B3F" w:rsidRPr="00B538B9" w:rsidRDefault="00D57278" w:rsidP="00D57278">
            <w:pPr>
              <w:jc w:val="center"/>
              <w:rPr>
                <w:rStyle w:val="1H"/>
                <w:rFonts w:ascii="Arial Rounded MT Bold" w:hAnsi="Arial Rounded MT Bold"/>
                <w:b w:val="0"/>
                <w:color w:val="365F91"/>
                <w:sz w:val="40"/>
                <w:szCs w:val="40"/>
                <w:lang w:val="en-GB"/>
              </w:rPr>
            </w:pPr>
            <w:r>
              <w:rPr>
                <w:rFonts w:ascii="Arial Rounded MT Bold" w:hAnsi="Arial Rounded MT Bold"/>
                <w:noProof/>
                <w:color w:val="365F91"/>
                <w:sz w:val="20"/>
              </w:rPr>
              <w:drawing>
                <wp:inline distT="0" distB="0" distL="0" distR="0">
                  <wp:extent cx="1638300" cy="495300"/>
                  <wp:effectExtent l="19050" t="0" r="0" b="0"/>
                  <wp:docPr id="14" name="Picture 1" descr="C:\Users\bpedersen\Dropbox\Z\unice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pedersen\Dropbox\Z\unicef.gif"/>
                          <pic:cNvPicPr>
                            <a:picLocks noChangeAspect="1" noChangeArrowheads="1"/>
                          </pic:cNvPicPr>
                        </pic:nvPicPr>
                        <pic:blipFill>
                          <a:blip r:embed="rId9" cstate="print"/>
                          <a:srcRect/>
                          <a:stretch>
                            <a:fillRect/>
                          </a:stretch>
                        </pic:blipFill>
                        <pic:spPr bwMode="auto">
                          <a:xfrm>
                            <a:off x="0" y="0"/>
                            <a:ext cx="1638300" cy="495300"/>
                          </a:xfrm>
                          <a:prstGeom prst="rect">
                            <a:avLst/>
                          </a:prstGeom>
                          <a:noFill/>
                          <a:ln w="9525">
                            <a:noFill/>
                            <a:miter lim="800000"/>
                            <a:headEnd/>
                            <a:tailEnd/>
                          </a:ln>
                        </pic:spPr>
                      </pic:pic>
                    </a:graphicData>
                  </a:graphic>
                </wp:inline>
              </w:drawing>
            </w:r>
          </w:p>
        </w:tc>
        <w:tc>
          <w:tcPr>
            <w:tcW w:w="3081" w:type="dxa"/>
            <w:shd w:val="clear" w:color="auto" w:fill="auto"/>
            <w:vAlign w:val="center"/>
          </w:tcPr>
          <w:p w:rsidR="00451B3F" w:rsidRPr="00B538B9" w:rsidRDefault="00D57278" w:rsidP="0054182B">
            <w:pPr>
              <w:jc w:val="center"/>
              <w:rPr>
                <w:rStyle w:val="1H"/>
                <w:rFonts w:ascii="Arial Rounded MT Bold" w:hAnsi="Arial Rounded MT Bold"/>
                <w:b w:val="0"/>
                <w:smallCaps/>
                <w:color w:val="365F91"/>
                <w:sz w:val="40"/>
                <w:szCs w:val="40"/>
                <w:lang w:val="en-GB"/>
              </w:rPr>
            </w:pPr>
            <w:r>
              <w:rPr>
                <w:rFonts w:ascii="Arial Rounded MT Bold" w:hAnsi="Arial Rounded MT Bold"/>
                <w:noProof/>
                <w:color w:val="365F91"/>
                <w:sz w:val="26"/>
                <w:szCs w:val="26"/>
              </w:rPr>
              <w:drawing>
                <wp:inline distT="0" distB="0" distL="0" distR="0">
                  <wp:extent cx="1476375" cy="752475"/>
                  <wp:effectExtent l="19050" t="0" r="9525" b="0"/>
                  <wp:docPr id="15" name="Picture 2" descr="is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mat"/>
                          <pic:cNvPicPr>
                            <a:picLocks noChangeAspect="1" noChangeArrowheads="1"/>
                          </pic:cNvPicPr>
                        </pic:nvPicPr>
                        <pic:blipFill>
                          <a:blip r:embed="rId10" cstate="print"/>
                          <a:srcRect/>
                          <a:stretch>
                            <a:fillRect/>
                          </a:stretch>
                        </pic:blipFill>
                        <pic:spPr bwMode="auto">
                          <a:xfrm>
                            <a:off x="0" y="0"/>
                            <a:ext cx="1476375" cy="752475"/>
                          </a:xfrm>
                          <a:prstGeom prst="rect">
                            <a:avLst/>
                          </a:prstGeom>
                          <a:noFill/>
                          <a:ln w="9525">
                            <a:noFill/>
                            <a:miter lim="800000"/>
                            <a:headEnd/>
                            <a:tailEnd/>
                          </a:ln>
                        </pic:spPr>
                      </pic:pic>
                    </a:graphicData>
                  </a:graphic>
                </wp:inline>
              </w:drawing>
            </w:r>
          </w:p>
        </w:tc>
      </w:tr>
    </w:tbl>
    <w:p w:rsidR="00994363" w:rsidRPr="00187032" w:rsidRDefault="005945B4" w:rsidP="004F78FB">
      <w:pPr>
        <w:pStyle w:val="TOCHeading"/>
        <w:rPr>
          <w:rFonts w:ascii="Arial Rounded MT Bold" w:hAnsi="Arial Rounded MT Bold"/>
          <w:b/>
          <w:bCs/>
          <w:i/>
          <w:iCs/>
          <w:color w:val="548DD4"/>
          <w:sz w:val="40"/>
          <w:szCs w:val="40"/>
        </w:rPr>
      </w:pPr>
      <w:bookmarkStart w:id="3" w:name="_Toc129783699"/>
      <w:bookmarkStart w:id="4" w:name="_Toc481475301"/>
      <w:bookmarkEnd w:id="0"/>
      <w:bookmarkEnd w:id="1"/>
      <w:bookmarkEnd w:id="2"/>
      <w:r w:rsidRPr="00187032">
        <w:rPr>
          <w:rFonts w:ascii="Arial Rounded MT Bold" w:hAnsi="Arial Rounded MT Bold"/>
          <w:b/>
          <w:bCs/>
          <w:i/>
          <w:iCs/>
          <w:color w:val="548DD4"/>
          <w:sz w:val="40"/>
          <w:szCs w:val="40"/>
        </w:rPr>
        <w:lastRenderedPageBreak/>
        <w:t xml:space="preserve">Table of </w:t>
      </w:r>
      <w:r w:rsidR="00994363" w:rsidRPr="00187032">
        <w:rPr>
          <w:rFonts w:ascii="Arial Rounded MT Bold" w:hAnsi="Arial Rounded MT Bold"/>
          <w:b/>
          <w:bCs/>
          <w:i/>
          <w:iCs/>
          <w:color w:val="548DD4"/>
          <w:sz w:val="40"/>
          <w:szCs w:val="40"/>
        </w:rPr>
        <w:t>Contents</w:t>
      </w:r>
    </w:p>
    <w:p w:rsidR="005945B4" w:rsidRPr="00B538B9" w:rsidRDefault="005945B4">
      <w:pPr>
        <w:pStyle w:val="TOC2"/>
        <w:rPr>
          <w:rFonts w:ascii="Arial Rounded MT Bold" w:hAnsi="Arial Rounded MT Bold"/>
          <w:color w:val="365F91"/>
        </w:rPr>
      </w:pPr>
    </w:p>
    <w:p w:rsidR="00994363" w:rsidRPr="00187032" w:rsidRDefault="00C65009" w:rsidP="004F78FB">
      <w:pPr>
        <w:pStyle w:val="TOC2"/>
        <w:ind w:left="0"/>
        <w:rPr>
          <w:rFonts w:ascii="Arial Rounded MT Bold" w:hAnsi="Arial Rounded MT Bold" w:cs="Arial"/>
          <w:b/>
          <w:bCs/>
          <w:noProof/>
          <w:color w:val="548DD4"/>
          <w:szCs w:val="22"/>
        </w:rPr>
      </w:pPr>
      <w:r w:rsidRPr="00187032">
        <w:rPr>
          <w:rFonts w:ascii="Arial Rounded MT Bold" w:hAnsi="Arial Rounded MT Bold"/>
          <w:b/>
          <w:bCs/>
          <w:color w:val="548DD4"/>
        </w:rPr>
        <w:fldChar w:fldCharType="begin"/>
      </w:r>
      <w:r w:rsidR="00994363" w:rsidRPr="00187032">
        <w:rPr>
          <w:rFonts w:ascii="Arial Rounded MT Bold" w:hAnsi="Arial Rounded MT Bold"/>
          <w:b/>
          <w:bCs/>
          <w:color w:val="548DD4"/>
        </w:rPr>
        <w:instrText xml:space="preserve"> TOC \o "1-3" \h \z \u </w:instrText>
      </w:r>
      <w:r w:rsidRPr="00187032">
        <w:rPr>
          <w:rFonts w:ascii="Arial Rounded MT Bold" w:hAnsi="Arial Rounded MT Bold"/>
          <w:b/>
          <w:bCs/>
          <w:color w:val="548DD4"/>
        </w:rPr>
        <w:fldChar w:fldCharType="separate"/>
      </w:r>
      <w:hyperlink w:anchor="_Toc401223103" w:history="1">
        <w:r w:rsidR="00994363" w:rsidRPr="00187032">
          <w:rPr>
            <w:rStyle w:val="Hyperlink"/>
            <w:rFonts w:ascii="Arial Rounded MT Bold" w:hAnsi="Arial Rounded MT Bold"/>
            <w:b/>
            <w:bCs/>
            <w:smallCaps/>
            <w:noProof/>
            <w:color w:val="548DD4"/>
          </w:rPr>
          <w:t>Palestinian MICS at a glance</w:t>
        </w:r>
        <w:r w:rsidR="00994363" w:rsidRPr="00187032">
          <w:rPr>
            <w:rFonts w:ascii="Arial Rounded MT Bold" w:hAnsi="Arial Rounded MT Bold"/>
            <w:b/>
            <w:bCs/>
            <w:noProof/>
            <w:webHidden/>
            <w:color w:val="548DD4"/>
          </w:rPr>
          <w:tab/>
        </w:r>
        <w:r w:rsidRPr="00187032">
          <w:rPr>
            <w:rFonts w:ascii="Arial Rounded MT Bold" w:hAnsi="Arial Rounded MT Bold"/>
            <w:b/>
            <w:bCs/>
            <w:noProof/>
            <w:webHidden/>
            <w:color w:val="548DD4"/>
          </w:rPr>
          <w:fldChar w:fldCharType="begin"/>
        </w:r>
        <w:r w:rsidR="00994363" w:rsidRPr="00187032">
          <w:rPr>
            <w:rFonts w:ascii="Arial Rounded MT Bold" w:hAnsi="Arial Rounded MT Bold"/>
            <w:b/>
            <w:bCs/>
            <w:noProof/>
            <w:webHidden/>
            <w:color w:val="548DD4"/>
          </w:rPr>
          <w:instrText xml:space="preserve"> PAGEREF _Toc401223103 \h </w:instrText>
        </w:r>
        <w:r w:rsidRPr="00187032">
          <w:rPr>
            <w:rFonts w:ascii="Arial Rounded MT Bold" w:hAnsi="Arial Rounded MT Bold"/>
            <w:b/>
            <w:bCs/>
            <w:noProof/>
            <w:webHidden/>
            <w:color w:val="548DD4"/>
          </w:rPr>
        </w:r>
        <w:r w:rsidRPr="00187032">
          <w:rPr>
            <w:rFonts w:ascii="Arial Rounded MT Bold" w:hAnsi="Arial Rounded MT Bold"/>
            <w:b/>
            <w:bCs/>
            <w:noProof/>
            <w:webHidden/>
            <w:color w:val="548DD4"/>
          </w:rPr>
          <w:fldChar w:fldCharType="separate"/>
        </w:r>
        <w:r w:rsidR="00BF1B48">
          <w:rPr>
            <w:rFonts w:ascii="Arial Rounded MT Bold" w:hAnsi="Arial Rounded MT Bold"/>
            <w:b/>
            <w:bCs/>
            <w:noProof/>
            <w:webHidden/>
            <w:color w:val="548DD4"/>
          </w:rPr>
          <w:t>1</w:t>
        </w:r>
        <w:r w:rsidRPr="00187032">
          <w:rPr>
            <w:rFonts w:ascii="Arial Rounded MT Bold" w:hAnsi="Arial Rounded MT Bold"/>
            <w:b/>
            <w:bCs/>
            <w:noProof/>
            <w:webHidden/>
            <w:color w:val="548DD4"/>
          </w:rPr>
          <w:fldChar w:fldCharType="end"/>
        </w:r>
      </w:hyperlink>
    </w:p>
    <w:p w:rsidR="00994363" w:rsidRPr="00187032" w:rsidRDefault="00C65009" w:rsidP="004F78FB">
      <w:pPr>
        <w:pStyle w:val="TOC2"/>
        <w:ind w:left="0"/>
        <w:rPr>
          <w:rFonts w:ascii="Arial Rounded MT Bold" w:hAnsi="Arial Rounded MT Bold" w:cs="Arial"/>
          <w:b/>
          <w:bCs/>
          <w:noProof/>
          <w:color w:val="548DD4"/>
          <w:szCs w:val="22"/>
        </w:rPr>
      </w:pPr>
      <w:hyperlink w:anchor="_Toc401223104" w:history="1">
        <w:r w:rsidR="00994363" w:rsidRPr="00187032">
          <w:rPr>
            <w:rStyle w:val="Hyperlink"/>
            <w:rFonts w:ascii="Arial Rounded MT Bold" w:hAnsi="Arial Rounded MT Bold"/>
            <w:b/>
            <w:bCs/>
            <w:smallCaps/>
            <w:noProof/>
            <w:color w:val="548DD4"/>
          </w:rPr>
          <w:t>Child mortality</w:t>
        </w:r>
        <w:r w:rsidR="00994363" w:rsidRPr="00187032">
          <w:rPr>
            <w:rFonts w:ascii="Arial Rounded MT Bold" w:hAnsi="Arial Rounded MT Bold"/>
            <w:b/>
            <w:bCs/>
            <w:noProof/>
            <w:webHidden/>
            <w:color w:val="548DD4"/>
          </w:rPr>
          <w:tab/>
        </w:r>
        <w:r w:rsidRPr="00187032">
          <w:rPr>
            <w:rFonts w:ascii="Arial Rounded MT Bold" w:hAnsi="Arial Rounded MT Bold"/>
            <w:b/>
            <w:bCs/>
            <w:noProof/>
            <w:webHidden/>
            <w:color w:val="548DD4"/>
          </w:rPr>
          <w:fldChar w:fldCharType="begin"/>
        </w:r>
        <w:r w:rsidR="00994363" w:rsidRPr="00187032">
          <w:rPr>
            <w:rFonts w:ascii="Arial Rounded MT Bold" w:hAnsi="Arial Rounded MT Bold"/>
            <w:b/>
            <w:bCs/>
            <w:noProof/>
            <w:webHidden/>
            <w:color w:val="548DD4"/>
          </w:rPr>
          <w:instrText xml:space="preserve"> PAGEREF _Toc401223104 \h </w:instrText>
        </w:r>
        <w:r w:rsidRPr="00187032">
          <w:rPr>
            <w:rFonts w:ascii="Arial Rounded MT Bold" w:hAnsi="Arial Rounded MT Bold"/>
            <w:b/>
            <w:bCs/>
            <w:noProof/>
            <w:webHidden/>
            <w:color w:val="548DD4"/>
          </w:rPr>
        </w:r>
        <w:r w:rsidRPr="00187032">
          <w:rPr>
            <w:rFonts w:ascii="Arial Rounded MT Bold" w:hAnsi="Arial Rounded MT Bold"/>
            <w:b/>
            <w:bCs/>
            <w:noProof/>
            <w:webHidden/>
            <w:color w:val="548DD4"/>
          </w:rPr>
          <w:fldChar w:fldCharType="separate"/>
        </w:r>
        <w:r w:rsidR="00BF1B48">
          <w:rPr>
            <w:rFonts w:ascii="Arial Rounded MT Bold" w:hAnsi="Arial Rounded MT Bold"/>
            <w:b/>
            <w:bCs/>
            <w:noProof/>
            <w:webHidden/>
            <w:color w:val="548DD4"/>
          </w:rPr>
          <w:t>3</w:t>
        </w:r>
        <w:r w:rsidRPr="00187032">
          <w:rPr>
            <w:rFonts w:ascii="Arial Rounded MT Bold" w:hAnsi="Arial Rounded MT Bold"/>
            <w:b/>
            <w:bCs/>
            <w:noProof/>
            <w:webHidden/>
            <w:color w:val="548DD4"/>
          </w:rPr>
          <w:fldChar w:fldCharType="end"/>
        </w:r>
      </w:hyperlink>
    </w:p>
    <w:p w:rsidR="00994363" w:rsidRPr="00187032" w:rsidRDefault="00C65009" w:rsidP="004F78FB">
      <w:pPr>
        <w:pStyle w:val="TOC2"/>
        <w:ind w:left="0"/>
        <w:rPr>
          <w:rFonts w:ascii="Arial Rounded MT Bold" w:hAnsi="Arial Rounded MT Bold" w:cs="Arial"/>
          <w:b/>
          <w:bCs/>
          <w:noProof/>
          <w:color w:val="548DD4"/>
          <w:szCs w:val="22"/>
        </w:rPr>
      </w:pPr>
      <w:hyperlink w:anchor="_Toc401223105" w:history="1">
        <w:r w:rsidR="00994363" w:rsidRPr="00187032">
          <w:rPr>
            <w:rStyle w:val="Hyperlink"/>
            <w:rFonts w:ascii="Arial Rounded MT Bold" w:hAnsi="Arial Rounded MT Bold"/>
            <w:b/>
            <w:bCs/>
            <w:smallCaps/>
            <w:noProof/>
            <w:color w:val="548DD4"/>
          </w:rPr>
          <w:t>Nutrition</w:t>
        </w:r>
        <w:r w:rsidR="00994363" w:rsidRPr="00187032">
          <w:rPr>
            <w:rFonts w:ascii="Arial Rounded MT Bold" w:hAnsi="Arial Rounded MT Bold"/>
            <w:b/>
            <w:bCs/>
            <w:noProof/>
            <w:webHidden/>
            <w:color w:val="548DD4"/>
          </w:rPr>
          <w:tab/>
        </w:r>
        <w:r w:rsidRPr="00187032">
          <w:rPr>
            <w:rFonts w:ascii="Arial Rounded MT Bold" w:hAnsi="Arial Rounded MT Bold"/>
            <w:b/>
            <w:bCs/>
            <w:noProof/>
            <w:webHidden/>
            <w:color w:val="548DD4"/>
          </w:rPr>
          <w:fldChar w:fldCharType="begin"/>
        </w:r>
        <w:r w:rsidR="00994363" w:rsidRPr="00187032">
          <w:rPr>
            <w:rFonts w:ascii="Arial Rounded MT Bold" w:hAnsi="Arial Rounded MT Bold"/>
            <w:b/>
            <w:bCs/>
            <w:noProof/>
            <w:webHidden/>
            <w:color w:val="548DD4"/>
          </w:rPr>
          <w:instrText xml:space="preserve"> PAGEREF _Toc401223105 \h </w:instrText>
        </w:r>
        <w:r w:rsidRPr="00187032">
          <w:rPr>
            <w:rFonts w:ascii="Arial Rounded MT Bold" w:hAnsi="Arial Rounded MT Bold"/>
            <w:b/>
            <w:bCs/>
            <w:noProof/>
            <w:webHidden/>
            <w:color w:val="548DD4"/>
          </w:rPr>
        </w:r>
        <w:r w:rsidRPr="00187032">
          <w:rPr>
            <w:rFonts w:ascii="Arial Rounded MT Bold" w:hAnsi="Arial Rounded MT Bold"/>
            <w:b/>
            <w:bCs/>
            <w:noProof/>
            <w:webHidden/>
            <w:color w:val="548DD4"/>
          </w:rPr>
          <w:fldChar w:fldCharType="separate"/>
        </w:r>
        <w:r w:rsidR="00BF1B48">
          <w:rPr>
            <w:rFonts w:ascii="Arial Rounded MT Bold" w:hAnsi="Arial Rounded MT Bold"/>
            <w:b/>
            <w:bCs/>
            <w:noProof/>
            <w:webHidden/>
            <w:color w:val="548DD4"/>
          </w:rPr>
          <w:t>4</w:t>
        </w:r>
        <w:r w:rsidRPr="00187032">
          <w:rPr>
            <w:rFonts w:ascii="Arial Rounded MT Bold" w:hAnsi="Arial Rounded MT Bold"/>
            <w:b/>
            <w:bCs/>
            <w:noProof/>
            <w:webHidden/>
            <w:color w:val="548DD4"/>
          </w:rPr>
          <w:fldChar w:fldCharType="end"/>
        </w:r>
      </w:hyperlink>
    </w:p>
    <w:p w:rsidR="00994363" w:rsidRPr="00187032" w:rsidRDefault="00C65009" w:rsidP="004F78FB">
      <w:pPr>
        <w:pStyle w:val="TOC2"/>
        <w:ind w:left="0"/>
        <w:rPr>
          <w:rFonts w:ascii="Arial Rounded MT Bold" w:hAnsi="Arial Rounded MT Bold" w:cs="Arial"/>
          <w:b/>
          <w:bCs/>
          <w:noProof/>
          <w:color w:val="548DD4"/>
          <w:szCs w:val="22"/>
        </w:rPr>
      </w:pPr>
      <w:hyperlink w:anchor="_Toc401223106" w:history="1">
        <w:r w:rsidR="00994363" w:rsidRPr="00187032">
          <w:rPr>
            <w:rStyle w:val="Hyperlink"/>
            <w:rFonts w:ascii="Arial Rounded MT Bold" w:hAnsi="Arial Rounded MT Bold"/>
            <w:b/>
            <w:bCs/>
            <w:smallCaps/>
            <w:noProof/>
            <w:color w:val="548DD4"/>
          </w:rPr>
          <w:t>Child health</w:t>
        </w:r>
        <w:r w:rsidR="00994363" w:rsidRPr="00187032">
          <w:rPr>
            <w:rFonts w:ascii="Arial Rounded MT Bold" w:hAnsi="Arial Rounded MT Bold"/>
            <w:b/>
            <w:bCs/>
            <w:noProof/>
            <w:webHidden/>
            <w:color w:val="548DD4"/>
          </w:rPr>
          <w:tab/>
        </w:r>
        <w:r w:rsidRPr="00187032">
          <w:rPr>
            <w:rFonts w:ascii="Arial Rounded MT Bold" w:hAnsi="Arial Rounded MT Bold"/>
            <w:b/>
            <w:bCs/>
            <w:noProof/>
            <w:webHidden/>
            <w:color w:val="548DD4"/>
          </w:rPr>
          <w:fldChar w:fldCharType="begin"/>
        </w:r>
        <w:r w:rsidR="00994363" w:rsidRPr="00187032">
          <w:rPr>
            <w:rFonts w:ascii="Arial Rounded MT Bold" w:hAnsi="Arial Rounded MT Bold"/>
            <w:b/>
            <w:bCs/>
            <w:noProof/>
            <w:webHidden/>
            <w:color w:val="548DD4"/>
          </w:rPr>
          <w:instrText xml:space="preserve"> PAGEREF _Toc401223106 \h </w:instrText>
        </w:r>
        <w:r w:rsidRPr="00187032">
          <w:rPr>
            <w:rFonts w:ascii="Arial Rounded MT Bold" w:hAnsi="Arial Rounded MT Bold"/>
            <w:b/>
            <w:bCs/>
            <w:noProof/>
            <w:webHidden/>
            <w:color w:val="548DD4"/>
          </w:rPr>
        </w:r>
        <w:r w:rsidRPr="00187032">
          <w:rPr>
            <w:rFonts w:ascii="Arial Rounded MT Bold" w:hAnsi="Arial Rounded MT Bold"/>
            <w:b/>
            <w:bCs/>
            <w:noProof/>
            <w:webHidden/>
            <w:color w:val="548DD4"/>
          </w:rPr>
          <w:fldChar w:fldCharType="separate"/>
        </w:r>
        <w:r w:rsidR="00BF1B48">
          <w:rPr>
            <w:rFonts w:ascii="Arial Rounded MT Bold" w:hAnsi="Arial Rounded MT Bold"/>
            <w:b/>
            <w:bCs/>
            <w:noProof/>
            <w:webHidden/>
            <w:color w:val="548DD4"/>
          </w:rPr>
          <w:t>7</w:t>
        </w:r>
        <w:r w:rsidRPr="00187032">
          <w:rPr>
            <w:rFonts w:ascii="Arial Rounded MT Bold" w:hAnsi="Arial Rounded MT Bold"/>
            <w:b/>
            <w:bCs/>
            <w:noProof/>
            <w:webHidden/>
            <w:color w:val="548DD4"/>
          </w:rPr>
          <w:fldChar w:fldCharType="end"/>
        </w:r>
      </w:hyperlink>
    </w:p>
    <w:p w:rsidR="00994363" w:rsidRPr="00187032" w:rsidRDefault="00C65009" w:rsidP="004F78FB">
      <w:pPr>
        <w:pStyle w:val="TOC2"/>
        <w:ind w:left="0"/>
        <w:rPr>
          <w:rFonts w:ascii="Arial Rounded MT Bold" w:hAnsi="Arial Rounded MT Bold" w:cs="Arial"/>
          <w:b/>
          <w:bCs/>
          <w:noProof/>
          <w:color w:val="548DD4"/>
          <w:szCs w:val="22"/>
        </w:rPr>
      </w:pPr>
      <w:hyperlink w:anchor="_Toc401223107" w:history="1">
        <w:r w:rsidR="00994363" w:rsidRPr="00187032">
          <w:rPr>
            <w:rStyle w:val="Hyperlink"/>
            <w:rFonts w:ascii="Arial Rounded MT Bold" w:hAnsi="Arial Rounded MT Bold"/>
            <w:b/>
            <w:bCs/>
            <w:smallCaps/>
            <w:noProof/>
            <w:color w:val="548DD4"/>
          </w:rPr>
          <w:t>Water and sanitation</w:t>
        </w:r>
        <w:r w:rsidR="00994363" w:rsidRPr="00187032">
          <w:rPr>
            <w:rFonts w:ascii="Arial Rounded MT Bold" w:hAnsi="Arial Rounded MT Bold"/>
            <w:b/>
            <w:bCs/>
            <w:noProof/>
            <w:webHidden/>
            <w:color w:val="548DD4"/>
          </w:rPr>
          <w:tab/>
        </w:r>
        <w:r w:rsidRPr="00187032">
          <w:rPr>
            <w:rFonts w:ascii="Arial Rounded MT Bold" w:hAnsi="Arial Rounded MT Bold"/>
            <w:b/>
            <w:bCs/>
            <w:noProof/>
            <w:webHidden/>
            <w:color w:val="548DD4"/>
          </w:rPr>
          <w:fldChar w:fldCharType="begin"/>
        </w:r>
        <w:r w:rsidR="00994363" w:rsidRPr="00187032">
          <w:rPr>
            <w:rFonts w:ascii="Arial Rounded MT Bold" w:hAnsi="Arial Rounded MT Bold"/>
            <w:b/>
            <w:bCs/>
            <w:noProof/>
            <w:webHidden/>
            <w:color w:val="548DD4"/>
          </w:rPr>
          <w:instrText xml:space="preserve"> PAGEREF _Toc401223107 \h </w:instrText>
        </w:r>
        <w:r w:rsidRPr="00187032">
          <w:rPr>
            <w:rFonts w:ascii="Arial Rounded MT Bold" w:hAnsi="Arial Rounded MT Bold"/>
            <w:b/>
            <w:bCs/>
            <w:noProof/>
            <w:webHidden/>
            <w:color w:val="548DD4"/>
          </w:rPr>
        </w:r>
        <w:r w:rsidRPr="00187032">
          <w:rPr>
            <w:rFonts w:ascii="Arial Rounded MT Bold" w:hAnsi="Arial Rounded MT Bold"/>
            <w:b/>
            <w:bCs/>
            <w:noProof/>
            <w:webHidden/>
            <w:color w:val="548DD4"/>
          </w:rPr>
          <w:fldChar w:fldCharType="separate"/>
        </w:r>
        <w:r w:rsidR="00BF1B48">
          <w:rPr>
            <w:rFonts w:ascii="Arial Rounded MT Bold" w:hAnsi="Arial Rounded MT Bold"/>
            <w:b/>
            <w:bCs/>
            <w:noProof/>
            <w:webHidden/>
            <w:color w:val="548DD4"/>
          </w:rPr>
          <w:t>10</w:t>
        </w:r>
        <w:r w:rsidRPr="00187032">
          <w:rPr>
            <w:rFonts w:ascii="Arial Rounded MT Bold" w:hAnsi="Arial Rounded MT Bold"/>
            <w:b/>
            <w:bCs/>
            <w:noProof/>
            <w:webHidden/>
            <w:color w:val="548DD4"/>
          </w:rPr>
          <w:fldChar w:fldCharType="end"/>
        </w:r>
      </w:hyperlink>
    </w:p>
    <w:p w:rsidR="00994363" w:rsidRPr="00187032" w:rsidRDefault="00C65009" w:rsidP="004F78FB">
      <w:pPr>
        <w:pStyle w:val="TOC2"/>
        <w:ind w:left="0"/>
        <w:rPr>
          <w:rFonts w:ascii="Arial Rounded MT Bold" w:hAnsi="Arial Rounded MT Bold" w:cs="Arial"/>
          <w:b/>
          <w:bCs/>
          <w:noProof/>
          <w:color w:val="548DD4"/>
          <w:szCs w:val="22"/>
        </w:rPr>
      </w:pPr>
      <w:hyperlink w:anchor="_Toc401223108" w:history="1">
        <w:r w:rsidR="00994363" w:rsidRPr="00187032">
          <w:rPr>
            <w:rStyle w:val="Hyperlink"/>
            <w:rFonts w:ascii="Arial Rounded MT Bold" w:hAnsi="Arial Rounded MT Bold"/>
            <w:b/>
            <w:bCs/>
            <w:smallCaps/>
            <w:noProof/>
            <w:color w:val="548DD4"/>
          </w:rPr>
          <w:t>Reproductive health</w:t>
        </w:r>
        <w:r w:rsidR="00994363" w:rsidRPr="00187032">
          <w:rPr>
            <w:rFonts w:ascii="Arial Rounded MT Bold" w:hAnsi="Arial Rounded MT Bold"/>
            <w:b/>
            <w:bCs/>
            <w:noProof/>
            <w:webHidden/>
            <w:color w:val="548DD4"/>
          </w:rPr>
          <w:tab/>
        </w:r>
        <w:r w:rsidRPr="00187032">
          <w:rPr>
            <w:rFonts w:ascii="Arial Rounded MT Bold" w:hAnsi="Arial Rounded MT Bold"/>
            <w:b/>
            <w:bCs/>
            <w:noProof/>
            <w:webHidden/>
            <w:color w:val="548DD4"/>
          </w:rPr>
          <w:fldChar w:fldCharType="begin"/>
        </w:r>
        <w:r w:rsidR="00994363" w:rsidRPr="00187032">
          <w:rPr>
            <w:rFonts w:ascii="Arial Rounded MT Bold" w:hAnsi="Arial Rounded MT Bold"/>
            <w:b/>
            <w:bCs/>
            <w:noProof/>
            <w:webHidden/>
            <w:color w:val="548DD4"/>
          </w:rPr>
          <w:instrText xml:space="preserve"> PAGEREF _Toc401223108 \h </w:instrText>
        </w:r>
        <w:r w:rsidRPr="00187032">
          <w:rPr>
            <w:rFonts w:ascii="Arial Rounded MT Bold" w:hAnsi="Arial Rounded MT Bold"/>
            <w:b/>
            <w:bCs/>
            <w:noProof/>
            <w:webHidden/>
            <w:color w:val="548DD4"/>
          </w:rPr>
        </w:r>
        <w:r w:rsidRPr="00187032">
          <w:rPr>
            <w:rFonts w:ascii="Arial Rounded MT Bold" w:hAnsi="Arial Rounded MT Bold"/>
            <w:b/>
            <w:bCs/>
            <w:noProof/>
            <w:webHidden/>
            <w:color w:val="548DD4"/>
          </w:rPr>
          <w:fldChar w:fldCharType="separate"/>
        </w:r>
        <w:r w:rsidR="00BF1B48">
          <w:rPr>
            <w:rFonts w:ascii="Arial Rounded MT Bold" w:hAnsi="Arial Rounded MT Bold"/>
            <w:b/>
            <w:bCs/>
            <w:noProof/>
            <w:webHidden/>
            <w:color w:val="548DD4"/>
          </w:rPr>
          <w:t>11</w:t>
        </w:r>
        <w:r w:rsidRPr="00187032">
          <w:rPr>
            <w:rFonts w:ascii="Arial Rounded MT Bold" w:hAnsi="Arial Rounded MT Bold"/>
            <w:b/>
            <w:bCs/>
            <w:noProof/>
            <w:webHidden/>
            <w:color w:val="548DD4"/>
          </w:rPr>
          <w:fldChar w:fldCharType="end"/>
        </w:r>
      </w:hyperlink>
    </w:p>
    <w:p w:rsidR="00994363" w:rsidRPr="00187032" w:rsidRDefault="00C65009" w:rsidP="004F78FB">
      <w:pPr>
        <w:pStyle w:val="TOC2"/>
        <w:ind w:left="0"/>
        <w:rPr>
          <w:rFonts w:ascii="Arial Rounded MT Bold" w:hAnsi="Arial Rounded MT Bold" w:cs="Arial"/>
          <w:b/>
          <w:bCs/>
          <w:noProof/>
          <w:color w:val="548DD4"/>
          <w:szCs w:val="22"/>
        </w:rPr>
      </w:pPr>
      <w:hyperlink w:anchor="_Toc401223109" w:history="1">
        <w:r w:rsidR="00994363" w:rsidRPr="00187032">
          <w:rPr>
            <w:rStyle w:val="Hyperlink"/>
            <w:rFonts w:ascii="Arial Rounded MT Bold" w:hAnsi="Arial Rounded MT Bold"/>
            <w:b/>
            <w:bCs/>
            <w:smallCaps/>
            <w:noProof/>
            <w:color w:val="548DD4"/>
          </w:rPr>
          <w:t>Child development</w:t>
        </w:r>
        <w:r w:rsidR="00994363" w:rsidRPr="00187032">
          <w:rPr>
            <w:rFonts w:ascii="Arial Rounded MT Bold" w:hAnsi="Arial Rounded MT Bold"/>
            <w:b/>
            <w:bCs/>
            <w:noProof/>
            <w:webHidden/>
            <w:color w:val="548DD4"/>
          </w:rPr>
          <w:tab/>
        </w:r>
        <w:r w:rsidRPr="00187032">
          <w:rPr>
            <w:rFonts w:ascii="Arial Rounded MT Bold" w:hAnsi="Arial Rounded MT Bold"/>
            <w:b/>
            <w:bCs/>
            <w:noProof/>
            <w:webHidden/>
            <w:color w:val="548DD4"/>
          </w:rPr>
          <w:fldChar w:fldCharType="begin"/>
        </w:r>
        <w:r w:rsidR="00994363" w:rsidRPr="00187032">
          <w:rPr>
            <w:rFonts w:ascii="Arial Rounded MT Bold" w:hAnsi="Arial Rounded MT Bold"/>
            <w:b/>
            <w:bCs/>
            <w:noProof/>
            <w:webHidden/>
            <w:color w:val="548DD4"/>
          </w:rPr>
          <w:instrText xml:space="preserve"> PAGEREF _Toc401223109 \h </w:instrText>
        </w:r>
        <w:r w:rsidRPr="00187032">
          <w:rPr>
            <w:rFonts w:ascii="Arial Rounded MT Bold" w:hAnsi="Arial Rounded MT Bold"/>
            <w:b/>
            <w:bCs/>
            <w:noProof/>
            <w:webHidden/>
            <w:color w:val="548DD4"/>
          </w:rPr>
        </w:r>
        <w:r w:rsidRPr="00187032">
          <w:rPr>
            <w:rFonts w:ascii="Arial Rounded MT Bold" w:hAnsi="Arial Rounded MT Bold"/>
            <w:b/>
            <w:bCs/>
            <w:noProof/>
            <w:webHidden/>
            <w:color w:val="548DD4"/>
          </w:rPr>
          <w:fldChar w:fldCharType="separate"/>
        </w:r>
        <w:r w:rsidR="00BF1B48">
          <w:rPr>
            <w:rFonts w:ascii="Arial Rounded MT Bold" w:hAnsi="Arial Rounded MT Bold"/>
            <w:b/>
            <w:bCs/>
            <w:noProof/>
            <w:webHidden/>
            <w:color w:val="548DD4"/>
          </w:rPr>
          <w:t>13</w:t>
        </w:r>
        <w:r w:rsidRPr="00187032">
          <w:rPr>
            <w:rFonts w:ascii="Arial Rounded MT Bold" w:hAnsi="Arial Rounded MT Bold"/>
            <w:b/>
            <w:bCs/>
            <w:noProof/>
            <w:webHidden/>
            <w:color w:val="548DD4"/>
          </w:rPr>
          <w:fldChar w:fldCharType="end"/>
        </w:r>
      </w:hyperlink>
    </w:p>
    <w:p w:rsidR="00994363" w:rsidRPr="00187032" w:rsidRDefault="00C65009" w:rsidP="004F78FB">
      <w:pPr>
        <w:pStyle w:val="TOC2"/>
        <w:ind w:left="0"/>
        <w:rPr>
          <w:rFonts w:ascii="Arial Rounded MT Bold" w:hAnsi="Arial Rounded MT Bold" w:cs="Arial"/>
          <w:b/>
          <w:bCs/>
          <w:noProof/>
          <w:color w:val="548DD4"/>
          <w:szCs w:val="22"/>
        </w:rPr>
      </w:pPr>
      <w:hyperlink w:anchor="_Toc401223110" w:history="1">
        <w:r w:rsidR="00994363" w:rsidRPr="00187032">
          <w:rPr>
            <w:rStyle w:val="Hyperlink"/>
            <w:rFonts w:ascii="Arial Rounded MT Bold" w:hAnsi="Arial Rounded MT Bold"/>
            <w:b/>
            <w:bCs/>
            <w:smallCaps/>
            <w:noProof/>
            <w:color w:val="548DD4"/>
          </w:rPr>
          <w:t>Literacy and education</w:t>
        </w:r>
        <w:r w:rsidR="00994363" w:rsidRPr="00187032">
          <w:rPr>
            <w:rFonts w:ascii="Arial Rounded MT Bold" w:hAnsi="Arial Rounded MT Bold"/>
            <w:b/>
            <w:bCs/>
            <w:noProof/>
            <w:webHidden/>
            <w:color w:val="548DD4"/>
          </w:rPr>
          <w:tab/>
        </w:r>
        <w:r w:rsidRPr="00187032">
          <w:rPr>
            <w:rFonts w:ascii="Arial Rounded MT Bold" w:hAnsi="Arial Rounded MT Bold"/>
            <w:b/>
            <w:bCs/>
            <w:noProof/>
            <w:webHidden/>
            <w:color w:val="548DD4"/>
          </w:rPr>
          <w:fldChar w:fldCharType="begin"/>
        </w:r>
        <w:r w:rsidR="00994363" w:rsidRPr="00187032">
          <w:rPr>
            <w:rFonts w:ascii="Arial Rounded MT Bold" w:hAnsi="Arial Rounded MT Bold"/>
            <w:b/>
            <w:bCs/>
            <w:noProof/>
            <w:webHidden/>
            <w:color w:val="548DD4"/>
          </w:rPr>
          <w:instrText xml:space="preserve"> PAGEREF _Toc401223110 \h </w:instrText>
        </w:r>
        <w:r w:rsidRPr="00187032">
          <w:rPr>
            <w:rFonts w:ascii="Arial Rounded MT Bold" w:hAnsi="Arial Rounded MT Bold"/>
            <w:b/>
            <w:bCs/>
            <w:noProof/>
            <w:webHidden/>
            <w:color w:val="548DD4"/>
          </w:rPr>
        </w:r>
        <w:r w:rsidRPr="00187032">
          <w:rPr>
            <w:rFonts w:ascii="Arial Rounded MT Bold" w:hAnsi="Arial Rounded MT Bold"/>
            <w:b/>
            <w:bCs/>
            <w:noProof/>
            <w:webHidden/>
            <w:color w:val="548DD4"/>
          </w:rPr>
          <w:fldChar w:fldCharType="separate"/>
        </w:r>
        <w:r w:rsidR="00BF1B48">
          <w:rPr>
            <w:rFonts w:ascii="Arial Rounded MT Bold" w:hAnsi="Arial Rounded MT Bold"/>
            <w:b/>
            <w:bCs/>
            <w:noProof/>
            <w:webHidden/>
            <w:color w:val="548DD4"/>
          </w:rPr>
          <w:t>14</w:t>
        </w:r>
        <w:r w:rsidRPr="00187032">
          <w:rPr>
            <w:rFonts w:ascii="Arial Rounded MT Bold" w:hAnsi="Arial Rounded MT Bold"/>
            <w:b/>
            <w:bCs/>
            <w:noProof/>
            <w:webHidden/>
            <w:color w:val="548DD4"/>
          </w:rPr>
          <w:fldChar w:fldCharType="end"/>
        </w:r>
      </w:hyperlink>
    </w:p>
    <w:p w:rsidR="00994363" w:rsidRPr="00187032" w:rsidRDefault="00C65009" w:rsidP="004F78FB">
      <w:pPr>
        <w:pStyle w:val="TOC2"/>
        <w:ind w:left="0"/>
        <w:rPr>
          <w:rFonts w:ascii="Arial Rounded MT Bold" w:hAnsi="Arial Rounded MT Bold" w:cs="Arial"/>
          <w:b/>
          <w:bCs/>
          <w:noProof/>
          <w:color w:val="548DD4"/>
          <w:szCs w:val="22"/>
        </w:rPr>
      </w:pPr>
      <w:hyperlink w:anchor="_Toc401223111" w:history="1">
        <w:r w:rsidR="00994363" w:rsidRPr="00187032">
          <w:rPr>
            <w:rStyle w:val="Hyperlink"/>
            <w:rFonts w:ascii="Arial Rounded MT Bold" w:hAnsi="Arial Rounded MT Bold"/>
            <w:b/>
            <w:bCs/>
            <w:smallCaps/>
            <w:noProof/>
            <w:color w:val="548DD4"/>
          </w:rPr>
          <w:t>Child protection</w:t>
        </w:r>
        <w:r w:rsidR="00994363" w:rsidRPr="00187032">
          <w:rPr>
            <w:rFonts w:ascii="Arial Rounded MT Bold" w:hAnsi="Arial Rounded MT Bold"/>
            <w:b/>
            <w:bCs/>
            <w:noProof/>
            <w:webHidden/>
            <w:color w:val="548DD4"/>
          </w:rPr>
          <w:tab/>
        </w:r>
        <w:r w:rsidRPr="00187032">
          <w:rPr>
            <w:rFonts w:ascii="Arial Rounded MT Bold" w:hAnsi="Arial Rounded MT Bold"/>
            <w:b/>
            <w:bCs/>
            <w:noProof/>
            <w:webHidden/>
            <w:color w:val="548DD4"/>
          </w:rPr>
          <w:fldChar w:fldCharType="begin"/>
        </w:r>
        <w:r w:rsidR="00994363" w:rsidRPr="00187032">
          <w:rPr>
            <w:rFonts w:ascii="Arial Rounded MT Bold" w:hAnsi="Arial Rounded MT Bold"/>
            <w:b/>
            <w:bCs/>
            <w:noProof/>
            <w:webHidden/>
            <w:color w:val="548DD4"/>
          </w:rPr>
          <w:instrText xml:space="preserve"> PAGEREF _Toc401223111 \h </w:instrText>
        </w:r>
        <w:r w:rsidRPr="00187032">
          <w:rPr>
            <w:rFonts w:ascii="Arial Rounded MT Bold" w:hAnsi="Arial Rounded MT Bold"/>
            <w:b/>
            <w:bCs/>
            <w:noProof/>
            <w:webHidden/>
            <w:color w:val="548DD4"/>
          </w:rPr>
        </w:r>
        <w:r w:rsidRPr="00187032">
          <w:rPr>
            <w:rFonts w:ascii="Arial Rounded MT Bold" w:hAnsi="Arial Rounded MT Bold"/>
            <w:b/>
            <w:bCs/>
            <w:noProof/>
            <w:webHidden/>
            <w:color w:val="548DD4"/>
          </w:rPr>
          <w:fldChar w:fldCharType="separate"/>
        </w:r>
        <w:r w:rsidR="00BF1B48">
          <w:rPr>
            <w:rFonts w:ascii="Arial Rounded MT Bold" w:hAnsi="Arial Rounded MT Bold"/>
            <w:b/>
            <w:bCs/>
            <w:noProof/>
            <w:webHidden/>
            <w:color w:val="548DD4"/>
          </w:rPr>
          <w:t>16</w:t>
        </w:r>
        <w:r w:rsidRPr="00187032">
          <w:rPr>
            <w:rFonts w:ascii="Arial Rounded MT Bold" w:hAnsi="Arial Rounded MT Bold"/>
            <w:b/>
            <w:bCs/>
            <w:noProof/>
            <w:webHidden/>
            <w:color w:val="548DD4"/>
          </w:rPr>
          <w:fldChar w:fldCharType="end"/>
        </w:r>
      </w:hyperlink>
    </w:p>
    <w:p w:rsidR="00994363" w:rsidRPr="00187032" w:rsidRDefault="00C65009" w:rsidP="004F78FB">
      <w:pPr>
        <w:pStyle w:val="TOC2"/>
        <w:ind w:left="0"/>
        <w:rPr>
          <w:rFonts w:ascii="Arial Rounded MT Bold" w:hAnsi="Arial Rounded MT Bold" w:cs="Arial"/>
          <w:b/>
          <w:bCs/>
          <w:noProof/>
          <w:color w:val="548DD4"/>
          <w:szCs w:val="22"/>
        </w:rPr>
      </w:pPr>
      <w:hyperlink w:anchor="_Toc401223112" w:history="1">
        <w:r w:rsidR="00994363" w:rsidRPr="00187032">
          <w:rPr>
            <w:rStyle w:val="Hyperlink"/>
            <w:rFonts w:ascii="Arial Rounded MT Bold" w:hAnsi="Arial Rounded MT Bold"/>
            <w:b/>
            <w:bCs/>
            <w:smallCaps/>
            <w:noProof/>
            <w:color w:val="548DD4"/>
          </w:rPr>
          <w:t>HIV/AIDS</w:t>
        </w:r>
        <w:r w:rsidR="00994363" w:rsidRPr="00187032">
          <w:rPr>
            <w:rFonts w:ascii="Arial Rounded MT Bold" w:hAnsi="Arial Rounded MT Bold"/>
            <w:b/>
            <w:bCs/>
            <w:noProof/>
            <w:webHidden/>
            <w:color w:val="548DD4"/>
          </w:rPr>
          <w:tab/>
        </w:r>
        <w:r w:rsidRPr="00187032">
          <w:rPr>
            <w:rFonts w:ascii="Arial Rounded MT Bold" w:hAnsi="Arial Rounded MT Bold"/>
            <w:b/>
            <w:bCs/>
            <w:noProof/>
            <w:webHidden/>
            <w:color w:val="548DD4"/>
          </w:rPr>
          <w:fldChar w:fldCharType="begin"/>
        </w:r>
        <w:r w:rsidR="00994363" w:rsidRPr="00187032">
          <w:rPr>
            <w:rFonts w:ascii="Arial Rounded MT Bold" w:hAnsi="Arial Rounded MT Bold"/>
            <w:b/>
            <w:bCs/>
            <w:noProof/>
            <w:webHidden/>
            <w:color w:val="548DD4"/>
          </w:rPr>
          <w:instrText xml:space="preserve"> PAGEREF _Toc401223112 \h </w:instrText>
        </w:r>
        <w:r w:rsidRPr="00187032">
          <w:rPr>
            <w:rFonts w:ascii="Arial Rounded MT Bold" w:hAnsi="Arial Rounded MT Bold"/>
            <w:b/>
            <w:bCs/>
            <w:noProof/>
            <w:webHidden/>
            <w:color w:val="548DD4"/>
          </w:rPr>
        </w:r>
        <w:r w:rsidRPr="00187032">
          <w:rPr>
            <w:rFonts w:ascii="Arial Rounded MT Bold" w:hAnsi="Arial Rounded MT Bold"/>
            <w:b/>
            <w:bCs/>
            <w:noProof/>
            <w:webHidden/>
            <w:color w:val="548DD4"/>
          </w:rPr>
          <w:fldChar w:fldCharType="separate"/>
        </w:r>
        <w:r w:rsidR="00BF1B48">
          <w:rPr>
            <w:rFonts w:ascii="Arial Rounded MT Bold" w:hAnsi="Arial Rounded MT Bold"/>
            <w:b/>
            <w:bCs/>
            <w:noProof/>
            <w:webHidden/>
            <w:color w:val="548DD4"/>
          </w:rPr>
          <w:t>18</w:t>
        </w:r>
        <w:r w:rsidRPr="00187032">
          <w:rPr>
            <w:rFonts w:ascii="Arial Rounded MT Bold" w:hAnsi="Arial Rounded MT Bold"/>
            <w:b/>
            <w:bCs/>
            <w:noProof/>
            <w:webHidden/>
            <w:color w:val="548DD4"/>
          </w:rPr>
          <w:fldChar w:fldCharType="end"/>
        </w:r>
      </w:hyperlink>
    </w:p>
    <w:p w:rsidR="00994363" w:rsidRPr="00187032" w:rsidRDefault="00C65009" w:rsidP="004F78FB">
      <w:pPr>
        <w:pStyle w:val="TOC2"/>
        <w:ind w:left="0"/>
        <w:rPr>
          <w:rFonts w:ascii="Arial Rounded MT Bold" w:hAnsi="Arial Rounded MT Bold" w:cs="Arial"/>
          <w:b/>
          <w:bCs/>
          <w:noProof/>
          <w:color w:val="548DD4"/>
          <w:szCs w:val="22"/>
        </w:rPr>
      </w:pPr>
      <w:hyperlink w:anchor="_Toc401223113" w:history="1">
        <w:r w:rsidR="00994363" w:rsidRPr="00187032">
          <w:rPr>
            <w:rStyle w:val="Hyperlink"/>
            <w:rFonts w:ascii="Arial Rounded MT Bold" w:hAnsi="Arial Rounded MT Bold"/>
            <w:b/>
            <w:bCs/>
            <w:smallCaps/>
            <w:noProof/>
            <w:color w:val="548DD4"/>
          </w:rPr>
          <w:t>Notes</w:t>
        </w:r>
        <w:r w:rsidR="00994363" w:rsidRPr="00187032">
          <w:rPr>
            <w:rFonts w:ascii="Arial Rounded MT Bold" w:hAnsi="Arial Rounded MT Bold"/>
            <w:b/>
            <w:bCs/>
            <w:noProof/>
            <w:webHidden/>
            <w:color w:val="548DD4"/>
          </w:rPr>
          <w:tab/>
        </w:r>
        <w:r w:rsidRPr="00187032">
          <w:rPr>
            <w:rFonts w:ascii="Arial Rounded MT Bold" w:hAnsi="Arial Rounded MT Bold"/>
            <w:b/>
            <w:bCs/>
            <w:noProof/>
            <w:webHidden/>
            <w:color w:val="548DD4"/>
          </w:rPr>
          <w:fldChar w:fldCharType="begin"/>
        </w:r>
        <w:r w:rsidR="00994363" w:rsidRPr="00187032">
          <w:rPr>
            <w:rFonts w:ascii="Arial Rounded MT Bold" w:hAnsi="Arial Rounded MT Bold"/>
            <w:b/>
            <w:bCs/>
            <w:noProof/>
            <w:webHidden/>
            <w:color w:val="548DD4"/>
          </w:rPr>
          <w:instrText xml:space="preserve"> PAGEREF _Toc401223113 \h </w:instrText>
        </w:r>
        <w:r w:rsidRPr="00187032">
          <w:rPr>
            <w:rFonts w:ascii="Arial Rounded MT Bold" w:hAnsi="Arial Rounded MT Bold"/>
            <w:b/>
            <w:bCs/>
            <w:noProof/>
            <w:webHidden/>
            <w:color w:val="548DD4"/>
          </w:rPr>
        </w:r>
        <w:r w:rsidRPr="00187032">
          <w:rPr>
            <w:rFonts w:ascii="Arial Rounded MT Bold" w:hAnsi="Arial Rounded MT Bold"/>
            <w:b/>
            <w:bCs/>
            <w:noProof/>
            <w:webHidden/>
            <w:color w:val="548DD4"/>
          </w:rPr>
          <w:fldChar w:fldCharType="separate"/>
        </w:r>
        <w:r w:rsidR="00BF1B48">
          <w:rPr>
            <w:rFonts w:ascii="Arial Rounded MT Bold" w:hAnsi="Arial Rounded MT Bold"/>
            <w:b/>
            <w:bCs/>
            <w:noProof/>
            <w:webHidden/>
            <w:color w:val="548DD4"/>
          </w:rPr>
          <w:t>19</w:t>
        </w:r>
        <w:r w:rsidRPr="00187032">
          <w:rPr>
            <w:rFonts w:ascii="Arial Rounded MT Bold" w:hAnsi="Arial Rounded MT Bold"/>
            <w:b/>
            <w:bCs/>
            <w:noProof/>
            <w:webHidden/>
            <w:color w:val="548DD4"/>
          </w:rPr>
          <w:fldChar w:fldCharType="end"/>
        </w:r>
      </w:hyperlink>
    </w:p>
    <w:p w:rsidR="00994363" w:rsidRPr="00B538B9" w:rsidRDefault="00C65009">
      <w:pPr>
        <w:rPr>
          <w:rFonts w:ascii="Arial Rounded MT Bold" w:hAnsi="Arial Rounded MT Bold"/>
          <w:color w:val="365F91"/>
        </w:rPr>
      </w:pPr>
      <w:r w:rsidRPr="00187032">
        <w:rPr>
          <w:rFonts w:ascii="Arial Rounded MT Bold" w:hAnsi="Arial Rounded MT Bold"/>
          <w:b/>
          <w:bCs/>
          <w:noProof/>
          <w:color w:val="548DD4"/>
        </w:rPr>
        <w:fldChar w:fldCharType="end"/>
      </w:r>
    </w:p>
    <w:p w:rsidR="00280322" w:rsidRDefault="00187032" w:rsidP="005945B4">
      <w:pPr>
        <w:jc w:val="both"/>
        <w:rPr>
          <w:rFonts w:ascii="Arial Rounded MT Bold" w:hAnsi="Arial Rounded MT Bold"/>
          <w:color w:val="365F91"/>
          <w:sz w:val="20"/>
          <w:lang w:val="en-GB"/>
        </w:rPr>
      </w:pPr>
      <w:r>
        <w:rPr>
          <w:rFonts w:ascii="Arial Rounded MT Bold" w:hAnsi="Arial Rounded MT Bold"/>
          <w:color w:val="365F91"/>
          <w:sz w:val="20"/>
          <w:lang w:val="en-GB"/>
        </w:rPr>
        <w:br w:type="page"/>
      </w:r>
    </w:p>
    <w:p w:rsidR="005945B4" w:rsidRPr="00B538B9" w:rsidRDefault="005945B4" w:rsidP="005945B4">
      <w:pPr>
        <w:jc w:val="both"/>
        <w:rPr>
          <w:rFonts w:ascii="Arial Rounded MT Bold" w:hAnsi="Arial Rounded MT Bold"/>
          <w:color w:val="365F91"/>
          <w:sz w:val="20"/>
          <w:lang w:val="en-GB"/>
        </w:rPr>
      </w:pPr>
      <w:r w:rsidRPr="00B538B9">
        <w:rPr>
          <w:rFonts w:ascii="Arial Rounded MT Bold" w:hAnsi="Arial Rounded MT Bold"/>
          <w:color w:val="365F91"/>
          <w:sz w:val="20"/>
          <w:lang w:val="en-GB"/>
        </w:rPr>
        <w:lastRenderedPageBreak/>
        <w:t xml:space="preserve">The </w:t>
      </w:r>
      <w:r w:rsidRPr="00B538B9">
        <w:rPr>
          <w:rFonts w:ascii="Arial Rounded MT Bold" w:hAnsi="Arial Rounded MT Bold"/>
          <w:bCs/>
          <w:color w:val="365F91"/>
          <w:sz w:val="20"/>
          <w:lang w:val="en-GB"/>
        </w:rPr>
        <w:t xml:space="preserve">Palestinian </w:t>
      </w:r>
      <w:r w:rsidRPr="00B538B9">
        <w:rPr>
          <w:rFonts w:ascii="Arial Rounded MT Bold" w:hAnsi="Arial Rounded MT Bold"/>
          <w:color w:val="365F91"/>
          <w:sz w:val="20"/>
          <w:lang w:val="en-GB"/>
        </w:rPr>
        <w:t xml:space="preserve">Multiple Indicator Cluster Survey (MICS) was carried out in 2014 by </w:t>
      </w:r>
      <w:r w:rsidRPr="00B538B9">
        <w:rPr>
          <w:rFonts w:ascii="Arial Rounded MT Bold" w:hAnsi="Arial Rounded MT Bold"/>
          <w:bCs/>
          <w:color w:val="365F91"/>
          <w:sz w:val="20"/>
          <w:lang w:val="en-GB"/>
        </w:rPr>
        <w:t xml:space="preserve">Palestinian Central Bureau of Statistics </w:t>
      </w:r>
      <w:r w:rsidRPr="00B538B9">
        <w:rPr>
          <w:rFonts w:ascii="Arial Rounded MT Bold" w:hAnsi="Arial Rounded MT Bold"/>
          <w:color w:val="365F91"/>
          <w:sz w:val="20"/>
          <w:lang w:val="en-GB"/>
        </w:rPr>
        <w:t>in collaboration with Ministry of Health, as part of the global MICS programme. Technical support was provided by the United Nations Children’s Fund (UNICEF). The survey was financially supported by the Palestinian National Authority (PNA), UNICEF and UNFPA.</w:t>
      </w:r>
    </w:p>
    <w:p w:rsidR="005945B4" w:rsidRPr="00B538B9" w:rsidRDefault="005945B4" w:rsidP="005945B4">
      <w:pPr>
        <w:tabs>
          <w:tab w:val="left" w:pos="7254"/>
        </w:tabs>
        <w:jc w:val="both"/>
        <w:rPr>
          <w:rFonts w:ascii="Arial Rounded MT Bold" w:hAnsi="Arial Rounded MT Bold"/>
          <w:color w:val="365F91"/>
          <w:sz w:val="20"/>
          <w:lang w:val="en-GB"/>
        </w:rPr>
      </w:pPr>
      <w:r w:rsidRPr="00B538B9">
        <w:rPr>
          <w:rFonts w:ascii="Arial Rounded MT Bold" w:hAnsi="Arial Rounded MT Bold"/>
          <w:color w:val="365F91"/>
          <w:sz w:val="20"/>
          <w:lang w:val="en-GB"/>
        </w:rPr>
        <w:tab/>
      </w:r>
    </w:p>
    <w:p w:rsidR="005945B4" w:rsidRPr="00B538B9" w:rsidRDefault="005945B4" w:rsidP="005945B4">
      <w:pPr>
        <w:tabs>
          <w:tab w:val="left" w:pos="1470"/>
        </w:tabs>
        <w:jc w:val="both"/>
        <w:rPr>
          <w:rFonts w:ascii="Arial Rounded MT Bold" w:hAnsi="Arial Rounded MT Bold"/>
          <w:color w:val="365F91"/>
          <w:sz w:val="20"/>
          <w:lang w:val="en-GB"/>
        </w:rPr>
      </w:pPr>
      <w:r w:rsidRPr="00B538B9">
        <w:rPr>
          <w:rFonts w:ascii="Arial Rounded MT Bold" w:hAnsi="Arial Rounded MT Bold"/>
          <w:color w:val="365F91"/>
          <w:sz w:val="20"/>
          <w:lang w:val="en-GB"/>
        </w:rPr>
        <w:t>The global MICS programme was developed by UNICEF in the 1990s as an international household survey programme to collect internationally comparable data on a wide range of indicators on the situation of children and women. MICS surveys measure key indicators that allow countries to generate data for use in policies and programmes, and to monitor progress towards the Millennium Development Goals (</w:t>
      </w:r>
      <w:proofErr w:type="spellStart"/>
      <w:r w:rsidRPr="00B538B9">
        <w:rPr>
          <w:rFonts w:ascii="Arial Rounded MT Bold" w:hAnsi="Arial Rounded MT Bold"/>
          <w:color w:val="365F91"/>
          <w:sz w:val="20"/>
          <w:lang w:val="en-GB"/>
        </w:rPr>
        <w:t>MDGs</w:t>
      </w:r>
      <w:proofErr w:type="spellEnd"/>
      <w:r w:rsidRPr="00B538B9">
        <w:rPr>
          <w:rFonts w:ascii="Arial Rounded MT Bold" w:hAnsi="Arial Rounded MT Bold"/>
          <w:color w:val="365F91"/>
          <w:sz w:val="20"/>
          <w:lang w:val="en-GB"/>
        </w:rPr>
        <w:t>) and other internationally agreed upon commitments.</w:t>
      </w:r>
    </w:p>
    <w:p w:rsidR="005945B4" w:rsidRPr="00B538B9" w:rsidRDefault="005945B4" w:rsidP="005945B4">
      <w:pPr>
        <w:tabs>
          <w:tab w:val="left" w:pos="1470"/>
        </w:tabs>
        <w:jc w:val="both"/>
        <w:rPr>
          <w:rFonts w:ascii="Arial Rounded MT Bold" w:hAnsi="Arial Rounded MT Bold"/>
          <w:color w:val="365F91"/>
          <w:sz w:val="20"/>
          <w:lang w:val="en-GB"/>
        </w:rPr>
      </w:pPr>
      <w:r w:rsidRPr="00B538B9">
        <w:rPr>
          <w:rFonts w:ascii="Arial Rounded MT Bold" w:hAnsi="Arial Rounded MT Bold"/>
          <w:color w:val="365F91"/>
          <w:sz w:val="20"/>
          <w:lang w:val="en-GB"/>
        </w:rPr>
        <w:t xml:space="preserve"> </w:t>
      </w:r>
    </w:p>
    <w:p w:rsidR="005945B4" w:rsidRPr="00B538B9" w:rsidRDefault="005945B4" w:rsidP="005945B4">
      <w:pPr>
        <w:tabs>
          <w:tab w:val="left" w:pos="1470"/>
        </w:tabs>
        <w:jc w:val="both"/>
        <w:rPr>
          <w:rFonts w:ascii="Arial Rounded MT Bold" w:hAnsi="Arial Rounded MT Bold" w:cs="MS Shell Dlg 2"/>
          <w:color w:val="365F91"/>
          <w:sz w:val="20"/>
        </w:rPr>
      </w:pPr>
      <w:r w:rsidRPr="00B538B9">
        <w:rPr>
          <w:rFonts w:ascii="Arial Rounded MT Bold" w:hAnsi="Arial Rounded MT Bold" w:cs="MS Shell Dlg 2"/>
          <w:color w:val="365F91"/>
          <w:sz w:val="20"/>
        </w:rPr>
        <w:t xml:space="preserve">The Palestinian Multiple Indicator Cluster Survey has as its </w:t>
      </w:r>
      <w:r w:rsidR="00A365A7">
        <w:rPr>
          <w:rFonts w:ascii="Arial Rounded MT Bold" w:hAnsi="Arial Rounded MT Bold" w:cs="MS Shell Dlg 2"/>
          <w:color w:val="365F91"/>
          <w:sz w:val="20"/>
        </w:rPr>
        <w:t>basic</w:t>
      </w:r>
      <w:r w:rsidRPr="00B538B9">
        <w:rPr>
          <w:rFonts w:ascii="Arial Rounded MT Bold" w:hAnsi="Arial Rounded MT Bold" w:cs="MS Shell Dlg 2"/>
          <w:color w:val="365F91"/>
          <w:sz w:val="20"/>
        </w:rPr>
        <w:t xml:space="preserve"> objectives:</w:t>
      </w:r>
    </w:p>
    <w:p w:rsidR="005945B4" w:rsidRPr="00B538B9" w:rsidRDefault="005945B4" w:rsidP="005945B4">
      <w:pPr>
        <w:autoSpaceDE w:val="0"/>
        <w:autoSpaceDN w:val="0"/>
        <w:adjustRightInd w:val="0"/>
        <w:rPr>
          <w:rFonts w:ascii="Arial Rounded MT Bold" w:hAnsi="Arial Rounded MT Bold" w:cs="MS Shell Dlg 2"/>
          <w:color w:val="365F91"/>
          <w:sz w:val="20"/>
        </w:rPr>
      </w:pPr>
    </w:p>
    <w:p w:rsidR="005945B4" w:rsidRPr="00B538B9" w:rsidRDefault="005945B4" w:rsidP="005945B4">
      <w:pPr>
        <w:autoSpaceDE w:val="0"/>
        <w:autoSpaceDN w:val="0"/>
        <w:adjustRightInd w:val="0"/>
        <w:rPr>
          <w:rFonts w:ascii="Arial Rounded MT Bold" w:hAnsi="Arial Rounded MT Bold" w:cs="MS Shell Dlg 2"/>
          <w:color w:val="365F91"/>
          <w:sz w:val="20"/>
        </w:rPr>
      </w:pPr>
      <w:r w:rsidRPr="00B538B9">
        <w:rPr>
          <w:rFonts w:ascii="Arial Rounded MT Bold" w:hAnsi="Arial Rounded MT Bold" w:cs="MS Shell Dlg 2"/>
          <w:color w:val="365F91"/>
          <w:sz w:val="20"/>
        </w:rPr>
        <w:t>To furnish data needed for monitoring progress toward goals established in the Millennium Declaration and other internationally agreed upon goals, as a basis for future action.</w:t>
      </w:r>
    </w:p>
    <w:p w:rsidR="005945B4" w:rsidRPr="00B538B9" w:rsidRDefault="005945B4" w:rsidP="005945B4">
      <w:pPr>
        <w:autoSpaceDE w:val="0"/>
        <w:autoSpaceDN w:val="0"/>
        <w:adjustRightInd w:val="0"/>
        <w:rPr>
          <w:rFonts w:ascii="Arial Rounded MT Bold" w:hAnsi="Arial Rounded MT Bold" w:cs="MS Shell Dlg 2"/>
          <w:color w:val="365F91"/>
          <w:sz w:val="20"/>
        </w:rPr>
      </w:pPr>
    </w:p>
    <w:p w:rsidR="005945B4" w:rsidRPr="00B538B9" w:rsidRDefault="005945B4" w:rsidP="005945B4">
      <w:pPr>
        <w:autoSpaceDE w:val="0"/>
        <w:autoSpaceDN w:val="0"/>
        <w:adjustRightInd w:val="0"/>
        <w:rPr>
          <w:rFonts w:ascii="Arial Rounded MT Bold" w:hAnsi="Arial Rounded MT Bold" w:cs="MS Shell Dlg 2"/>
          <w:color w:val="365F91"/>
          <w:sz w:val="20"/>
        </w:rPr>
      </w:pPr>
      <w:r w:rsidRPr="00B538B9">
        <w:rPr>
          <w:rFonts w:ascii="Arial Rounded MT Bold" w:hAnsi="Arial Rounded MT Bold" w:cs="MS Shell Dlg 2"/>
          <w:color w:val="365F91"/>
          <w:sz w:val="20"/>
        </w:rPr>
        <w:t>To contribute to the improvement of data and monitoring systems in Palestine and to strengthen technical expertise in the design, implementation, and analysis of such systems.</w:t>
      </w:r>
    </w:p>
    <w:p w:rsidR="005945B4" w:rsidRPr="00B538B9" w:rsidRDefault="005945B4" w:rsidP="005945B4">
      <w:pPr>
        <w:tabs>
          <w:tab w:val="left" w:pos="1470"/>
        </w:tabs>
        <w:jc w:val="both"/>
        <w:rPr>
          <w:rFonts w:ascii="Arial Rounded MT Bold" w:hAnsi="Arial Rounded MT Bold"/>
          <w:color w:val="365F91"/>
          <w:sz w:val="20"/>
        </w:rPr>
      </w:pPr>
    </w:p>
    <w:p w:rsidR="005945B4" w:rsidRPr="00B538B9" w:rsidRDefault="005945B4" w:rsidP="005945B4">
      <w:pPr>
        <w:tabs>
          <w:tab w:val="left" w:pos="1470"/>
        </w:tabs>
        <w:jc w:val="both"/>
        <w:rPr>
          <w:rFonts w:ascii="Arial Rounded MT Bold" w:hAnsi="Arial Rounded MT Bold"/>
          <w:color w:val="365F91"/>
          <w:sz w:val="20"/>
          <w:lang w:val="en-GB"/>
        </w:rPr>
      </w:pPr>
      <w:r w:rsidRPr="00B538B9">
        <w:rPr>
          <w:rFonts w:ascii="Arial Rounded MT Bold" w:hAnsi="Arial Rounded MT Bold"/>
          <w:color w:val="365F91"/>
          <w:sz w:val="20"/>
          <w:lang w:val="en-GB"/>
        </w:rPr>
        <w:t xml:space="preserve">To facilitate the timely dissemination and use of results from the </w:t>
      </w:r>
      <w:r w:rsidRPr="00B538B9">
        <w:rPr>
          <w:rFonts w:ascii="Arial Rounded MT Bold" w:hAnsi="Arial Rounded MT Bold"/>
          <w:bCs/>
          <w:color w:val="365F91"/>
          <w:sz w:val="20"/>
          <w:lang w:val="en-GB"/>
        </w:rPr>
        <w:t>Palestinian</w:t>
      </w:r>
      <w:r w:rsidRPr="00B538B9">
        <w:rPr>
          <w:rFonts w:ascii="Arial Rounded MT Bold" w:hAnsi="Arial Rounded MT Bold"/>
          <w:color w:val="365F91"/>
          <w:sz w:val="20"/>
          <w:lang w:val="en-GB"/>
        </w:rPr>
        <w:t xml:space="preserve"> MICS prior to the release of full tables and the final survey report that will contain detailed information on all survey findings by various demographic, social, economic and cultural characteristics. The final survey report is expected to be released in December 2014.</w:t>
      </w:r>
    </w:p>
    <w:p w:rsidR="005945B4" w:rsidRPr="00B538B9" w:rsidRDefault="005945B4" w:rsidP="005945B4">
      <w:pPr>
        <w:tabs>
          <w:tab w:val="left" w:pos="1470"/>
        </w:tabs>
        <w:jc w:val="both"/>
        <w:rPr>
          <w:rFonts w:ascii="Arial Rounded MT Bold" w:hAnsi="Arial Rounded MT Bold"/>
          <w:color w:val="365F91"/>
          <w:sz w:val="20"/>
          <w:lang w:val="en-GB"/>
        </w:rPr>
      </w:pPr>
    </w:p>
    <w:p w:rsidR="005945B4" w:rsidRPr="00B538B9" w:rsidRDefault="005945B4" w:rsidP="000C69A3">
      <w:pPr>
        <w:pBdr>
          <w:bottom w:val="single" w:sz="12" w:space="1" w:color="auto"/>
        </w:pBdr>
        <w:tabs>
          <w:tab w:val="left" w:pos="1470"/>
        </w:tabs>
        <w:jc w:val="both"/>
        <w:rPr>
          <w:rFonts w:ascii="Arial Rounded MT Bold" w:hAnsi="Arial Rounded MT Bold"/>
          <w:color w:val="365F91"/>
          <w:sz w:val="20"/>
          <w:lang w:val="en-GB"/>
        </w:rPr>
      </w:pPr>
      <w:r w:rsidRPr="00B538B9">
        <w:rPr>
          <w:rFonts w:ascii="Arial Rounded MT Bold" w:hAnsi="Arial Rounded MT Bold"/>
          <w:color w:val="365F91"/>
          <w:sz w:val="20"/>
          <w:lang w:val="en-GB"/>
        </w:rPr>
        <w:t>Results presented in this report are not expected to change and are considered final. For more information on indicators and the analysis conducted in the full final report please go to mics.unicef.org and childinfo.org.</w:t>
      </w:r>
    </w:p>
    <w:p w:rsidR="004062E9" w:rsidRDefault="004062E9"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280322" w:rsidRPr="00B538B9" w:rsidRDefault="00280322" w:rsidP="000C69A3">
      <w:pPr>
        <w:pBdr>
          <w:bottom w:val="single" w:sz="12" w:space="1" w:color="auto"/>
        </w:pBdr>
        <w:tabs>
          <w:tab w:val="left" w:pos="1470"/>
        </w:tabs>
        <w:jc w:val="both"/>
        <w:rPr>
          <w:rFonts w:ascii="Arial Rounded MT Bold" w:hAnsi="Arial Rounded MT Bold"/>
          <w:color w:val="365F91"/>
          <w:sz w:val="20"/>
          <w:lang w:val="en-GB"/>
        </w:rPr>
      </w:pPr>
    </w:p>
    <w:p w:rsidR="005945B4" w:rsidRPr="00B538B9" w:rsidRDefault="005945B4" w:rsidP="005945B4">
      <w:pPr>
        <w:rPr>
          <w:rFonts w:ascii="Arial Rounded MT Bold" w:hAnsi="Arial Rounded MT Bold"/>
          <w:color w:val="365F91"/>
          <w:sz w:val="20"/>
          <w:lang w:val="en-GB"/>
        </w:rPr>
      </w:pPr>
    </w:p>
    <w:p w:rsidR="005945B4" w:rsidRPr="00B538B9" w:rsidRDefault="005945B4" w:rsidP="005945B4">
      <w:pPr>
        <w:rPr>
          <w:rFonts w:ascii="Arial Rounded MT Bold" w:hAnsi="Arial Rounded MT Bold"/>
          <w:color w:val="365F91"/>
          <w:sz w:val="20"/>
          <w:lang w:val="en-GB"/>
        </w:rPr>
      </w:pPr>
      <w:r w:rsidRPr="00B538B9">
        <w:rPr>
          <w:rFonts w:ascii="Arial Rounded MT Bold" w:hAnsi="Arial Rounded MT Bold"/>
          <w:color w:val="365F91"/>
          <w:sz w:val="20"/>
          <w:lang w:val="en-GB"/>
        </w:rPr>
        <w:t>Citation:</w:t>
      </w:r>
    </w:p>
    <w:p w:rsidR="00070B7B" w:rsidRPr="00280322" w:rsidRDefault="005945B4" w:rsidP="000C69A3">
      <w:pPr>
        <w:pStyle w:val="Heading2"/>
        <w:spacing w:before="0" w:after="0"/>
        <w:rPr>
          <w:rFonts w:ascii="Arial Rounded MT Bold" w:hAnsi="Arial Rounded MT Bold"/>
          <w:b w:val="0"/>
          <w:bCs w:val="0"/>
          <w:i w:val="0"/>
          <w:iCs w:val="0"/>
          <w:color w:val="365F91"/>
          <w:sz w:val="20"/>
          <w:lang w:val="en-GB"/>
        </w:rPr>
      </w:pPr>
      <w:r w:rsidRPr="00280322">
        <w:rPr>
          <w:rFonts w:ascii="Arial Rounded MT Bold" w:hAnsi="Arial Rounded MT Bold"/>
          <w:color w:val="365F91"/>
          <w:sz w:val="20"/>
          <w:lang w:val="en-GB"/>
        </w:rPr>
        <w:t>Palestinian Central Bureau of Statistics, 2014.</w:t>
      </w:r>
      <w:r w:rsidRPr="00280322">
        <w:rPr>
          <w:rFonts w:ascii="Arial Rounded MT Bold" w:hAnsi="Arial Rounded MT Bold"/>
          <w:b w:val="0"/>
          <w:bCs w:val="0"/>
          <w:color w:val="365F91"/>
          <w:sz w:val="20"/>
          <w:lang w:val="en-GB"/>
        </w:rPr>
        <w:t xml:space="preserve">  </w:t>
      </w:r>
      <w:r w:rsidRPr="00280322">
        <w:rPr>
          <w:rFonts w:ascii="Arial Rounded MT Bold" w:hAnsi="Arial Rounded MT Bold"/>
          <w:b w:val="0"/>
          <w:bCs w:val="0"/>
          <w:i w:val="0"/>
          <w:iCs w:val="0"/>
          <w:color w:val="365F91"/>
          <w:sz w:val="20"/>
          <w:lang w:val="en-GB"/>
        </w:rPr>
        <w:t>Palestinian</w:t>
      </w:r>
      <w:r w:rsidRPr="00280322">
        <w:rPr>
          <w:rFonts w:ascii="Arial Rounded MT Bold" w:hAnsi="Arial Rounded MT Bold"/>
          <w:b w:val="0"/>
          <w:bCs w:val="0"/>
          <w:i w:val="0"/>
          <w:color w:val="365F91"/>
          <w:sz w:val="20"/>
          <w:lang w:val="en-GB"/>
        </w:rPr>
        <w:t xml:space="preserve"> Multiple Indicator Cluster Survey 2014</w:t>
      </w:r>
      <w:r w:rsidR="004062E9" w:rsidRPr="00280322">
        <w:rPr>
          <w:rFonts w:ascii="Arial Rounded MT Bold" w:hAnsi="Arial Rounded MT Bold"/>
          <w:b w:val="0"/>
          <w:bCs w:val="0"/>
          <w:i w:val="0"/>
          <w:iCs w:val="0"/>
          <w:color w:val="365F91"/>
          <w:sz w:val="20"/>
          <w:lang w:val="en-GB"/>
        </w:rPr>
        <w:t xml:space="preserve">, </w:t>
      </w:r>
      <w:r w:rsidRPr="00280322">
        <w:rPr>
          <w:rFonts w:ascii="Arial Rounded MT Bold" w:hAnsi="Arial Rounded MT Bold"/>
          <w:b w:val="0"/>
          <w:bCs w:val="0"/>
          <w:i w:val="0"/>
          <w:iCs w:val="0"/>
          <w:color w:val="365F91"/>
          <w:sz w:val="20"/>
          <w:lang w:val="en-GB"/>
        </w:rPr>
        <w:t>Key Finding</w:t>
      </w:r>
      <w:r w:rsidR="009B50FA" w:rsidRPr="00280322">
        <w:rPr>
          <w:rFonts w:ascii="Arial Rounded MT Bold" w:hAnsi="Arial Rounded MT Bold"/>
          <w:b w:val="0"/>
          <w:bCs w:val="0"/>
          <w:i w:val="0"/>
          <w:iCs w:val="0"/>
          <w:color w:val="365F91"/>
          <w:sz w:val="20"/>
          <w:lang w:val="en-GB"/>
        </w:rPr>
        <w:t>s Report</w:t>
      </w:r>
      <w:r w:rsidRPr="00280322">
        <w:rPr>
          <w:rFonts w:ascii="Arial Rounded MT Bold" w:hAnsi="Arial Rounded MT Bold"/>
          <w:b w:val="0"/>
          <w:bCs w:val="0"/>
          <w:i w:val="0"/>
          <w:iCs w:val="0"/>
          <w:color w:val="365F91"/>
          <w:sz w:val="20"/>
          <w:lang w:val="en-GB"/>
        </w:rPr>
        <w:t>, Ramallah, Palestine.</w:t>
      </w:r>
    </w:p>
    <w:p w:rsidR="00C94A47" w:rsidRDefault="00C94A47" w:rsidP="00187032">
      <w:pPr>
        <w:rPr>
          <w:rFonts w:ascii="Arial Rounded MT Bold" w:hAnsi="Arial Rounded MT Bold"/>
          <w:color w:val="365F91"/>
          <w:lang w:val="en-GB"/>
        </w:rPr>
        <w:sectPr w:rsidR="00C94A47" w:rsidSect="00B1756F">
          <w:headerReference w:type="even" r:id="rId11"/>
          <w:headerReference w:type="default" r:id="rId12"/>
          <w:footerReference w:type="even" r:id="rId13"/>
          <w:pgSz w:w="11907" w:h="16839" w:code="9"/>
          <w:pgMar w:top="1440" w:right="1440" w:bottom="1440" w:left="1440" w:header="720" w:footer="720" w:gutter="0"/>
          <w:pgNumType w:start="1"/>
          <w:cols w:space="1542"/>
          <w:docGrid w:linePitch="299"/>
        </w:sectPr>
      </w:pPr>
    </w:p>
    <w:p w:rsidR="00CB619B" w:rsidRPr="00B538B9" w:rsidRDefault="00385D5D" w:rsidP="003D15BC">
      <w:pPr>
        <w:pStyle w:val="Heading2"/>
        <w:pBdr>
          <w:bottom w:val="single" w:sz="12" w:space="1" w:color="auto"/>
        </w:pBdr>
        <w:spacing w:before="0" w:after="0"/>
        <w:rPr>
          <w:rStyle w:val="1H"/>
          <w:rFonts w:ascii="Arial Rounded MT Bold" w:hAnsi="Arial Rounded MT Bold"/>
          <w:b/>
          <w:smallCaps/>
          <w:color w:val="365F91"/>
          <w:sz w:val="44"/>
          <w:szCs w:val="40"/>
        </w:rPr>
      </w:pPr>
      <w:bookmarkStart w:id="5" w:name="_Toc401223103"/>
      <w:bookmarkStart w:id="6" w:name="_Toc482007005"/>
      <w:bookmarkStart w:id="7" w:name="_Toc482007097"/>
      <w:bookmarkStart w:id="8" w:name="_Toc482092685"/>
      <w:bookmarkStart w:id="9" w:name="_Toc482153143"/>
      <w:bookmarkStart w:id="10" w:name="_Toc482153204"/>
      <w:bookmarkEnd w:id="3"/>
      <w:bookmarkEnd w:id="4"/>
      <w:r w:rsidRPr="00B538B9">
        <w:rPr>
          <w:rStyle w:val="1H"/>
          <w:rFonts w:ascii="Arial Rounded MT Bold" w:hAnsi="Arial Rounded MT Bold"/>
          <w:b/>
          <w:smallCaps/>
          <w:color w:val="365F91"/>
          <w:sz w:val="44"/>
          <w:szCs w:val="40"/>
        </w:rPr>
        <w:lastRenderedPageBreak/>
        <w:t xml:space="preserve">Palestinian </w:t>
      </w:r>
      <w:r w:rsidR="00CB619B" w:rsidRPr="00B538B9">
        <w:rPr>
          <w:rStyle w:val="1H"/>
          <w:rFonts w:ascii="Arial Rounded MT Bold" w:hAnsi="Arial Rounded MT Bold"/>
          <w:b/>
          <w:smallCaps/>
          <w:color w:val="365F91"/>
          <w:sz w:val="44"/>
          <w:szCs w:val="40"/>
        </w:rPr>
        <w:t xml:space="preserve">MICS </w:t>
      </w:r>
      <w:r w:rsidR="003D15BC" w:rsidRPr="00B538B9">
        <w:rPr>
          <w:rStyle w:val="1H"/>
          <w:rFonts w:ascii="Arial Rounded MT Bold" w:hAnsi="Arial Rounded MT Bold"/>
          <w:b/>
          <w:smallCaps/>
          <w:color w:val="365F91"/>
          <w:sz w:val="44"/>
          <w:szCs w:val="40"/>
        </w:rPr>
        <w:t>a</w:t>
      </w:r>
      <w:r w:rsidR="00CB619B" w:rsidRPr="00B538B9">
        <w:rPr>
          <w:rStyle w:val="1H"/>
          <w:rFonts w:ascii="Arial Rounded MT Bold" w:hAnsi="Arial Rounded MT Bold"/>
          <w:b/>
          <w:smallCaps/>
          <w:color w:val="365F91"/>
          <w:sz w:val="44"/>
          <w:szCs w:val="40"/>
        </w:rPr>
        <w:t>t a glance</w:t>
      </w:r>
      <w:bookmarkEnd w:id="5"/>
    </w:p>
    <w:p w:rsidR="00CB619B" w:rsidRPr="00B538B9" w:rsidRDefault="00CB619B" w:rsidP="00D11940">
      <w:pPr>
        <w:rPr>
          <w:rFonts w:ascii="Arial Rounded MT Bold" w:hAnsi="Arial Rounded MT Bold"/>
          <w:color w:val="365F9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0"/>
        <w:gridCol w:w="1272"/>
        <w:gridCol w:w="1532"/>
        <w:gridCol w:w="2427"/>
        <w:gridCol w:w="1170"/>
        <w:gridCol w:w="1032"/>
      </w:tblGrid>
      <w:tr w:rsidR="00CB619B" w:rsidRPr="00C02EC5" w:rsidTr="00082DAC">
        <w:trPr>
          <w:trHeight w:val="340"/>
          <w:jc w:val="center"/>
        </w:trPr>
        <w:tc>
          <w:tcPr>
            <w:tcW w:w="5000" w:type="pct"/>
            <w:gridSpan w:val="6"/>
            <w:tcBorders>
              <w:top w:val="double" w:sz="4" w:space="0" w:color="auto"/>
              <w:left w:val="nil"/>
              <w:bottom w:val="double" w:sz="4" w:space="0" w:color="auto"/>
              <w:right w:val="nil"/>
            </w:tcBorders>
            <w:shd w:val="clear" w:color="auto" w:fill="C6D9F1"/>
          </w:tcPr>
          <w:p w:rsidR="00CB619B" w:rsidRPr="000634CC" w:rsidRDefault="00C02291" w:rsidP="0054182B">
            <w:pPr>
              <w:spacing w:beforeLines="20"/>
              <w:rPr>
                <w:rFonts w:ascii="Arial Rounded MT Bold" w:hAnsi="Arial Rounded MT Bold" w:cs="Arial"/>
                <w:b/>
                <w:bCs/>
                <w:i/>
                <w:iCs/>
                <w:color w:val="1F497D" w:themeColor="text2"/>
                <w:sz w:val="28"/>
                <w:szCs w:val="28"/>
              </w:rPr>
            </w:pPr>
            <w:r w:rsidRPr="000634CC">
              <w:rPr>
                <w:rFonts w:ascii="Arial Rounded MT Bold" w:hAnsi="Arial Rounded MT Bold" w:cs="Arial"/>
                <w:b/>
                <w:bCs/>
                <w:iCs/>
                <w:color w:val="1F497D" w:themeColor="text2"/>
                <w:sz w:val="28"/>
                <w:szCs w:val="28"/>
              </w:rPr>
              <w:t>Survey implementation</w:t>
            </w:r>
          </w:p>
        </w:tc>
      </w:tr>
      <w:tr w:rsidR="00552831" w:rsidRPr="00B538B9" w:rsidTr="00082DAC">
        <w:trPr>
          <w:jc w:val="center"/>
        </w:trPr>
        <w:tc>
          <w:tcPr>
            <w:tcW w:w="979" w:type="pct"/>
            <w:tcBorders>
              <w:top w:val="double" w:sz="4" w:space="0" w:color="auto"/>
              <w:left w:val="nil"/>
              <w:bottom w:val="single" w:sz="4" w:space="0" w:color="BFBFBF"/>
              <w:right w:val="nil"/>
            </w:tcBorders>
            <w:shd w:val="clear" w:color="auto" w:fill="auto"/>
          </w:tcPr>
          <w:p w:rsidR="00552831" w:rsidRPr="00B538B9" w:rsidRDefault="00552831" w:rsidP="00C17AE0">
            <w:pPr>
              <w:rPr>
                <w:rFonts w:ascii="Arial Rounded MT Bold" w:hAnsi="Arial Rounded MT Bold"/>
                <w:b/>
                <w:color w:val="365F91"/>
                <w:sz w:val="20"/>
                <w:lang w:val="en-GB"/>
              </w:rPr>
            </w:pPr>
            <w:r w:rsidRPr="00B538B9">
              <w:rPr>
                <w:rFonts w:ascii="Arial Rounded MT Bold" w:hAnsi="Arial Rounded MT Bold"/>
                <w:b/>
                <w:color w:val="365F91"/>
                <w:sz w:val="20"/>
                <w:lang w:val="en-GB"/>
              </w:rPr>
              <w:t>Sample frame</w:t>
            </w:r>
          </w:p>
          <w:p w:rsidR="00F1032A" w:rsidRPr="00B538B9" w:rsidRDefault="00F1032A" w:rsidP="00F1032A">
            <w:pPr>
              <w:pStyle w:val="ListParagraph"/>
              <w:rPr>
                <w:rFonts w:ascii="Arial Rounded MT Bold" w:hAnsi="Arial Rounded MT Bold"/>
                <w:color w:val="365F91"/>
                <w:sz w:val="20"/>
                <w:lang w:val="en-GB"/>
              </w:rPr>
            </w:pPr>
          </w:p>
          <w:p w:rsidR="00552831" w:rsidRPr="00B538B9" w:rsidRDefault="00552831" w:rsidP="0054182B">
            <w:pPr>
              <w:pStyle w:val="ListParagraph"/>
              <w:numPr>
                <w:ilvl w:val="0"/>
                <w:numId w:val="28"/>
              </w:numPr>
              <w:ind w:left="180" w:hanging="180"/>
              <w:rPr>
                <w:rFonts w:ascii="Arial Rounded MT Bold" w:hAnsi="Arial Rounded MT Bold"/>
                <w:color w:val="365F91"/>
                <w:sz w:val="20"/>
                <w:lang w:val="en-GB"/>
              </w:rPr>
            </w:pPr>
            <w:r w:rsidRPr="00B538B9">
              <w:rPr>
                <w:rFonts w:ascii="Arial Rounded MT Bold" w:hAnsi="Arial Rounded MT Bold"/>
                <w:color w:val="365F91"/>
                <w:sz w:val="20"/>
                <w:lang w:val="en-GB"/>
              </w:rPr>
              <w:t>Updated</w:t>
            </w:r>
          </w:p>
        </w:tc>
        <w:tc>
          <w:tcPr>
            <w:tcW w:w="1517" w:type="pct"/>
            <w:gridSpan w:val="2"/>
            <w:tcBorders>
              <w:top w:val="double" w:sz="4" w:space="0" w:color="auto"/>
              <w:left w:val="nil"/>
              <w:bottom w:val="single" w:sz="4" w:space="0" w:color="BFBFBF"/>
              <w:right w:val="single" w:sz="4" w:space="0" w:color="auto"/>
            </w:tcBorders>
            <w:shd w:val="clear" w:color="auto" w:fill="auto"/>
          </w:tcPr>
          <w:p w:rsidR="00906731" w:rsidRPr="00B538B9" w:rsidRDefault="00906731" w:rsidP="0054182B">
            <w:pPr>
              <w:jc w:val="right"/>
              <w:rPr>
                <w:rFonts w:ascii="Arial Rounded MT Bold" w:hAnsi="Arial Rounded MT Bold"/>
                <w:iCs/>
                <w:color w:val="365F91"/>
                <w:sz w:val="20"/>
                <w:lang w:val="en-GB"/>
              </w:rPr>
            </w:pPr>
            <w:r w:rsidRPr="00B538B9">
              <w:rPr>
                <w:rFonts w:ascii="Arial Rounded MT Bold" w:hAnsi="Arial Rounded MT Bold"/>
                <w:iCs/>
                <w:color w:val="365F91"/>
                <w:sz w:val="20"/>
                <w:lang w:val="en-GB"/>
              </w:rPr>
              <w:t>Population Housing and Establishment Census 2007</w:t>
            </w:r>
          </w:p>
          <w:p w:rsidR="00906731" w:rsidRPr="00B538B9" w:rsidRDefault="00906731" w:rsidP="0054182B">
            <w:pPr>
              <w:jc w:val="right"/>
              <w:rPr>
                <w:rFonts w:ascii="Arial Rounded MT Bold" w:hAnsi="Arial Rounded MT Bold"/>
                <w:iCs/>
                <w:color w:val="365F91"/>
                <w:sz w:val="20"/>
                <w:lang w:val="en-GB"/>
              </w:rPr>
            </w:pPr>
            <w:r w:rsidRPr="00B538B9">
              <w:rPr>
                <w:rFonts w:ascii="Arial Rounded MT Bold" w:hAnsi="Arial Rounded MT Bold"/>
                <w:iCs/>
                <w:color w:val="365F91"/>
                <w:sz w:val="20"/>
                <w:lang w:val="en-GB"/>
              </w:rPr>
              <w:t>Household Listing 2013</w:t>
            </w:r>
            <w:r w:rsidR="00F1032A" w:rsidRPr="00B538B9">
              <w:rPr>
                <w:rFonts w:ascii="Arial Rounded MT Bold" w:hAnsi="Arial Rounded MT Bold"/>
                <w:iCs/>
                <w:color w:val="365F91"/>
                <w:sz w:val="20"/>
                <w:lang w:val="en-GB"/>
              </w:rPr>
              <w:t xml:space="preserve"> </w:t>
            </w:r>
          </w:p>
          <w:p w:rsidR="00552831" w:rsidRPr="00B538B9" w:rsidRDefault="00552831" w:rsidP="0054182B">
            <w:pPr>
              <w:jc w:val="right"/>
              <w:rPr>
                <w:rFonts w:ascii="Arial Rounded MT Bold" w:hAnsi="Arial Rounded MT Bold"/>
                <w:iCs/>
                <w:color w:val="365F91"/>
                <w:sz w:val="20"/>
                <w:lang w:val="en-GB"/>
              </w:rPr>
            </w:pPr>
          </w:p>
        </w:tc>
        <w:tc>
          <w:tcPr>
            <w:tcW w:w="1313" w:type="pct"/>
            <w:tcBorders>
              <w:top w:val="double" w:sz="4" w:space="0" w:color="auto"/>
              <w:left w:val="single" w:sz="4" w:space="0" w:color="auto"/>
              <w:bottom w:val="single" w:sz="4" w:space="0" w:color="BFBFBF"/>
              <w:right w:val="nil"/>
            </w:tcBorders>
            <w:shd w:val="clear" w:color="auto" w:fill="auto"/>
          </w:tcPr>
          <w:p w:rsidR="00552831" w:rsidRPr="00B538B9" w:rsidRDefault="00552831" w:rsidP="00552831">
            <w:pPr>
              <w:rPr>
                <w:rFonts w:ascii="Arial Rounded MT Bold" w:hAnsi="Arial Rounded MT Bold"/>
                <w:b/>
                <w:iCs/>
                <w:color w:val="365F91"/>
                <w:sz w:val="20"/>
                <w:lang w:val="en-GB"/>
              </w:rPr>
            </w:pPr>
            <w:r w:rsidRPr="00B538B9">
              <w:rPr>
                <w:rFonts w:ascii="Arial Rounded MT Bold" w:hAnsi="Arial Rounded MT Bold"/>
                <w:b/>
                <w:color w:val="365F91"/>
                <w:sz w:val="20"/>
                <w:lang w:val="en-GB"/>
              </w:rPr>
              <w:t>Questionnaires</w:t>
            </w:r>
          </w:p>
        </w:tc>
        <w:tc>
          <w:tcPr>
            <w:tcW w:w="1191" w:type="pct"/>
            <w:gridSpan w:val="2"/>
            <w:tcBorders>
              <w:top w:val="double" w:sz="4" w:space="0" w:color="auto"/>
              <w:left w:val="nil"/>
              <w:bottom w:val="single" w:sz="4" w:space="0" w:color="BFBFBF"/>
              <w:right w:val="nil"/>
            </w:tcBorders>
            <w:shd w:val="clear" w:color="auto" w:fill="auto"/>
          </w:tcPr>
          <w:p w:rsidR="00552831" w:rsidRPr="00B538B9" w:rsidRDefault="00552831" w:rsidP="0054182B">
            <w:pPr>
              <w:jc w:val="right"/>
              <w:rPr>
                <w:rFonts w:ascii="Arial Rounded MT Bold" w:hAnsi="Arial Rounded MT Bold"/>
                <w:iCs/>
                <w:color w:val="365F91"/>
                <w:sz w:val="20"/>
                <w:lang w:val="en-GB"/>
              </w:rPr>
            </w:pPr>
            <w:r w:rsidRPr="00B538B9">
              <w:rPr>
                <w:rFonts w:ascii="Arial Rounded MT Bold" w:hAnsi="Arial Rounded MT Bold"/>
                <w:iCs/>
                <w:color w:val="365F91"/>
                <w:sz w:val="20"/>
                <w:lang w:val="en-GB"/>
              </w:rPr>
              <w:t>Household</w:t>
            </w:r>
          </w:p>
          <w:p w:rsidR="00552831" w:rsidRPr="00B538B9" w:rsidRDefault="00552831" w:rsidP="0054182B">
            <w:pPr>
              <w:jc w:val="right"/>
              <w:rPr>
                <w:rFonts w:ascii="Arial Rounded MT Bold" w:hAnsi="Arial Rounded MT Bold"/>
                <w:iCs/>
                <w:color w:val="365F91"/>
                <w:sz w:val="20"/>
                <w:lang w:val="en-GB"/>
              </w:rPr>
            </w:pPr>
            <w:r w:rsidRPr="00B538B9">
              <w:rPr>
                <w:rFonts w:ascii="Arial Rounded MT Bold" w:hAnsi="Arial Rounded MT Bold"/>
                <w:iCs/>
                <w:color w:val="365F91"/>
                <w:sz w:val="20"/>
                <w:lang w:val="en-GB"/>
              </w:rPr>
              <w:t>Women (age 15-49)</w:t>
            </w:r>
          </w:p>
          <w:p w:rsidR="00552831" w:rsidRPr="00B538B9" w:rsidRDefault="00552831" w:rsidP="0054182B">
            <w:pPr>
              <w:jc w:val="right"/>
              <w:rPr>
                <w:rFonts w:ascii="Arial Rounded MT Bold" w:hAnsi="Arial Rounded MT Bold"/>
                <w:iCs/>
                <w:color w:val="365F91"/>
                <w:sz w:val="20"/>
                <w:lang w:val="en-GB"/>
              </w:rPr>
            </w:pPr>
            <w:r w:rsidRPr="00B538B9">
              <w:rPr>
                <w:rFonts w:ascii="Arial Rounded MT Bold" w:hAnsi="Arial Rounded MT Bold"/>
                <w:iCs/>
                <w:color w:val="365F91"/>
                <w:sz w:val="20"/>
                <w:lang w:val="en-GB"/>
              </w:rPr>
              <w:t>Children under five</w:t>
            </w:r>
          </w:p>
        </w:tc>
      </w:tr>
      <w:tr w:rsidR="00EC14F8" w:rsidRPr="00B538B9" w:rsidTr="00082DAC">
        <w:trPr>
          <w:trHeight w:val="242"/>
          <w:jc w:val="center"/>
        </w:trPr>
        <w:tc>
          <w:tcPr>
            <w:tcW w:w="979" w:type="pct"/>
            <w:tcBorders>
              <w:top w:val="single" w:sz="4" w:space="0" w:color="BFBFBF"/>
              <w:left w:val="nil"/>
              <w:bottom w:val="single" w:sz="4" w:space="0" w:color="BFBFBF"/>
              <w:right w:val="nil"/>
            </w:tcBorders>
            <w:shd w:val="clear" w:color="auto" w:fill="auto"/>
          </w:tcPr>
          <w:p w:rsidR="00EC14F8" w:rsidRPr="00B538B9" w:rsidRDefault="00EC14F8" w:rsidP="00552831">
            <w:pPr>
              <w:rPr>
                <w:rFonts w:ascii="Arial Rounded MT Bold" w:hAnsi="Arial Rounded MT Bold"/>
                <w:b/>
                <w:color w:val="365F91"/>
                <w:sz w:val="20"/>
                <w:lang w:val="en-GB"/>
              </w:rPr>
            </w:pPr>
            <w:r w:rsidRPr="00B538B9">
              <w:rPr>
                <w:rFonts w:ascii="Arial Rounded MT Bold" w:hAnsi="Arial Rounded MT Bold"/>
                <w:b/>
                <w:color w:val="365F91"/>
                <w:sz w:val="20"/>
                <w:lang w:val="en-GB"/>
              </w:rPr>
              <w:t>Interviewer training</w:t>
            </w:r>
          </w:p>
        </w:tc>
        <w:tc>
          <w:tcPr>
            <w:tcW w:w="1517" w:type="pct"/>
            <w:gridSpan w:val="2"/>
            <w:tcBorders>
              <w:top w:val="single" w:sz="4" w:space="0" w:color="BFBFBF"/>
              <w:left w:val="nil"/>
              <w:bottom w:val="single" w:sz="4" w:space="0" w:color="BFBFBF"/>
              <w:right w:val="single" w:sz="4" w:space="0" w:color="auto"/>
            </w:tcBorders>
            <w:shd w:val="clear" w:color="auto" w:fill="auto"/>
          </w:tcPr>
          <w:p w:rsidR="00EC14F8" w:rsidRPr="00B538B9" w:rsidRDefault="005F2A03" w:rsidP="0054182B">
            <w:pPr>
              <w:jc w:val="right"/>
              <w:rPr>
                <w:rFonts w:ascii="Arial Rounded MT Bold" w:hAnsi="Arial Rounded MT Bold"/>
                <w:iCs/>
                <w:color w:val="365F91"/>
                <w:sz w:val="20"/>
                <w:lang w:val="en-GB"/>
              </w:rPr>
            </w:pPr>
            <w:r w:rsidRPr="00B538B9">
              <w:rPr>
                <w:rFonts w:ascii="Arial Rounded MT Bold" w:hAnsi="Arial Rounded MT Bold"/>
                <w:iCs/>
                <w:color w:val="365F91"/>
                <w:sz w:val="20"/>
                <w:lang w:val="en-GB"/>
              </w:rPr>
              <w:t>February 2014</w:t>
            </w:r>
          </w:p>
        </w:tc>
        <w:tc>
          <w:tcPr>
            <w:tcW w:w="1313" w:type="pct"/>
            <w:tcBorders>
              <w:top w:val="single" w:sz="4" w:space="0" w:color="BFBFBF"/>
              <w:left w:val="single" w:sz="4" w:space="0" w:color="auto"/>
              <w:bottom w:val="single" w:sz="4" w:space="0" w:color="BFBFBF"/>
              <w:right w:val="nil"/>
            </w:tcBorders>
            <w:shd w:val="clear" w:color="auto" w:fill="auto"/>
          </w:tcPr>
          <w:p w:rsidR="00EC14F8" w:rsidRPr="00B538B9" w:rsidRDefault="00EC14F8" w:rsidP="00C17AE0">
            <w:pPr>
              <w:rPr>
                <w:rFonts w:ascii="Arial Rounded MT Bold" w:hAnsi="Arial Rounded MT Bold"/>
                <w:b/>
                <w:color w:val="365F91"/>
                <w:sz w:val="20"/>
                <w:lang w:val="en-GB"/>
              </w:rPr>
            </w:pPr>
            <w:r w:rsidRPr="00B538B9">
              <w:rPr>
                <w:rFonts w:ascii="Arial Rounded MT Bold" w:hAnsi="Arial Rounded MT Bold"/>
                <w:b/>
                <w:color w:val="365F91"/>
                <w:sz w:val="20"/>
                <w:lang w:val="en-GB"/>
              </w:rPr>
              <w:t>Fieldwork</w:t>
            </w:r>
          </w:p>
        </w:tc>
        <w:tc>
          <w:tcPr>
            <w:tcW w:w="1191" w:type="pct"/>
            <w:gridSpan w:val="2"/>
            <w:tcBorders>
              <w:top w:val="single" w:sz="4" w:space="0" w:color="BFBFBF"/>
              <w:left w:val="nil"/>
              <w:bottom w:val="single" w:sz="4" w:space="0" w:color="BFBFBF"/>
              <w:right w:val="nil"/>
            </w:tcBorders>
            <w:shd w:val="clear" w:color="auto" w:fill="auto"/>
          </w:tcPr>
          <w:p w:rsidR="00EC14F8" w:rsidRPr="00B538B9" w:rsidRDefault="005F2A03" w:rsidP="0054182B">
            <w:pPr>
              <w:jc w:val="right"/>
              <w:rPr>
                <w:rFonts w:ascii="Arial Rounded MT Bold" w:hAnsi="Arial Rounded MT Bold"/>
                <w:iCs/>
                <w:color w:val="365F91"/>
                <w:sz w:val="20"/>
                <w:lang w:val="en-GB"/>
              </w:rPr>
            </w:pPr>
            <w:r w:rsidRPr="00B538B9">
              <w:rPr>
                <w:rFonts w:ascii="Arial Rounded MT Bold" w:hAnsi="Arial Rounded MT Bold"/>
                <w:iCs/>
                <w:color w:val="365F91"/>
                <w:sz w:val="20"/>
                <w:lang w:val="en-GB"/>
              </w:rPr>
              <w:t>March 2014</w:t>
            </w:r>
          </w:p>
        </w:tc>
      </w:tr>
      <w:tr w:rsidR="00315765" w:rsidRPr="00B538B9" w:rsidTr="00082DAC">
        <w:tblPrEx>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PrEx>
        <w:trPr>
          <w:trHeight w:val="260"/>
          <w:jc w:val="center"/>
        </w:trPr>
        <w:tc>
          <w:tcPr>
            <w:tcW w:w="979" w:type="pct"/>
            <w:tcBorders>
              <w:top w:val="single" w:sz="4" w:space="0" w:color="BFBFBF"/>
              <w:left w:val="nil"/>
              <w:bottom w:val="nil"/>
              <w:right w:val="nil"/>
            </w:tcBorders>
            <w:shd w:val="clear" w:color="auto" w:fill="auto"/>
            <w:vAlign w:val="center"/>
          </w:tcPr>
          <w:p w:rsidR="00315765" w:rsidRPr="00B538B9" w:rsidRDefault="00315765" w:rsidP="00C17AE0">
            <w:pPr>
              <w:rPr>
                <w:rFonts w:ascii="Arial Rounded MT Bold" w:hAnsi="Arial Rounded MT Bold"/>
                <w:b/>
                <w:color w:val="365F91"/>
                <w:sz w:val="20"/>
                <w:lang w:val="en-GB"/>
              </w:rPr>
            </w:pPr>
            <w:r w:rsidRPr="00B538B9">
              <w:rPr>
                <w:rFonts w:ascii="Arial Rounded MT Bold" w:hAnsi="Arial Rounded MT Bold"/>
                <w:b/>
                <w:color w:val="365F91"/>
                <w:sz w:val="20"/>
                <w:lang w:val="en-GB"/>
              </w:rPr>
              <w:t>Survey sample</w:t>
            </w:r>
            <w:r w:rsidRPr="00B538B9">
              <w:rPr>
                <w:rFonts w:ascii="Arial Rounded MT Bold" w:hAnsi="Arial Rounded MT Bold"/>
                <w:color w:val="365F91"/>
                <w:sz w:val="20"/>
                <w:lang w:val="en-GB"/>
              </w:rPr>
              <w:tab/>
            </w:r>
          </w:p>
        </w:tc>
        <w:tc>
          <w:tcPr>
            <w:tcW w:w="1517" w:type="pct"/>
            <w:gridSpan w:val="2"/>
            <w:tcBorders>
              <w:top w:val="single" w:sz="4" w:space="0" w:color="BFBFBF"/>
              <w:left w:val="nil"/>
              <w:bottom w:val="nil"/>
              <w:right w:val="single" w:sz="4" w:space="0" w:color="auto"/>
            </w:tcBorders>
            <w:shd w:val="clear" w:color="auto" w:fill="auto"/>
            <w:vAlign w:val="center"/>
          </w:tcPr>
          <w:p w:rsidR="00315765" w:rsidRPr="00B538B9" w:rsidRDefault="00315765" w:rsidP="00C17AE0">
            <w:pPr>
              <w:rPr>
                <w:rFonts w:ascii="Arial Rounded MT Bold" w:hAnsi="Arial Rounded MT Bold"/>
                <w:color w:val="365F91"/>
                <w:sz w:val="20"/>
                <w:lang w:val="en-GB"/>
              </w:rPr>
            </w:pPr>
          </w:p>
        </w:tc>
        <w:tc>
          <w:tcPr>
            <w:tcW w:w="1313" w:type="pct"/>
            <w:tcBorders>
              <w:top w:val="single" w:sz="4" w:space="0" w:color="BFBFBF"/>
              <w:left w:val="single" w:sz="4" w:space="0" w:color="auto"/>
              <w:bottom w:val="nil"/>
              <w:right w:val="nil"/>
            </w:tcBorders>
            <w:shd w:val="clear" w:color="auto" w:fill="auto"/>
            <w:vAlign w:val="center"/>
          </w:tcPr>
          <w:p w:rsidR="00315765" w:rsidRPr="00B538B9" w:rsidRDefault="00315765" w:rsidP="00C17AE0">
            <w:pPr>
              <w:rPr>
                <w:rFonts w:ascii="Arial Rounded MT Bold" w:hAnsi="Arial Rounded MT Bold"/>
                <w:color w:val="365F91"/>
                <w:sz w:val="20"/>
                <w:lang w:val="en-GB"/>
              </w:rPr>
            </w:pPr>
          </w:p>
        </w:tc>
        <w:tc>
          <w:tcPr>
            <w:tcW w:w="1191" w:type="pct"/>
            <w:gridSpan w:val="2"/>
            <w:tcBorders>
              <w:top w:val="single" w:sz="4" w:space="0" w:color="BFBFBF"/>
              <w:left w:val="nil"/>
              <w:bottom w:val="nil"/>
              <w:right w:val="nil"/>
            </w:tcBorders>
            <w:shd w:val="clear" w:color="auto" w:fill="auto"/>
            <w:vAlign w:val="center"/>
          </w:tcPr>
          <w:p w:rsidR="00315765" w:rsidRPr="00B538B9" w:rsidRDefault="00315765" w:rsidP="00C17AE0">
            <w:pPr>
              <w:rPr>
                <w:rFonts w:ascii="Arial Rounded MT Bold" w:hAnsi="Arial Rounded MT Bold"/>
                <w:color w:val="365F91"/>
                <w:sz w:val="20"/>
                <w:lang w:val="en-GB"/>
              </w:rPr>
            </w:pPr>
          </w:p>
        </w:tc>
      </w:tr>
      <w:tr w:rsidR="00315765" w:rsidRPr="00B538B9" w:rsidTr="00082DAC">
        <w:tblPrEx>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PrEx>
        <w:trPr>
          <w:trHeight w:val="1360"/>
          <w:jc w:val="center"/>
        </w:trPr>
        <w:tc>
          <w:tcPr>
            <w:tcW w:w="1667" w:type="pct"/>
            <w:gridSpan w:val="2"/>
            <w:tcBorders>
              <w:top w:val="nil"/>
              <w:left w:val="nil"/>
              <w:bottom w:val="single" w:sz="4" w:space="0" w:color="C4BC96"/>
              <w:right w:val="nil"/>
            </w:tcBorders>
            <w:shd w:val="clear" w:color="auto" w:fill="auto"/>
            <w:vAlign w:val="center"/>
          </w:tcPr>
          <w:p w:rsidR="00315765" w:rsidRPr="00B538B9" w:rsidRDefault="00315765" w:rsidP="0054182B">
            <w:pPr>
              <w:ind w:left="180" w:hanging="180"/>
              <w:rPr>
                <w:rFonts w:ascii="Arial Rounded MT Bold" w:hAnsi="Arial Rounded MT Bold"/>
                <w:color w:val="365F91"/>
                <w:sz w:val="20"/>
                <w:lang w:val="en-GB"/>
              </w:rPr>
            </w:pPr>
            <w:r w:rsidRPr="00B538B9">
              <w:rPr>
                <w:rFonts w:ascii="Arial Rounded MT Bold" w:hAnsi="Arial Rounded MT Bold"/>
                <w:color w:val="365F91"/>
                <w:sz w:val="20"/>
                <w:lang w:val="en-GB"/>
              </w:rPr>
              <w:t>Households</w:t>
            </w:r>
          </w:p>
          <w:p w:rsidR="00315765" w:rsidRPr="00B538B9" w:rsidRDefault="00315765" w:rsidP="0054182B">
            <w:pPr>
              <w:pStyle w:val="ListParagraph"/>
              <w:numPr>
                <w:ilvl w:val="0"/>
                <w:numId w:val="28"/>
              </w:numPr>
              <w:ind w:left="180" w:hanging="180"/>
              <w:rPr>
                <w:rFonts w:ascii="Arial Rounded MT Bold" w:hAnsi="Arial Rounded MT Bold"/>
                <w:b/>
                <w:color w:val="365F91"/>
                <w:sz w:val="20"/>
                <w:lang w:val="en-GB"/>
              </w:rPr>
            </w:pPr>
            <w:r w:rsidRPr="00B538B9">
              <w:rPr>
                <w:rFonts w:ascii="Arial Rounded MT Bold" w:hAnsi="Arial Rounded MT Bold"/>
                <w:color w:val="365F91"/>
                <w:sz w:val="20"/>
                <w:lang w:val="en-GB"/>
              </w:rPr>
              <w:t>Sampled</w:t>
            </w:r>
          </w:p>
          <w:p w:rsidR="00315765" w:rsidRPr="00B538B9" w:rsidRDefault="00315765" w:rsidP="0054182B">
            <w:pPr>
              <w:pStyle w:val="ListParagraph"/>
              <w:numPr>
                <w:ilvl w:val="0"/>
                <w:numId w:val="28"/>
              </w:numPr>
              <w:ind w:left="180" w:hanging="180"/>
              <w:rPr>
                <w:rFonts w:ascii="Arial Rounded MT Bold" w:hAnsi="Arial Rounded MT Bold"/>
                <w:b/>
                <w:color w:val="365F91"/>
                <w:sz w:val="20"/>
                <w:lang w:val="en-GB"/>
              </w:rPr>
            </w:pPr>
            <w:r w:rsidRPr="00B538B9">
              <w:rPr>
                <w:rFonts w:ascii="Arial Rounded MT Bold" w:hAnsi="Arial Rounded MT Bold"/>
                <w:color w:val="365F91"/>
                <w:sz w:val="20"/>
                <w:lang w:val="en-GB"/>
              </w:rPr>
              <w:t>Occupied</w:t>
            </w:r>
          </w:p>
          <w:p w:rsidR="00315765" w:rsidRPr="00B538B9" w:rsidRDefault="00315765" w:rsidP="0054182B">
            <w:pPr>
              <w:pStyle w:val="ListParagraph"/>
              <w:numPr>
                <w:ilvl w:val="0"/>
                <w:numId w:val="28"/>
              </w:numPr>
              <w:ind w:left="180" w:hanging="180"/>
              <w:rPr>
                <w:rFonts w:ascii="Arial Rounded MT Bold" w:hAnsi="Arial Rounded MT Bold"/>
                <w:b/>
                <w:color w:val="365F91"/>
                <w:sz w:val="20"/>
                <w:lang w:val="en-GB"/>
              </w:rPr>
            </w:pPr>
            <w:r w:rsidRPr="00B538B9">
              <w:rPr>
                <w:rFonts w:ascii="Arial Rounded MT Bold" w:hAnsi="Arial Rounded MT Bold"/>
                <w:color w:val="365F91"/>
                <w:sz w:val="20"/>
                <w:lang w:val="en-GB"/>
              </w:rPr>
              <w:t>Interviewed</w:t>
            </w:r>
          </w:p>
          <w:p w:rsidR="00315765" w:rsidRPr="00B538B9" w:rsidRDefault="00315765" w:rsidP="0054182B">
            <w:pPr>
              <w:pStyle w:val="ListParagraph"/>
              <w:numPr>
                <w:ilvl w:val="0"/>
                <w:numId w:val="28"/>
              </w:numPr>
              <w:ind w:left="180" w:hanging="180"/>
              <w:rPr>
                <w:rFonts w:ascii="Arial Rounded MT Bold" w:hAnsi="Arial Rounded MT Bold"/>
                <w:color w:val="365F91"/>
                <w:sz w:val="20"/>
                <w:lang w:val="en-GB"/>
              </w:rPr>
            </w:pPr>
            <w:r w:rsidRPr="00B538B9">
              <w:rPr>
                <w:rFonts w:ascii="Arial Rounded MT Bold" w:hAnsi="Arial Rounded MT Bold"/>
                <w:color w:val="365F91"/>
                <w:sz w:val="20"/>
                <w:lang w:val="en-GB"/>
              </w:rPr>
              <w:t>Response rate</w:t>
            </w:r>
            <w:r w:rsidR="00031FFD" w:rsidRPr="00B538B9">
              <w:rPr>
                <w:rFonts w:ascii="Arial Rounded MT Bold" w:hAnsi="Arial Rounded MT Bold"/>
                <w:color w:val="365F91"/>
                <w:sz w:val="20"/>
                <w:lang w:val="en-GB"/>
              </w:rPr>
              <w:t xml:space="preserve"> (Per cent</w:t>
            </w:r>
            <w:r w:rsidRPr="00B538B9">
              <w:rPr>
                <w:rFonts w:ascii="Arial Rounded MT Bold" w:hAnsi="Arial Rounded MT Bold"/>
                <w:color w:val="365F91"/>
                <w:sz w:val="20"/>
                <w:lang w:val="en-GB"/>
              </w:rPr>
              <w:t>)</w:t>
            </w:r>
          </w:p>
        </w:tc>
        <w:tc>
          <w:tcPr>
            <w:tcW w:w="829" w:type="pct"/>
            <w:tcBorders>
              <w:top w:val="nil"/>
              <w:left w:val="nil"/>
              <w:bottom w:val="single" w:sz="4" w:space="0" w:color="C4BC96"/>
              <w:right w:val="single" w:sz="4" w:space="0" w:color="auto"/>
            </w:tcBorders>
            <w:shd w:val="clear" w:color="auto" w:fill="auto"/>
            <w:vAlign w:val="center"/>
          </w:tcPr>
          <w:p w:rsidR="00315765" w:rsidRPr="00B538B9" w:rsidRDefault="00315765" w:rsidP="0054182B">
            <w:pPr>
              <w:jc w:val="right"/>
              <w:rPr>
                <w:rFonts w:ascii="Arial Rounded MT Bold" w:hAnsi="Arial Rounded MT Bold"/>
                <w:color w:val="365F91"/>
                <w:sz w:val="20"/>
                <w:lang w:val="en-GB"/>
              </w:rPr>
            </w:pPr>
          </w:p>
          <w:p w:rsidR="00315765" w:rsidRPr="00B538B9" w:rsidRDefault="00730778" w:rsidP="0054182B">
            <w:pPr>
              <w:jc w:val="right"/>
              <w:rPr>
                <w:rFonts w:ascii="Arial Rounded MT Bold" w:hAnsi="Arial Rounded MT Bold"/>
                <w:color w:val="365F91"/>
                <w:sz w:val="20"/>
                <w:lang w:val="fr-FR"/>
              </w:rPr>
            </w:pPr>
            <w:r w:rsidRPr="00B538B9">
              <w:rPr>
                <w:rFonts w:ascii="Arial Rounded MT Bold" w:hAnsi="Arial Rounded MT Bold"/>
                <w:color w:val="365F91"/>
                <w:sz w:val="20"/>
                <w:lang w:val="fr-FR"/>
              </w:rPr>
              <w:t>11</w:t>
            </w:r>
            <w:r w:rsidR="00315765" w:rsidRPr="00B538B9">
              <w:rPr>
                <w:rFonts w:ascii="Arial Rounded MT Bold" w:hAnsi="Arial Rounded MT Bold"/>
                <w:color w:val="365F91"/>
                <w:sz w:val="20"/>
                <w:lang w:val="fr-FR"/>
              </w:rPr>
              <w:t xml:space="preserve">, </w:t>
            </w:r>
            <w:r w:rsidRPr="00B538B9">
              <w:rPr>
                <w:rFonts w:ascii="Arial Rounded MT Bold" w:hAnsi="Arial Rounded MT Bold"/>
                <w:color w:val="365F91"/>
                <w:sz w:val="20"/>
                <w:lang w:val="fr-FR"/>
              </w:rPr>
              <w:t>125</w:t>
            </w:r>
          </w:p>
          <w:p w:rsidR="00315765" w:rsidRPr="00B538B9" w:rsidRDefault="00730778" w:rsidP="0054182B">
            <w:pPr>
              <w:jc w:val="right"/>
              <w:rPr>
                <w:rFonts w:ascii="Arial Rounded MT Bold" w:hAnsi="Arial Rounded MT Bold"/>
                <w:color w:val="365F91"/>
                <w:sz w:val="20"/>
                <w:lang w:val="fr-FR"/>
              </w:rPr>
            </w:pPr>
            <w:r w:rsidRPr="00B538B9">
              <w:rPr>
                <w:rFonts w:ascii="Arial Rounded MT Bold" w:hAnsi="Arial Rounded MT Bold"/>
                <w:color w:val="365F91"/>
                <w:sz w:val="20"/>
                <w:lang w:val="fr-FR"/>
              </w:rPr>
              <w:t>10</w:t>
            </w:r>
            <w:r w:rsidR="00315765" w:rsidRPr="00B538B9">
              <w:rPr>
                <w:rFonts w:ascii="Arial Rounded MT Bold" w:hAnsi="Arial Rounded MT Bold"/>
                <w:color w:val="365F91"/>
                <w:sz w:val="20"/>
                <w:lang w:val="fr-FR"/>
              </w:rPr>
              <w:t xml:space="preserve">, </w:t>
            </w:r>
            <w:r w:rsidRPr="00B538B9">
              <w:rPr>
                <w:rFonts w:ascii="Arial Rounded MT Bold" w:hAnsi="Arial Rounded MT Bold"/>
                <w:color w:val="365F91"/>
                <w:sz w:val="20"/>
                <w:lang w:val="fr-FR"/>
              </w:rPr>
              <w:t>568</w:t>
            </w:r>
          </w:p>
          <w:p w:rsidR="00315765" w:rsidRPr="00B538B9" w:rsidRDefault="00730778" w:rsidP="0054182B">
            <w:pPr>
              <w:jc w:val="right"/>
              <w:rPr>
                <w:rFonts w:ascii="Arial Rounded MT Bold" w:hAnsi="Arial Rounded MT Bold"/>
                <w:color w:val="365F91"/>
                <w:sz w:val="20"/>
                <w:lang w:val="fr-FR"/>
              </w:rPr>
            </w:pPr>
            <w:r w:rsidRPr="00B538B9">
              <w:rPr>
                <w:rFonts w:ascii="Arial Rounded MT Bold" w:hAnsi="Arial Rounded MT Bold"/>
                <w:color w:val="365F91"/>
                <w:sz w:val="20"/>
                <w:lang w:val="fr-FR"/>
              </w:rPr>
              <w:t>10</w:t>
            </w:r>
            <w:r w:rsidR="00315765" w:rsidRPr="00B538B9">
              <w:rPr>
                <w:rFonts w:ascii="Arial Rounded MT Bold" w:hAnsi="Arial Rounded MT Bold"/>
                <w:color w:val="365F91"/>
                <w:sz w:val="20"/>
                <w:lang w:val="fr-FR"/>
              </w:rPr>
              <w:t xml:space="preserve">, </w:t>
            </w:r>
            <w:r w:rsidRPr="00B538B9">
              <w:rPr>
                <w:rFonts w:ascii="Arial Rounded MT Bold" w:hAnsi="Arial Rounded MT Bold"/>
                <w:color w:val="365F91"/>
                <w:sz w:val="20"/>
                <w:lang w:val="fr-FR"/>
              </w:rPr>
              <w:t>182</w:t>
            </w:r>
          </w:p>
          <w:p w:rsidR="00315765" w:rsidRPr="00B538B9" w:rsidRDefault="00730778" w:rsidP="0054182B">
            <w:pPr>
              <w:jc w:val="right"/>
              <w:rPr>
                <w:rFonts w:ascii="Arial Rounded MT Bold" w:hAnsi="Arial Rounded MT Bold"/>
                <w:color w:val="365F91"/>
                <w:sz w:val="20"/>
                <w:lang w:val="fr-FR"/>
              </w:rPr>
            </w:pPr>
            <w:r w:rsidRPr="00B538B9">
              <w:rPr>
                <w:rFonts w:ascii="Arial Rounded MT Bold" w:hAnsi="Arial Rounded MT Bold"/>
                <w:color w:val="365F91"/>
                <w:sz w:val="20"/>
                <w:lang w:val="fr-FR"/>
              </w:rPr>
              <w:t>96</w:t>
            </w:r>
            <w:r w:rsidR="00315765" w:rsidRPr="00B538B9">
              <w:rPr>
                <w:rFonts w:ascii="Arial Rounded MT Bold" w:hAnsi="Arial Rounded MT Bold"/>
                <w:color w:val="365F91"/>
                <w:sz w:val="20"/>
                <w:lang w:val="fr-FR"/>
              </w:rPr>
              <w:t>.</w:t>
            </w:r>
            <w:r w:rsidRPr="00B538B9">
              <w:rPr>
                <w:rFonts w:ascii="Arial Rounded MT Bold" w:hAnsi="Arial Rounded MT Bold"/>
                <w:color w:val="365F91"/>
                <w:sz w:val="20"/>
                <w:lang w:val="fr-FR"/>
              </w:rPr>
              <w:t>3</w:t>
            </w:r>
          </w:p>
        </w:tc>
        <w:tc>
          <w:tcPr>
            <w:tcW w:w="1946" w:type="pct"/>
            <w:gridSpan w:val="2"/>
            <w:tcBorders>
              <w:top w:val="nil"/>
              <w:left w:val="single" w:sz="4" w:space="0" w:color="auto"/>
              <w:bottom w:val="single" w:sz="4" w:space="0" w:color="C4BC96"/>
              <w:right w:val="nil"/>
            </w:tcBorders>
            <w:shd w:val="clear" w:color="auto" w:fill="auto"/>
            <w:vAlign w:val="center"/>
          </w:tcPr>
          <w:p w:rsidR="00315765" w:rsidRPr="00B538B9" w:rsidRDefault="00315765" w:rsidP="0054182B">
            <w:pPr>
              <w:ind w:left="208" w:hanging="208"/>
              <w:rPr>
                <w:rFonts w:ascii="Arial Rounded MT Bold" w:hAnsi="Arial Rounded MT Bold"/>
                <w:color w:val="365F91"/>
                <w:sz w:val="20"/>
                <w:lang w:val="en-GB"/>
              </w:rPr>
            </w:pPr>
            <w:r w:rsidRPr="00B538B9">
              <w:rPr>
                <w:rFonts w:ascii="Arial Rounded MT Bold" w:hAnsi="Arial Rounded MT Bold"/>
                <w:color w:val="365F91"/>
                <w:sz w:val="20"/>
                <w:lang w:val="en-GB"/>
              </w:rPr>
              <w:t xml:space="preserve">Children under </w:t>
            </w:r>
            <w:r w:rsidR="00290AC4" w:rsidRPr="00B538B9">
              <w:rPr>
                <w:rFonts w:ascii="Arial Rounded MT Bold" w:hAnsi="Arial Rounded MT Bold"/>
                <w:color w:val="365F91"/>
                <w:sz w:val="20"/>
                <w:lang w:val="en-GB"/>
              </w:rPr>
              <w:t>five</w:t>
            </w:r>
          </w:p>
          <w:p w:rsidR="00315765" w:rsidRPr="00B538B9" w:rsidRDefault="00315765" w:rsidP="0054182B">
            <w:pPr>
              <w:pStyle w:val="ListParagraph"/>
              <w:numPr>
                <w:ilvl w:val="0"/>
                <w:numId w:val="28"/>
              </w:numPr>
              <w:ind w:left="208" w:hanging="208"/>
              <w:rPr>
                <w:rFonts w:ascii="Arial Rounded MT Bold" w:hAnsi="Arial Rounded MT Bold"/>
                <w:color w:val="365F91"/>
                <w:sz w:val="20"/>
                <w:lang w:val="en-GB"/>
              </w:rPr>
            </w:pPr>
            <w:r w:rsidRPr="00B538B9">
              <w:rPr>
                <w:rFonts w:ascii="Arial Rounded MT Bold" w:hAnsi="Arial Rounded MT Bold"/>
                <w:color w:val="365F91"/>
                <w:sz w:val="20"/>
                <w:lang w:val="en-GB"/>
              </w:rPr>
              <w:t>Eligible</w:t>
            </w:r>
          </w:p>
          <w:p w:rsidR="00315765" w:rsidRPr="00B538B9" w:rsidRDefault="00315765" w:rsidP="0054182B">
            <w:pPr>
              <w:pStyle w:val="ListParagraph"/>
              <w:numPr>
                <w:ilvl w:val="0"/>
                <w:numId w:val="28"/>
              </w:numPr>
              <w:ind w:left="208" w:hanging="208"/>
              <w:rPr>
                <w:rFonts w:ascii="Arial Rounded MT Bold" w:hAnsi="Arial Rounded MT Bold"/>
                <w:color w:val="365F91"/>
                <w:sz w:val="20"/>
                <w:lang w:val="en-GB"/>
              </w:rPr>
            </w:pPr>
            <w:r w:rsidRPr="00B538B9">
              <w:rPr>
                <w:rFonts w:ascii="Arial Rounded MT Bold" w:hAnsi="Arial Rounded MT Bold"/>
                <w:color w:val="365F91"/>
                <w:sz w:val="20"/>
                <w:lang w:val="en-GB"/>
              </w:rPr>
              <w:t>Mothers/caretakers interviewed</w:t>
            </w:r>
          </w:p>
          <w:p w:rsidR="00315765" w:rsidRPr="00B538B9" w:rsidRDefault="00315765" w:rsidP="0054182B">
            <w:pPr>
              <w:pStyle w:val="ListParagraph"/>
              <w:numPr>
                <w:ilvl w:val="0"/>
                <w:numId w:val="28"/>
              </w:numPr>
              <w:ind w:left="208" w:hanging="208"/>
              <w:rPr>
                <w:rFonts w:ascii="Arial Rounded MT Bold" w:hAnsi="Arial Rounded MT Bold"/>
                <w:color w:val="365F91"/>
                <w:sz w:val="20"/>
                <w:lang w:val="en-GB"/>
              </w:rPr>
            </w:pPr>
            <w:r w:rsidRPr="00B538B9">
              <w:rPr>
                <w:rFonts w:ascii="Arial Rounded MT Bold" w:hAnsi="Arial Rounded MT Bold"/>
                <w:color w:val="365F91"/>
                <w:sz w:val="20"/>
                <w:lang w:val="en-GB"/>
              </w:rPr>
              <w:t>Response rate (</w:t>
            </w:r>
            <w:r w:rsidR="00031FFD" w:rsidRPr="00B538B9">
              <w:rPr>
                <w:rFonts w:ascii="Arial Rounded MT Bold" w:hAnsi="Arial Rounded MT Bold"/>
                <w:color w:val="365F91"/>
                <w:sz w:val="20"/>
                <w:lang w:val="en-GB"/>
              </w:rPr>
              <w:t>Per cent</w:t>
            </w:r>
            <w:r w:rsidRPr="00B538B9">
              <w:rPr>
                <w:rFonts w:ascii="Arial Rounded MT Bold" w:hAnsi="Arial Rounded MT Bold"/>
                <w:color w:val="365F91"/>
                <w:sz w:val="20"/>
                <w:lang w:val="en-GB"/>
              </w:rPr>
              <w:t>)</w:t>
            </w:r>
          </w:p>
          <w:p w:rsidR="003849DA" w:rsidRPr="00B538B9" w:rsidRDefault="003849DA" w:rsidP="003849DA">
            <w:pPr>
              <w:rPr>
                <w:rFonts w:ascii="Arial Rounded MT Bold" w:hAnsi="Arial Rounded MT Bold"/>
                <w:color w:val="365F91"/>
                <w:sz w:val="20"/>
                <w:lang w:val="en-GB"/>
              </w:rPr>
            </w:pPr>
          </w:p>
        </w:tc>
        <w:tc>
          <w:tcPr>
            <w:tcW w:w="558" w:type="pct"/>
            <w:tcBorders>
              <w:top w:val="nil"/>
              <w:left w:val="nil"/>
              <w:bottom w:val="single" w:sz="4" w:space="0" w:color="C4BC96"/>
              <w:right w:val="nil"/>
            </w:tcBorders>
            <w:shd w:val="clear" w:color="auto" w:fill="auto"/>
            <w:vAlign w:val="center"/>
          </w:tcPr>
          <w:p w:rsidR="00315765" w:rsidRPr="00B538B9" w:rsidRDefault="00315765" w:rsidP="0054182B">
            <w:pPr>
              <w:jc w:val="right"/>
              <w:rPr>
                <w:rFonts w:ascii="Arial Rounded MT Bold" w:hAnsi="Arial Rounded MT Bold"/>
                <w:color w:val="365F91"/>
                <w:sz w:val="20"/>
                <w:lang w:val="en-GB"/>
              </w:rPr>
            </w:pPr>
          </w:p>
          <w:p w:rsidR="00315765" w:rsidRPr="00B538B9" w:rsidRDefault="00862E7E" w:rsidP="0054182B">
            <w:pPr>
              <w:jc w:val="right"/>
              <w:rPr>
                <w:rFonts w:ascii="Arial Rounded MT Bold" w:hAnsi="Arial Rounded MT Bold"/>
                <w:color w:val="365F91"/>
                <w:sz w:val="20"/>
                <w:lang w:val="en-GB"/>
              </w:rPr>
            </w:pPr>
            <w:r w:rsidRPr="00B538B9">
              <w:rPr>
                <w:rFonts w:ascii="Arial Rounded MT Bold" w:hAnsi="Arial Rounded MT Bold"/>
                <w:color w:val="365F91"/>
                <w:sz w:val="20"/>
                <w:lang w:val="en-GB"/>
              </w:rPr>
              <w:t>7</w:t>
            </w:r>
            <w:r w:rsidR="00315765" w:rsidRPr="00B538B9">
              <w:rPr>
                <w:rFonts w:ascii="Arial Rounded MT Bold" w:hAnsi="Arial Rounded MT Bold"/>
                <w:color w:val="365F91"/>
                <w:sz w:val="20"/>
                <w:lang w:val="en-GB"/>
              </w:rPr>
              <w:t xml:space="preserve">, </w:t>
            </w:r>
            <w:r w:rsidRPr="00B538B9">
              <w:rPr>
                <w:rFonts w:ascii="Arial Rounded MT Bold" w:hAnsi="Arial Rounded MT Bold"/>
                <w:color w:val="365F91"/>
                <w:sz w:val="20"/>
                <w:lang w:val="en-GB"/>
              </w:rPr>
              <w:t>919</w:t>
            </w:r>
          </w:p>
          <w:p w:rsidR="00315765" w:rsidRPr="00B538B9" w:rsidRDefault="00862E7E" w:rsidP="0054182B">
            <w:pPr>
              <w:jc w:val="right"/>
              <w:rPr>
                <w:rFonts w:ascii="Arial Rounded MT Bold" w:hAnsi="Arial Rounded MT Bold"/>
                <w:color w:val="365F91"/>
                <w:sz w:val="20"/>
                <w:lang w:val="en-GB"/>
              </w:rPr>
            </w:pPr>
            <w:r w:rsidRPr="00B538B9">
              <w:rPr>
                <w:rFonts w:ascii="Arial Rounded MT Bold" w:hAnsi="Arial Rounded MT Bold"/>
                <w:color w:val="365F91"/>
                <w:sz w:val="20"/>
                <w:lang w:val="en-GB"/>
              </w:rPr>
              <w:t>7</w:t>
            </w:r>
            <w:r w:rsidR="00315765" w:rsidRPr="00B538B9">
              <w:rPr>
                <w:rFonts w:ascii="Arial Rounded MT Bold" w:hAnsi="Arial Rounded MT Bold"/>
                <w:color w:val="365F91"/>
                <w:sz w:val="20"/>
                <w:lang w:val="en-GB"/>
              </w:rPr>
              <w:t xml:space="preserve">, </w:t>
            </w:r>
            <w:r w:rsidRPr="00B538B9">
              <w:rPr>
                <w:rFonts w:ascii="Arial Rounded MT Bold" w:hAnsi="Arial Rounded MT Bold"/>
                <w:color w:val="365F91"/>
                <w:sz w:val="20"/>
                <w:lang w:val="en-GB"/>
              </w:rPr>
              <w:t>816</w:t>
            </w:r>
          </w:p>
          <w:p w:rsidR="00315765" w:rsidRPr="00B538B9" w:rsidRDefault="00862E7E" w:rsidP="0054182B">
            <w:pPr>
              <w:jc w:val="right"/>
              <w:rPr>
                <w:rFonts w:ascii="Arial Rounded MT Bold" w:hAnsi="Arial Rounded MT Bold"/>
                <w:color w:val="365F91"/>
                <w:sz w:val="20"/>
                <w:lang w:val="en-GB"/>
              </w:rPr>
            </w:pPr>
            <w:r w:rsidRPr="00B538B9">
              <w:rPr>
                <w:rFonts w:ascii="Arial Rounded MT Bold" w:hAnsi="Arial Rounded MT Bold"/>
                <w:color w:val="365F91"/>
                <w:sz w:val="20"/>
                <w:lang w:val="en-GB"/>
              </w:rPr>
              <w:t>98</w:t>
            </w:r>
            <w:r w:rsidR="00315765" w:rsidRPr="00B538B9">
              <w:rPr>
                <w:rFonts w:ascii="Arial Rounded MT Bold" w:hAnsi="Arial Rounded MT Bold"/>
                <w:color w:val="365F91"/>
                <w:sz w:val="20"/>
                <w:lang w:val="en-GB"/>
              </w:rPr>
              <w:t>.</w:t>
            </w:r>
            <w:r w:rsidRPr="00B538B9">
              <w:rPr>
                <w:rFonts w:ascii="Arial Rounded MT Bold" w:hAnsi="Arial Rounded MT Bold"/>
                <w:color w:val="365F91"/>
                <w:sz w:val="20"/>
                <w:lang w:val="en-GB"/>
              </w:rPr>
              <w:t>7</w:t>
            </w:r>
            <w:r w:rsidR="00C604EC" w:rsidRPr="00B538B9">
              <w:rPr>
                <w:rFonts w:ascii="Arial Rounded MT Bold" w:hAnsi="Arial Rounded MT Bold"/>
                <w:color w:val="365F91"/>
                <w:sz w:val="20"/>
                <w:lang w:val="en-GB"/>
              </w:rPr>
              <w:t xml:space="preserve"> </w:t>
            </w:r>
          </w:p>
          <w:p w:rsidR="003849DA" w:rsidRPr="00B538B9" w:rsidRDefault="003849DA" w:rsidP="0054182B">
            <w:pPr>
              <w:jc w:val="right"/>
              <w:rPr>
                <w:rFonts w:ascii="Arial Rounded MT Bold" w:hAnsi="Arial Rounded MT Bold"/>
                <w:color w:val="365F91"/>
                <w:sz w:val="20"/>
                <w:lang w:val="en-GB"/>
              </w:rPr>
            </w:pPr>
          </w:p>
        </w:tc>
      </w:tr>
      <w:tr w:rsidR="00315765" w:rsidRPr="00B538B9" w:rsidTr="00082DAC">
        <w:tblPrEx>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PrEx>
        <w:trPr>
          <w:trHeight w:val="1112"/>
          <w:jc w:val="center"/>
        </w:trPr>
        <w:tc>
          <w:tcPr>
            <w:tcW w:w="1667" w:type="pct"/>
            <w:gridSpan w:val="2"/>
            <w:tcBorders>
              <w:top w:val="single" w:sz="4" w:space="0" w:color="C4BC96"/>
              <w:left w:val="nil"/>
              <w:bottom w:val="double" w:sz="4" w:space="0" w:color="auto"/>
              <w:right w:val="nil"/>
            </w:tcBorders>
            <w:shd w:val="clear" w:color="auto" w:fill="auto"/>
            <w:vAlign w:val="center"/>
          </w:tcPr>
          <w:p w:rsidR="00315765" w:rsidRPr="00B538B9" w:rsidRDefault="00315765" w:rsidP="0054182B">
            <w:pPr>
              <w:ind w:left="180" w:hanging="180"/>
              <w:rPr>
                <w:rFonts w:ascii="Arial Rounded MT Bold" w:hAnsi="Arial Rounded MT Bold"/>
                <w:color w:val="365F91"/>
                <w:sz w:val="20"/>
                <w:lang w:val="en-GB"/>
              </w:rPr>
            </w:pPr>
            <w:r w:rsidRPr="00B538B9">
              <w:rPr>
                <w:rFonts w:ascii="Arial Rounded MT Bold" w:hAnsi="Arial Rounded MT Bold"/>
                <w:color w:val="365F91"/>
                <w:sz w:val="20"/>
                <w:lang w:val="en-GB"/>
              </w:rPr>
              <w:t>Women</w:t>
            </w:r>
          </w:p>
          <w:p w:rsidR="00315765" w:rsidRPr="00B538B9" w:rsidRDefault="00315765" w:rsidP="0054182B">
            <w:pPr>
              <w:pStyle w:val="ListParagraph"/>
              <w:numPr>
                <w:ilvl w:val="0"/>
                <w:numId w:val="28"/>
              </w:numPr>
              <w:ind w:left="180" w:hanging="180"/>
              <w:rPr>
                <w:rFonts w:ascii="Arial Rounded MT Bold" w:hAnsi="Arial Rounded MT Bold"/>
                <w:b/>
                <w:color w:val="365F91"/>
                <w:sz w:val="20"/>
                <w:lang w:val="en-GB"/>
              </w:rPr>
            </w:pPr>
            <w:r w:rsidRPr="00B538B9">
              <w:rPr>
                <w:rFonts w:ascii="Arial Rounded MT Bold" w:hAnsi="Arial Rounded MT Bold"/>
                <w:color w:val="365F91"/>
                <w:sz w:val="20"/>
                <w:lang w:val="en-GB"/>
              </w:rPr>
              <w:t>Eligible for interviews</w:t>
            </w:r>
          </w:p>
          <w:p w:rsidR="00315765" w:rsidRPr="00B538B9" w:rsidRDefault="00315765" w:rsidP="0054182B">
            <w:pPr>
              <w:pStyle w:val="ListParagraph"/>
              <w:numPr>
                <w:ilvl w:val="0"/>
                <w:numId w:val="28"/>
              </w:numPr>
              <w:ind w:left="180" w:hanging="180"/>
              <w:rPr>
                <w:rFonts w:ascii="Arial Rounded MT Bold" w:hAnsi="Arial Rounded MT Bold"/>
                <w:b/>
                <w:color w:val="365F91"/>
                <w:sz w:val="20"/>
                <w:lang w:val="en-GB"/>
              </w:rPr>
            </w:pPr>
            <w:r w:rsidRPr="00B538B9">
              <w:rPr>
                <w:rFonts w:ascii="Arial Rounded MT Bold" w:hAnsi="Arial Rounded MT Bold"/>
                <w:color w:val="365F91"/>
                <w:sz w:val="20"/>
                <w:lang w:val="en-GB"/>
              </w:rPr>
              <w:t>Interviewed</w:t>
            </w:r>
          </w:p>
          <w:p w:rsidR="00315765" w:rsidRPr="00B538B9" w:rsidRDefault="00315765" w:rsidP="0054182B">
            <w:pPr>
              <w:pStyle w:val="ListParagraph"/>
              <w:numPr>
                <w:ilvl w:val="0"/>
                <w:numId w:val="28"/>
              </w:numPr>
              <w:ind w:left="180" w:hanging="180"/>
              <w:rPr>
                <w:rFonts w:ascii="Arial Rounded MT Bold" w:hAnsi="Arial Rounded MT Bold"/>
                <w:color w:val="365F91"/>
                <w:sz w:val="20"/>
                <w:lang w:val="en-GB"/>
              </w:rPr>
            </w:pPr>
            <w:r w:rsidRPr="00B538B9">
              <w:rPr>
                <w:rFonts w:ascii="Arial Rounded MT Bold" w:hAnsi="Arial Rounded MT Bold"/>
                <w:color w:val="365F91"/>
                <w:sz w:val="20"/>
                <w:lang w:val="en-GB"/>
              </w:rPr>
              <w:t>Response rate (</w:t>
            </w:r>
            <w:r w:rsidR="00031FFD" w:rsidRPr="00B538B9">
              <w:rPr>
                <w:rFonts w:ascii="Arial Rounded MT Bold" w:hAnsi="Arial Rounded MT Bold"/>
                <w:color w:val="365F91"/>
                <w:sz w:val="20"/>
                <w:lang w:val="en-GB"/>
              </w:rPr>
              <w:t>Per cent)</w:t>
            </w:r>
          </w:p>
        </w:tc>
        <w:tc>
          <w:tcPr>
            <w:tcW w:w="829" w:type="pct"/>
            <w:tcBorders>
              <w:top w:val="single" w:sz="4" w:space="0" w:color="C4BC96"/>
              <w:left w:val="nil"/>
              <w:bottom w:val="double" w:sz="4" w:space="0" w:color="auto"/>
              <w:right w:val="single" w:sz="4" w:space="0" w:color="auto"/>
            </w:tcBorders>
            <w:shd w:val="clear" w:color="auto" w:fill="auto"/>
            <w:vAlign w:val="center"/>
          </w:tcPr>
          <w:p w:rsidR="00315765" w:rsidRPr="00B538B9" w:rsidRDefault="00315765" w:rsidP="0054182B">
            <w:pPr>
              <w:jc w:val="right"/>
              <w:rPr>
                <w:rFonts w:ascii="Arial Rounded MT Bold" w:hAnsi="Arial Rounded MT Bold"/>
                <w:color w:val="365F91"/>
                <w:sz w:val="20"/>
                <w:lang w:val="en-GB"/>
              </w:rPr>
            </w:pPr>
          </w:p>
          <w:p w:rsidR="00315765" w:rsidRPr="00B538B9" w:rsidRDefault="00862E7E" w:rsidP="0054182B">
            <w:pPr>
              <w:jc w:val="right"/>
              <w:rPr>
                <w:rFonts w:ascii="Arial Rounded MT Bold" w:hAnsi="Arial Rounded MT Bold"/>
                <w:color w:val="365F91"/>
                <w:sz w:val="20"/>
                <w:lang w:val="fr-FR"/>
              </w:rPr>
            </w:pPr>
            <w:r w:rsidRPr="00B538B9">
              <w:rPr>
                <w:rFonts w:ascii="Arial Rounded MT Bold" w:hAnsi="Arial Rounded MT Bold"/>
                <w:color w:val="365F91"/>
                <w:sz w:val="20"/>
                <w:lang w:val="fr-FR"/>
              </w:rPr>
              <w:t>13</w:t>
            </w:r>
            <w:r w:rsidR="00315765" w:rsidRPr="00B538B9">
              <w:rPr>
                <w:rFonts w:ascii="Arial Rounded MT Bold" w:hAnsi="Arial Rounded MT Bold"/>
                <w:color w:val="365F91"/>
                <w:sz w:val="20"/>
                <w:lang w:val="fr-FR"/>
              </w:rPr>
              <w:t xml:space="preserve">, </w:t>
            </w:r>
            <w:r w:rsidRPr="00B538B9">
              <w:rPr>
                <w:rFonts w:ascii="Arial Rounded MT Bold" w:hAnsi="Arial Rounded MT Bold"/>
                <w:color w:val="365F91"/>
                <w:sz w:val="20"/>
                <w:lang w:val="fr-FR"/>
              </w:rPr>
              <w:t>964</w:t>
            </w:r>
          </w:p>
          <w:p w:rsidR="00315765" w:rsidRPr="00B538B9" w:rsidRDefault="00862E7E" w:rsidP="0054182B">
            <w:pPr>
              <w:jc w:val="right"/>
              <w:rPr>
                <w:rFonts w:ascii="Arial Rounded MT Bold" w:hAnsi="Arial Rounded MT Bold"/>
                <w:color w:val="365F91"/>
                <w:sz w:val="20"/>
                <w:lang w:val="fr-FR"/>
              </w:rPr>
            </w:pPr>
            <w:r w:rsidRPr="00B538B9">
              <w:rPr>
                <w:rFonts w:ascii="Arial Rounded MT Bold" w:hAnsi="Arial Rounded MT Bold"/>
                <w:color w:val="365F91"/>
                <w:sz w:val="20"/>
                <w:lang w:val="fr-FR"/>
              </w:rPr>
              <w:t>13</w:t>
            </w:r>
            <w:r w:rsidR="00315765" w:rsidRPr="00B538B9">
              <w:rPr>
                <w:rFonts w:ascii="Arial Rounded MT Bold" w:hAnsi="Arial Rounded MT Bold"/>
                <w:color w:val="365F91"/>
                <w:sz w:val="20"/>
                <w:lang w:val="fr-FR"/>
              </w:rPr>
              <w:t xml:space="preserve">, </w:t>
            </w:r>
            <w:r w:rsidRPr="00B538B9">
              <w:rPr>
                <w:rFonts w:ascii="Arial Rounded MT Bold" w:hAnsi="Arial Rounded MT Bold"/>
                <w:color w:val="365F91"/>
                <w:sz w:val="20"/>
                <w:lang w:val="fr-FR"/>
              </w:rPr>
              <w:t>367</w:t>
            </w:r>
          </w:p>
          <w:p w:rsidR="00315765" w:rsidRPr="00B538B9" w:rsidRDefault="00862E7E" w:rsidP="0054182B">
            <w:pPr>
              <w:jc w:val="right"/>
              <w:rPr>
                <w:rFonts w:ascii="Arial Rounded MT Bold" w:hAnsi="Arial Rounded MT Bold"/>
                <w:color w:val="365F91"/>
                <w:sz w:val="20"/>
                <w:lang w:val="fr-FR"/>
              </w:rPr>
            </w:pPr>
            <w:r w:rsidRPr="00B538B9">
              <w:rPr>
                <w:rFonts w:ascii="Arial Rounded MT Bold" w:hAnsi="Arial Rounded MT Bold"/>
                <w:color w:val="365F91"/>
                <w:sz w:val="20"/>
                <w:lang w:val="fr-FR"/>
              </w:rPr>
              <w:t>95</w:t>
            </w:r>
            <w:r w:rsidR="00315765" w:rsidRPr="00B538B9">
              <w:rPr>
                <w:rFonts w:ascii="Arial Rounded MT Bold" w:hAnsi="Arial Rounded MT Bold"/>
                <w:color w:val="365F91"/>
                <w:sz w:val="20"/>
                <w:lang w:val="fr-FR"/>
              </w:rPr>
              <w:t>.</w:t>
            </w:r>
            <w:r w:rsidRPr="00B538B9">
              <w:rPr>
                <w:rFonts w:ascii="Arial Rounded MT Bold" w:hAnsi="Arial Rounded MT Bold"/>
                <w:color w:val="365F91"/>
                <w:sz w:val="20"/>
                <w:lang w:val="fr-FR"/>
              </w:rPr>
              <w:t>7</w:t>
            </w:r>
          </w:p>
        </w:tc>
        <w:tc>
          <w:tcPr>
            <w:tcW w:w="1946" w:type="pct"/>
            <w:gridSpan w:val="2"/>
            <w:tcBorders>
              <w:top w:val="single" w:sz="4" w:space="0" w:color="C4BC96"/>
              <w:left w:val="single" w:sz="4" w:space="0" w:color="auto"/>
              <w:bottom w:val="double" w:sz="4" w:space="0" w:color="auto"/>
              <w:right w:val="nil"/>
            </w:tcBorders>
            <w:shd w:val="clear" w:color="auto" w:fill="auto"/>
            <w:vAlign w:val="center"/>
          </w:tcPr>
          <w:p w:rsidR="00315765" w:rsidRPr="00B538B9" w:rsidRDefault="00315765" w:rsidP="003A5384">
            <w:pPr>
              <w:rPr>
                <w:rFonts w:ascii="Arial Rounded MT Bold" w:hAnsi="Arial Rounded MT Bold"/>
                <w:color w:val="365F91"/>
                <w:sz w:val="20"/>
                <w:lang w:val="en-GB"/>
              </w:rPr>
            </w:pPr>
          </w:p>
        </w:tc>
        <w:tc>
          <w:tcPr>
            <w:tcW w:w="558" w:type="pct"/>
            <w:tcBorders>
              <w:top w:val="single" w:sz="4" w:space="0" w:color="C4BC96"/>
              <w:left w:val="nil"/>
              <w:bottom w:val="double" w:sz="4" w:space="0" w:color="auto"/>
              <w:right w:val="nil"/>
            </w:tcBorders>
            <w:shd w:val="clear" w:color="auto" w:fill="auto"/>
            <w:vAlign w:val="center"/>
          </w:tcPr>
          <w:p w:rsidR="00315765" w:rsidRPr="00B538B9" w:rsidRDefault="00315765" w:rsidP="0054182B">
            <w:pPr>
              <w:jc w:val="right"/>
              <w:rPr>
                <w:rFonts w:ascii="Arial Rounded MT Bold" w:hAnsi="Arial Rounded MT Bold"/>
                <w:color w:val="365F91"/>
                <w:sz w:val="20"/>
                <w:lang w:val="en-GB"/>
              </w:rPr>
            </w:pPr>
          </w:p>
        </w:tc>
      </w:tr>
    </w:tbl>
    <w:p w:rsidR="00CB619B" w:rsidRPr="00B538B9" w:rsidRDefault="00CB619B" w:rsidP="00D11940">
      <w:pPr>
        <w:rPr>
          <w:rFonts w:ascii="Arial Rounded MT Bold" w:hAnsi="Arial Rounded MT Bold"/>
          <w:color w:val="365F91"/>
        </w:rPr>
      </w:pPr>
    </w:p>
    <w:p w:rsidR="00082DAC" w:rsidRPr="00B538B9" w:rsidRDefault="00082DAC" w:rsidP="00D11940">
      <w:pPr>
        <w:rPr>
          <w:rFonts w:ascii="Arial Rounded MT Bold" w:hAnsi="Arial Rounded MT Bold"/>
          <w:color w:val="365F91"/>
        </w:rPr>
      </w:pPr>
    </w:p>
    <w:p w:rsidR="00082DAC" w:rsidRPr="00B538B9" w:rsidRDefault="00082DAC" w:rsidP="00D11940">
      <w:pPr>
        <w:rPr>
          <w:rFonts w:ascii="Arial Rounded MT Bold" w:hAnsi="Arial Rounded MT Bold"/>
          <w:color w:val="365F91"/>
        </w:rPr>
      </w:pP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3708"/>
        <w:gridCol w:w="900"/>
        <w:gridCol w:w="3690"/>
        <w:gridCol w:w="945"/>
      </w:tblGrid>
      <w:tr w:rsidR="00D11940" w:rsidRPr="00B538B9" w:rsidTr="00082DAC">
        <w:trPr>
          <w:trHeight w:val="340"/>
          <w:jc w:val="center"/>
        </w:trPr>
        <w:tc>
          <w:tcPr>
            <w:tcW w:w="2493" w:type="pct"/>
            <w:gridSpan w:val="2"/>
            <w:tcBorders>
              <w:top w:val="double" w:sz="4" w:space="0" w:color="auto"/>
              <w:left w:val="nil"/>
              <w:bottom w:val="double" w:sz="4" w:space="0" w:color="auto"/>
            </w:tcBorders>
            <w:shd w:val="clear" w:color="auto" w:fill="C6D9F1"/>
          </w:tcPr>
          <w:p w:rsidR="00D11940" w:rsidRPr="000634CC" w:rsidRDefault="00D11940" w:rsidP="0054182B">
            <w:pPr>
              <w:spacing w:beforeLines="20"/>
              <w:rPr>
                <w:rFonts w:ascii="Arial Rounded MT Bold" w:hAnsi="Arial Rounded MT Bold" w:cs="Arial"/>
                <w:b/>
                <w:bCs/>
                <w:iCs/>
                <w:color w:val="1F497D" w:themeColor="text2"/>
                <w:sz w:val="28"/>
                <w:szCs w:val="28"/>
              </w:rPr>
            </w:pPr>
            <w:r w:rsidRPr="000634CC">
              <w:rPr>
                <w:rFonts w:ascii="Arial Rounded MT Bold" w:hAnsi="Arial Rounded MT Bold" w:cs="Arial"/>
                <w:b/>
                <w:bCs/>
                <w:iCs/>
                <w:color w:val="1F497D" w:themeColor="text2"/>
                <w:sz w:val="28"/>
                <w:szCs w:val="28"/>
              </w:rPr>
              <w:t>Survey population</w:t>
            </w:r>
          </w:p>
        </w:tc>
        <w:tc>
          <w:tcPr>
            <w:tcW w:w="2507" w:type="pct"/>
            <w:gridSpan w:val="2"/>
            <w:tcBorders>
              <w:top w:val="double" w:sz="4" w:space="0" w:color="auto"/>
              <w:bottom w:val="double" w:sz="4" w:space="0" w:color="auto"/>
              <w:right w:val="nil"/>
            </w:tcBorders>
            <w:shd w:val="clear" w:color="auto" w:fill="C6D9F1"/>
          </w:tcPr>
          <w:p w:rsidR="00D11940" w:rsidRPr="00B538B9" w:rsidRDefault="00D11940" w:rsidP="0054182B">
            <w:pPr>
              <w:spacing w:beforeLines="20"/>
              <w:rPr>
                <w:rFonts w:ascii="Arial Rounded MT Bold" w:hAnsi="Arial Rounded MT Bold" w:cs="Arial"/>
                <w:b/>
                <w:bCs/>
                <w:iCs/>
                <w:color w:val="365F91"/>
                <w:sz w:val="32"/>
                <w:szCs w:val="18"/>
              </w:rPr>
            </w:pPr>
          </w:p>
        </w:tc>
      </w:tr>
      <w:tr w:rsidR="004B2A20" w:rsidRPr="00B538B9" w:rsidTr="00082DAC">
        <w:trPr>
          <w:trHeight w:val="355"/>
          <w:jc w:val="center"/>
        </w:trPr>
        <w:tc>
          <w:tcPr>
            <w:tcW w:w="2006" w:type="pct"/>
            <w:tcBorders>
              <w:top w:val="double" w:sz="4" w:space="0" w:color="auto"/>
              <w:left w:val="nil"/>
              <w:bottom w:val="nil"/>
            </w:tcBorders>
            <w:shd w:val="clear" w:color="auto" w:fill="auto"/>
          </w:tcPr>
          <w:p w:rsidR="004B2A20" w:rsidRPr="00B538B9" w:rsidRDefault="004B2A20" w:rsidP="00C17AE0">
            <w:pPr>
              <w:rPr>
                <w:rFonts w:ascii="Arial Rounded MT Bold" w:hAnsi="Arial Rounded MT Bold"/>
                <w:iCs/>
                <w:color w:val="365F91"/>
                <w:sz w:val="20"/>
                <w:lang w:val="en-GB"/>
              </w:rPr>
            </w:pPr>
            <w:r w:rsidRPr="00B538B9">
              <w:rPr>
                <w:rFonts w:ascii="Arial Rounded MT Bold" w:hAnsi="Arial Rounded MT Bold"/>
                <w:iCs/>
                <w:color w:val="365F91"/>
                <w:sz w:val="20"/>
                <w:lang w:val="en-GB"/>
              </w:rPr>
              <w:t>Average household size</w:t>
            </w:r>
          </w:p>
        </w:tc>
        <w:tc>
          <w:tcPr>
            <w:tcW w:w="487" w:type="pct"/>
            <w:tcBorders>
              <w:top w:val="double" w:sz="4" w:space="0" w:color="auto"/>
              <w:bottom w:val="nil"/>
              <w:right w:val="single" w:sz="4" w:space="0" w:color="auto"/>
            </w:tcBorders>
            <w:shd w:val="clear" w:color="auto" w:fill="auto"/>
          </w:tcPr>
          <w:p w:rsidR="004B2A20" w:rsidRPr="00B538B9" w:rsidRDefault="00AB7676" w:rsidP="0054182B">
            <w:pPr>
              <w:jc w:val="right"/>
              <w:rPr>
                <w:rFonts w:ascii="Arial Rounded MT Bold" w:hAnsi="Arial Rounded MT Bold"/>
                <w:color w:val="365F91"/>
                <w:sz w:val="20"/>
                <w:lang w:val="en-GB"/>
              </w:rPr>
            </w:pPr>
            <w:r w:rsidRPr="00B538B9">
              <w:rPr>
                <w:rFonts w:ascii="Arial Rounded MT Bold" w:hAnsi="Arial Rounded MT Bold"/>
                <w:color w:val="365F91"/>
                <w:sz w:val="20"/>
                <w:lang w:val="en-GB"/>
              </w:rPr>
              <w:t>5</w:t>
            </w:r>
            <w:r w:rsidR="00733485" w:rsidRPr="00B538B9">
              <w:rPr>
                <w:rFonts w:ascii="Arial Rounded MT Bold" w:hAnsi="Arial Rounded MT Bold"/>
                <w:color w:val="365F91"/>
                <w:sz w:val="20"/>
                <w:lang w:val="en-GB"/>
              </w:rPr>
              <w:t>.</w:t>
            </w:r>
            <w:r w:rsidRPr="00B538B9">
              <w:rPr>
                <w:rFonts w:ascii="Arial Rounded MT Bold" w:hAnsi="Arial Rounded MT Bold"/>
                <w:color w:val="365F91"/>
                <w:sz w:val="20"/>
                <w:lang w:val="en-GB"/>
              </w:rPr>
              <w:t>5</w:t>
            </w:r>
          </w:p>
        </w:tc>
        <w:tc>
          <w:tcPr>
            <w:tcW w:w="1996" w:type="pct"/>
            <w:vMerge w:val="restart"/>
            <w:tcBorders>
              <w:top w:val="double" w:sz="4" w:space="0" w:color="auto"/>
              <w:left w:val="single" w:sz="4" w:space="0" w:color="auto"/>
              <w:bottom w:val="nil"/>
            </w:tcBorders>
            <w:shd w:val="clear" w:color="auto" w:fill="auto"/>
          </w:tcPr>
          <w:p w:rsidR="004B2A20" w:rsidRPr="00B538B9" w:rsidRDefault="0009250C" w:rsidP="00C17AE0">
            <w:pPr>
              <w:rPr>
                <w:rFonts w:ascii="Arial Rounded MT Bold" w:hAnsi="Arial Rounded MT Bold"/>
                <w:b/>
                <w:iCs/>
                <w:color w:val="365F91"/>
                <w:sz w:val="20"/>
                <w:lang w:val="en-GB"/>
              </w:rPr>
            </w:pPr>
            <w:r w:rsidRPr="00B538B9">
              <w:rPr>
                <w:rFonts w:ascii="Arial Rounded MT Bold" w:hAnsi="Arial Rounded MT Bold"/>
                <w:b/>
                <w:iCs/>
                <w:color w:val="365F91"/>
                <w:sz w:val="20"/>
                <w:lang w:val="en-GB"/>
              </w:rPr>
              <w:t>Percentage of p</w:t>
            </w:r>
            <w:r w:rsidR="004B2A20" w:rsidRPr="00B538B9">
              <w:rPr>
                <w:rFonts w:ascii="Arial Rounded MT Bold" w:hAnsi="Arial Rounded MT Bold"/>
                <w:b/>
                <w:iCs/>
                <w:color w:val="365F91"/>
                <w:sz w:val="20"/>
                <w:lang w:val="en-GB"/>
              </w:rPr>
              <w:t xml:space="preserve">opulation living in </w:t>
            </w:r>
          </w:p>
          <w:p w:rsidR="005F481B" w:rsidRPr="00B538B9" w:rsidRDefault="005F481B" w:rsidP="0054182B">
            <w:pPr>
              <w:pStyle w:val="ListParagraph"/>
              <w:numPr>
                <w:ilvl w:val="0"/>
                <w:numId w:val="28"/>
              </w:numPr>
              <w:ind w:left="251" w:hanging="199"/>
              <w:rPr>
                <w:rFonts w:ascii="Arial Rounded MT Bold" w:hAnsi="Arial Rounded MT Bold"/>
                <w:bCs/>
                <w:iCs/>
                <w:color w:val="365F91"/>
                <w:sz w:val="20"/>
                <w:lang w:val="en-GB"/>
              </w:rPr>
            </w:pPr>
            <w:r w:rsidRPr="00B538B9">
              <w:rPr>
                <w:rFonts w:ascii="Arial Rounded MT Bold" w:hAnsi="Arial Rounded MT Bold"/>
                <w:bCs/>
                <w:iCs/>
                <w:color w:val="365F91"/>
                <w:sz w:val="20"/>
                <w:lang w:val="en-GB"/>
              </w:rPr>
              <w:t>West Bank</w:t>
            </w:r>
          </w:p>
          <w:p w:rsidR="005F481B" w:rsidRPr="00B538B9" w:rsidRDefault="005F481B" w:rsidP="0054182B">
            <w:pPr>
              <w:pStyle w:val="ListParagraph"/>
              <w:numPr>
                <w:ilvl w:val="0"/>
                <w:numId w:val="28"/>
              </w:numPr>
              <w:ind w:left="251" w:hanging="199"/>
              <w:rPr>
                <w:rFonts w:ascii="Arial Rounded MT Bold" w:hAnsi="Arial Rounded MT Bold"/>
                <w:bCs/>
                <w:iCs/>
                <w:color w:val="365F91"/>
                <w:sz w:val="20"/>
                <w:lang w:val="en-GB"/>
              </w:rPr>
            </w:pPr>
            <w:r w:rsidRPr="00B538B9">
              <w:rPr>
                <w:rFonts w:ascii="Arial Rounded MT Bold" w:hAnsi="Arial Rounded MT Bold"/>
                <w:bCs/>
                <w:iCs/>
                <w:color w:val="365F91"/>
                <w:sz w:val="20"/>
                <w:lang w:val="en-GB"/>
              </w:rPr>
              <w:t>Gaza Strip</w:t>
            </w:r>
          </w:p>
          <w:p w:rsidR="005F481B" w:rsidRPr="00B538B9" w:rsidRDefault="005F481B" w:rsidP="0054182B">
            <w:pPr>
              <w:pStyle w:val="ListParagraph"/>
              <w:ind w:left="251"/>
              <w:rPr>
                <w:rFonts w:ascii="Arial Rounded MT Bold" w:hAnsi="Arial Rounded MT Bold"/>
                <w:bCs/>
                <w:iCs/>
                <w:color w:val="365F91"/>
                <w:sz w:val="20"/>
                <w:lang w:val="en-GB"/>
              </w:rPr>
            </w:pPr>
          </w:p>
          <w:p w:rsidR="005F481B" w:rsidRPr="00B538B9" w:rsidRDefault="005F481B" w:rsidP="0054182B">
            <w:pPr>
              <w:pStyle w:val="ListParagraph"/>
              <w:numPr>
                <w:ilvl w:val="0"/>
                <w:numId w:val="28"/>
              </w:numPr>
              <w:ind w:left="251" w:hanging="199"/>
              <w:rPr>
                <w:rFonts w:ascii="Arial Rounded MT Bold" w:hAnsi="Arial Rounded MT Bold"/>
                <w:bCs/>
                <w:iCs/>
                <w:color w:val="365F91"/>
                <w:sz w:val="20"/>
                <w:lang w:val="en-GB"/>
              </w:rPr>
            </w:pPr>
            <w:r w:rsidRPr="00B538B9">
              <w:rPr>
                <w:rFonts w:ascii="Arial Rounded MT Bold" w:hAnsi="Arial Rounded MT Bold"/>
                <w:bCs/>
                <w:iCs/>
                <w:color w:val="365F91"/>
                <w:sz w:val="20"/>
                <w:lang w:val="en-GB"/>
              </w:rPr>
              <w:t xml:space="preserve">Urban </w:t>
            </w:r>
          </w:p>
          <w:p w:rsidR="005F481B" w:rsidRPr="00B538B9" w:rsidRDefault="005F481B" w:rsidP="0054182B">
            <w:pPr>
              <w:pStyle w:val="ListParagraph"/>
              <w:numPr>
                <w:ilvl w:val="0"/>
                <w:numId w:val="28"/>
              </w:numPr>
              <w:ind w:left="251" w:hanging="199"/>
              <w:rPr>
                <w:rFonts w:ascii="Arial Rounded MT Bold" w:hAnsi="Arial Rounded MT Bold"/>
                <w:bCs/>
                <w:iCs/>
                <w:color w:val="365F91"/>
                <w:sz w:val="20"/>
                <w:lang w:val="en-GB"/>
              </w:rPr>
            </w:pPr>
            <w:r w:rsidRPr="00B538B9">
              <w:rPr>
                <w:rFonts w:ascii="Arial Rounded MT Bold" w:hAnsi="Arial Rounded MT Bold"/>
                <w:bCs/>
                <w:iCs/>
                <w:color w:val="365F91"/>
                <w:sz w:val="20"/>
                <w:lang w:val="en-GB"/>
              </w:rPr>
              <w:t xml:space="preserve">Rural </w:t>
            </w:r>
          </w:p>
          <w:p w:rsidR="00745E58" w:rsidRPr="00B538B9" w:rsidRDefault="005F481B" w:rsidP="0054182B">
            <w:pPr>
              <w:pStyle w:val="ListParagraph"/>
              <w:numPr>
                <w:ilvl w:val="0"/>
                <w:numId w:val="28"/>
              </w:numPr>
              <w:ind w:left="251" w:hanging="199"/>
              <w:rPr>
                <w:rFonts w:ascii="Arial Rounded MT Bold" w:hAnsi="Arial Rounded MT Bold"/>
                <w:bCs/>
                <w:iCs/>
                <w:color w:val="365F91"/>
                <w:sz w:val="20"/>
                <w:lang w:val="en-GB"/>
              </w:rPr>
            </w:pPr>
            <w:r w:rsidRPr="00B538B9">
              <w:rPr>
                <w:rFonts w:ascii="Arial Rounded MT Bold" w:hAnsi="Arial Rounded MT Bold"/>
                <w:bCs/>
                <w:iCs/>
                <w:color w:val="365F91"/>
                <w:sz w:val="20"/>
                <w:lang w:val="en-GB"/>
              </w:rPr>
              <w:t>Camps</w:t>
            </w:r>
          </w:p>
        </w:tc>
        <w:tc>
          <w:tcPr>
            <w:tcW w:w="511" w:type="pct"/>
            <w:vMerge w:val="restart"/>
            <w:tcBorders>
              <w:top w:val="double" w:sz="4" w:space="0" w:color="auto"/>
              <w:bottom w:val="nil"/>
              <w:right w:val="nil"/>
            </w:tcBorders>
            <w:shd w:val="clear" w:color="auto" w:fill="auto"/>
          </w:tcPr>
          <w:p w:rsidR="004B2A20" w:rsidRPr="00B538B9" w:rsidRDefault="004B2A20" w:rsidP="0054182B">
            <w:pPr>
              <w:jc w:val="right"/>
              <w:rPr>
                <w:rFonts w:ascii="Arial Rounded MT Bold" w:hAnsi="Arial Rounded MT Bold"/>
                <w:bCs/>
                <w:color w:val="365F91"/>
                <w:sz w:val="20"/>
                <w:lang w:val="en-GB"/>
              </w:rPr>
            </w:pPr>
          </w:p>
          <w:p w:rsidR="00475B63" w:rsidRPr="00B538B9" w:rsidRDefault="009F0A10" w:rsidP="0054182B">
            <w:pPr>
              <w:jc w:val="right"/>
              <w:rPr>
                <w:rFonts w:ascii="Arial Rounded MT Bold" w:hAnsi="Arial Rounded MT Bold"/>
                <w:bCs/>
                <w:color w:val="365F91"/>
                <w:sz w:val="20"/>
                <w:lang w:val="en-GB"/>
              </w:rPr>
            </w:pPr>
            <w:r w:rsidRPr="00B538B9">
              <w:rPr>
                <w:rFonts w:ascii="Arial Rounded MT Bold" w:hAnsi="Arial Rounded MT Bold"/>
                <w:bCs/>
                <w:color w:val="365F91"/>
                <w:sz w:val="20"/>
                <w:lang w:val="en-GB"/>
              </w:rPr>
              <w:t>59</w:t>
            </w:r>
            <w:r w:rsidR="004503FE" w:rsidRPr="00B538B9">
              <w:rPr>
                <w:rFonts w:ascii="Arial Rounded MT Bold" w:hAnsi="Arial Rounded MT Bold"/>
                <w:bCs/>
                <w:color w:val="365F91"/>
                <w:sz w:val="20"/>
                <w:lang w:val="en-GB"/>
              </w:rPr>
              <w:t>.</w:t>
            </w:r>
            <w:r w:rsidRPr="00B538B9">
              <w:rPr>
                <w:rFonts w:ascii="Arial Rounded MT Bold" w:hAnsi="Arial Rounded MT Bold"/>
                <w:bCs/>
                <w:color w:val="365F91"/>
                <w:sz w:val="20"/>
                <w:lang w:val="en-GB"/>
              </w:rPr>
              <w:t>1</w:t>
            </w:r>
          </w:p>
          <w:p w:rsidR="00733485" w:rsidRPr="00B538B9" w:rsidRDefault="009F0A10" w:rsidP="0054182B">
            <w:pPr>
              <w:jc w:val="right"/>
              <w:rPr>
                <w:rFonts w:ascii="Arial Rounded MT Bold" w:hAnsi="Arial Rounded MT Bold"/>
                <w:bCs/>
                <w:color w:val="365F91"/>
                <w:sz w:val="20"/>
                <w:lang w:val="en-GB"/>
              </w:rPr>
            </w:pPr>
            <w:r w:rsidRPr="00B538B9">
              <w:rPr>
                <w:rFonts w:ascii="Arial Rounded MT Bold" w:hAnsi="Arial Rounded MT Bold"/>
                <w:bCs/>
                <w:color w:val="365F91"/>
                <w:sz w:val="20"/>
                <w:lang w:val="en-GB"/>
              </w:rPr>
              <w:t>4</w:t>
            </w:r>
            <w:r w:rsidR="00BA469E" w:rsidRPr="00B538B9">
              <w:rPr>
                <w:rFonts w:ascii="Arial Rounded MT Bold" w:hAnsi="Arial Rounded MT Bold"/>
                <w:bCs/>
                <w:color w:val="365F91"/>
                <w:sz w:val="20"/>
                <w:lang w:val="en-GB"/>
              </w:rPr>
              <w:t>0</w:t>
            </w:r>
            <w:r w:rsidRPr="00B538B9">
              <w:rPr>
                <w:rFonts w:ascii="Arial Rounded MT Bold" w:hAnsi="Arial Rounded MT Bold"/>
                <w:bCs/>
                <w:color w:val="365F91"/>
                <w:sz w:val="20"/>
                <w:lang w:val="en-GB"/>
              </w:rPr>
              <w:t>.9</w:t>
            </w:r>
          </w:p>
          <w:p w:rsidR="00733485" w:rsidRPr="00B538B9" w:rsidRDefault="00733485" w:rsidP="0054182B">
            <w:pPr>
              <w:jc w:val="right"/>
              <w:rPr>
                <w:rFonts w:ascii="Arial Rounded MT Bold" w:hAnsi="Arial Rounded MT Bold"/>
                <w:bCs/>
                <w:color w:val="365F91"/>
                <w:sz w:val="20"/>
                <w:lang w:val="en-GB"/>
              </w:rPr>
            </w:pPr>
          </w:p>
          <w:p w:rsidR="009F0A10" w:rsidRPr="00B538B9" w:rsidRDefault="009F0A10" w:rsidP="0054182B">
            <w:pPr>
              <w:jc w:val="right"/>
              <w:rPr>
                <w:rFonts w:ascii="Arial Rounded MT Bold" w:hAnsi="Arial Rounded MT Bold"/>
                <w:bCs/>
                <w:color w:val="365F91"/>
                <w:sz w:val="20"/>
                <w:lang w:val="en-GB"/>
              </w:rPr>
            </w:pPr>
            <w:r w:rsidRPr="00B538B9">
              <w:rPr>
                <w:rFonts w:ascii="Arial Rounded MT Bold" w:hAnsi="Arial Rounded MT Bold"/>
                <w:bCs/>
                <w:color w:val="365F91"/>
                <w:sz w:val="20"/>
                <w:lang w:val="en-GB"/>
              </w:rPr>
              <w:t>74.5</w:t>
            </w:r>
          </w:p>
          <w:p w:rsidR="009F0A10" w:rsidRPr="00B538B9" w:rsidRDefault="009F0A10" w:rsidP="0054182B">
            <w:pPr>
              <w:jc w:val="right"/>
              <w:rPr>
                <w:rFonts w:ascii="Arial Rounded MT Bold" w:hAnsi="Arial Rounded MT Bold"/>
                <w:bCs/>
                <w:color w:val="365F91"/>
                <w:sz w:val="20"/>
                <w:lang w:val="en-GB"/>
              </w:rPr>
            </w:pPr>
            <w:r w:rsidRPr="00B538B9">
              <w:rPr>
                <w:rFonts w:ascii="Arial Rounded MT Bold" w:hAnsi="Arial Rounded MT Bold"/>
                <w:bCs/>
                <w:color w:val="365F91"/>
                <w:sz w:val="20"/>
                <w:lang w:val="en-GB"/>
              </w:rPr>
              <w:t>16.7</w:t>
            </w:r>
          </w:p>
          <w:p w:rsidR="009F0A10" w:rsidRPr="00B538B9" w:rsidRDefault="009F0A10" w:rsidP="0054182B">
            <w:pPr>
              <w:jc w:val="right"/>
              <w:rPr>
                <w:rFonts w:ascii="Arial Rounded MT Bold" w:hAnsi="Arial Rounded MT Bold"/>
                <w:bCs/>
                <w:color w:val="365F91"/>
                <w:sz w:val="20"/>
                <w:lang w:val="en-GB"/>
              </w:rPr>
            </w:pPr>
            <w:r w:rsidRPr="00B538B9">
              <w:rPr>
                <w:rFonts w:ascii="Arial Rounded MT Bold" w:hAnsi="Arial Rounded MT Bold"/>
                <w:bCs/>
                <w:color w:val="365F91"/>
                <w:sz w:val="20"/>
                <w:lang w:val="en-GB"/>
              </w:rPr>
              <w:t>8.8</w:t>
            </w:r>
          </w:p>
        </w:tc>
      </w:tr>
      <w:tr w:rsidR="004B2A20" w:rsidRPr="00B538B9" w:rsidTr="00082DAC">
        <w:trPr>
          <w:trHeight w:val="853"/>
          <w:jc w:val="center"/>
        </w:trPr>
        <w:tc>
          <w:tcPr>
            <w:tcW w:w="2006" w:type="pct"/>
            <w:tcBorders>
              <w:top w:val="nil"/>
              <w:left w:val="nil"/>
              <w:bottom w:val="nil"/>
            </w:tcBorders>
            <w:shd w:val="clear" w:color="auto" w:fill="auto"/>
          </w:tcPr>
          <w:p w:rsidR="004B2A20" w:rsidRPr="00B538B9" w:rsidRDefault="0009250C" w:rsidP="00C17AE0">
            <w:pPr>
              <w:rPr>
                <w:rFonts w:ascii="Arial Rounded MT Bold" w:hAnsi="Arial Rounded MT Bold"/>
                <w:b/>
                <w:iCs/>
                <w:color w:val="365F91"/>
                <w:sz w:val="20"/>
                <w:lang w:val="en-GB"/>
              </w:rPr>
            </w:pPr>
            <w:r w:rsidRPr="00B538B9">
              <w:rPr>
                <w:rFonts w:ascii="Arial Rounded MT Bold" w:hAnsi="Arial Rounded MT Bold"/>
                <w:b/>
                <w:iCs/>
                <w:color w:val="365F91"/>
                <w:sz w:val="20"/>
                <w:lang w:val="en-GB"/>
              </w:rPr>
              <w:t>Percentage of p</w:t>
            </w:r>
            <w:r w:rsidR="004B2A20" w:rsidRPr="00B538B9">
              <w:rPr>
                <w:rFonts w:ascii="Arial Rounded MT Bold" w:hAnsi="Arial Rounded MT Bold"/>
                <w:b/>
                <w:iCs/>
                <w:color w:val="365F91"/>
                <w:sz w:val="20"/>
                <w:lang w:val="en-GB"/>
              </w:rPr>
              <w:t>opulation</w:t>
            </w:r>
            <w:r w:rsidRPr="00B538B9">
              <w:rPr>
                <w:rFonts w:ascii="Arial Rounded MT Bold" w:hAnsi="Arial Rounded MT Bold"/>
                <w:b/>
                <w:iCs/>
                <w:color w:val="365F91"/>
                <w:sz w:val="20"/>
                <w:lang w:val="en-GB"/>
              </w:rPr>
              <w:t xml:space="preserve"> under:</w:t>
            </w:r>
          </w:p>
          <w:p w:rsidR="004B2A20" w:rsidRPr="00B538B9" w:rsidRDefault="0009250C" w:rsidP="0054182B">
            <w:pPr>
              <w:pStyle w:val="ListParagraph"/>
              <w:numPr>
                <w:ilvl w:val="0"/>
                <w:numId w:val="28"/>
              </w:numPr>
              <w:ind w:left="180" w:hanging="180"/>
              <w:rPr>
                <w:rFonts w:ascii="Arial Rounded MT Bold" w:hAnsi="Arial Rounded MT Bold"/>
                <w:iCs/>
                <w:color w:val="365F91"/>
                <w:sz w:val="20"/>
                <w:lang w:val="en-GB"/>
              </w:rPr>
            </w:pPr>
            <w:r w:rsidRPr="00B538B9">
              <w:rPr>
                <w:rFonts w:ascii="Arial Rounded MT Bold" w:hAnsi="Arial Rounded MT Bold"/>
                <w:iCs/>
                <w:color w:val="365F91"/>
                <w:sz w:val="20"/>
                <w:lang w:val="en-GB"/>
              </w:rPr>
              <w:t>A</w:t>
            </w:r>
            <w:r w:rsidR="004B2A20" w:rsidRPr="00B538B9">
              <w:rPr>
                <w:rFonts w:ascii="Arial Rounded MT Bold" w:hAnsi="Arial Rounded MT Bold"/>
                <w:iCs/>
                <w:color w:val="365F91"/>
                <w:sz w:val="20"/>
                <w:lang w:val="en-GB"/>
              </w:rPr>
              <w:t>ge 5</w:t>
            </w:r>
            <w:r w:rsidR="004B2A20" w:rsidRPr="00B538B9">
              <w:rPr>
                <w:rFonts w:ascii="Arial Rounded MT Bold" w:hAnsi="Arial Rounded MT Bold"/>
                <w:iCs/>
                <w:color w:val="365F91"/>
                <w:sz w:val="20"/>
                <w:lang w:val="en-GB"/>
              </w:rPr>
              <w:tab/>
            </w:r>
          </w:p>
          <w:p w:rsidR="004B2A20" w:rsidRPr="00B538B9" w:rsidRDefault="0009250C" w:rsidP="0054182B">
            <w:pPr>
              <w:pStyle w:val="ListParagraph"/>
              <w:numPr>
                <w:ilvl w:val="0"/>
                <w:numId w:val="28"/>
              </w:numPr>
              <w:ind w:left="180" w:hanging="180"/>
              <w:rPr>
                <w:rFonts w:ascii="Arial Rounded MT Bold" w:hAnsi="Arial Rounded MT Bold"/>
                <w:iCs/>
                <w:color w:val="365F91"/>
                <w:sz w:val="20"/>
                <w:lang w:val="en-GB"/>
              </w:rPr>
            </w:pPr>
            <w:r w:rsidRPr="00B538B9">
              <w:rPr>
                <w:rFonts w:ascii="Arial Rounded MT Bold" w:hAnsi="Arial Rounded MT Bold"/>
                <w:iCs/>
                <w:color w:val="365F91"/>
                <w:sz w:val="20"/>
                <w:lang w:val="en-GB"/>
              </w:rPr>
              <w:t>A</w:t>
            </w:r>
            <w:r w:rsidR="004B2A20" w:rsidRPr="00B538B9">
              <w:rPr>
                <w:rFonts w:ascii="Arial Rounded MT Bold" w:hAnsi="Arial Rounded MT Bold"/>
                <w:iCs/>
                <w:color w:val="365F91"/>
                <w:sz w:val="20"/>
                <w:lang w:val="en-GB"/>
              </w:rPr>
              <w:t>ge 18</w:t>
            </w:r>
          </w:p>
        </w:tc>
        <w:tc>
          <w:tcPr>
            <w:tcW w:w="487" w:type="pct"/>
            <w:tcBorders>
              <w:top w:val="nil"/>
              <w:bottom w:val="nil"/>
              <w:right w:val="single" w:sz="4" w:space="0" w:color="auto"/>
            </w:tcBorders>
            <w:shd w:val="clear" w:color="auto" w:fill="auto"/>
          </w:tcPr>
          <w:p w:rsidR="004B2A20" w:rsidRPr="00B538B9" w:rsidRDefault="004B2A20" w:rsidP="0054182B">
            <w:pPr>
              <w:jc w:val="right"/>
              <w:rPr>
                <w:rFonts w:ascii="Arial Rounded MT Bold" w:hAnsi="Arial Rounded MT Bold"/>
                <w:color w:val="365F91"/>
                <w:sz w:val="20"/>
                <w:lang w:val="en-GB"/>
              </w:rPr>
            </w:pPr>
          </w:p>
          <w:p w:rsidR="004B2A20" w:rsidRPr="00B538B9" w:rsidRDefault="0023348F" w:rsidP="0054182B">
            <w:pPr>
              <w:jc w:val="right"/>
              <w:rPr>
                <w:rFonts w:ascii="Arial Rounded MT Bold" w:hAnsi="Arial Rounded MT Bold"/>
                <w:color w:val="365F91"/>
                <w:sz w:val="20"/>
                <w:lang w:val="en-GB"/>
              </w:rPr>
            </w:pPr>
            <w:r w:rsidRPr="00B538B9">
              <w:rPr>
                <w:rFonts w:ascii="Arial Rounded MT Bold" w:hAnsi="Arial Rounded MT Bold"/>
                <w:color w:val="365F91"/>
                <w:sz w:val="20"/>
                <w:lang w:val="en-GB"/>
              </w:rPr>
              <w:t>14</w:t>
            </w:r>
            <w:r w:rsidR="004503FE" w:rsidRPr="00B538B9">
              <w:rPr>
                <w:rFonts w:ascii="Arial Rounded MT Bold" w:hAnsi="Arial Rounded MT Bold"/>
                <w:color w:val="365F91"/>
                <w:sz w:val="20"/>
                <w:lang w:val="en-GB"/>
              </w:rPr>
              <w:t>.</w:t>
            </w:r>
            <w:r w:rsidRPr="00B538B9">
              <w:rPr>
                <w:rFonts w:ascii="Arial Rounded MT Bold" w:hAnsi="Arial Rounded MT Bold"/>
                <w:color w:val="365F91"/>
                <w:sz w:val="20"/>
                <w:lang w:val="en-GB"/>
              </w:rPr>
              <w:t>3</w:t>
            </w:r>
          </w:p>
          <w:p w:rsidR="00E94E2A" w:rsidRPr="00B538B9" w:rsidRDefault="00FF511C" w:rsidP="0054182B">
            <w:pPr>
              <w:jc w:val="right"/>
              <w:rPr>
                <w:rFonts w:ascii="Arial Rounded MT Bold" w:hAnsi="Arial Rounded MT Bold"/>
                <w:color w:val="365F91"/>
                <w:sz w:val="20"/>
                <w:lang w:val="en-GB"/>
              </w:rPr>
            </w:pPr>
            <w:r w:rsidRPr="00B538B9">
              <w:rPr>
                <w:rFonts w:ascii="Arial Rounded MT Bold" w:hAnsi="Arial Rounded MT Bold"/>
                <w:color w:val="365F91"/>
                <w:sz w:val="20"/>
                <w:lang w:val="en-GB"/>
              </w:rPr>
              <w:t>46</w:t>
            </w:r>
            <w:r w:rsidR="004503FE" w:rsidRPr="00B538B9">
              <w:rPr>
                <w:rFonts w:ascii="Arial Rounded MT Bold" w:hAnsi="Arial Rounded MT Bold"/>
                <w:color w:val="365F91"/>
                <w:sz w:val="20"/>
                <w:lang w:val="en-GB"/>
              </w:rPr>
              <w:t>.</w:t>
            </w:r>
            <w:r w:rsidRPr="00B538B9">
              <w:rPr>
                <w:rFonts w:ascii="Arial Rounded MT Bold" w:hAnsi="Arial Rounded MT Bold"/>
                <w:color w:val="365F91"/>
                <w:sz w:val="20"/>
                <w:lang w:val="en-GB"/>
              </w:rPr>
              <w:t>3</w:t>
            </w:r>
          </w:p>
        </w:tc>
        <w:tc>
          <w:tcPr>
            <w:tcW w:w="1996" w:type="pct"/>
            <w:vMerge/>
            <w:tcBorders>
              <w:top w:val="nil"/>
              <w:left w:val="single" w:sz="4" w:space="0" w:color="auto"/>
              <w:bottom w:val="nil"/>
            </w:tcBorders>
            <w:shd w:val="clear" w:color="auto" w:fill="auto"/>
          </w:tcPr>
          <w:p w:rsidR="004B2A20" w:rsidRPr="00B538B9" w:rsidRDefault="004B2A20" w:rsidP="0054182B">
            <w:pPr>
              <w:pStyle w:val="ListParagraph"/>
              <w:numPr>
                <w:ilvl w:val="0"/>
                <w:numId w:val="28"/>
              </w:numPr>
              <w:ind w:left="251" w:hanging="199"/>
              <w:rPr>
                <w:rFonts w:ascii="Arial Rounded MT Bold" w:hAnsi="Arial Rounded MT Bold"/>
                <w:iCs/>
                <w:color w:val="365F91"/>
                <w:sz w:val="20"/>
                <w:lang w:val="en-GB"/>
              </w:rPr>
            </w:pPr>
          </w:p>
        </w:tc>
        <w:tc>
          <w:tcPr>
            <w:tcW w:w="511" w:type="pct"/>
            <w:vMerge/>
            <w:tcBorders>
              <w:top w:val="nil"/>
              <w:bottom w:val="nil"/>
              <w:right w:val="nil"/>
            </w:tcBorders>
            <w:shd w:val="clear" w:color="auto" w:fill="auto"/>
          </w:tcPr>
          <w:p w:rsidR="004B2A20" w:rsidRPr="00B538B9" w:rsidRDefault="004B2A20" w:rsidP="00C17AE0">
            <w:pPr>
              <w:rPr>
                <w:rFonts w:ascii="Arial Rounded MT Bold" w:hAnsi="Arial Rounded MT Bold"/>
                <w:color w:val="365F91"/>
                <w:sz w:val="20"/>
                <w:lang w:val="en-GB"/>
              </w:rPr>
            </w:pPr>
          </w:p>
        </w:tc>
      </w:tr>
      <w:tr w:rsidR="004B2A20" w:rsidRPr="00B538B9" w:rsidTr="00082DAC">
        <w:trPr>
          <w:trHeight w:val="477"/>
          <w:jc w:val="center"/>
        </w:trPr>
        <w:tc>
          <w:tcPr>
            <w:tcW w:w="2006" w:type="pct"/>
            <w:tcBorders>
              <w:top w:val="nil"/>
              <w:left w:val="nil"/>
              <w:bottom w:val="double" w:sz="4" w:space="0" w:color="auto"/>
            </w:tcBorders>
            <w:shd w:val="clear" w:color="auto" w:fill="auto"/>
          </w:tcPr>
          <w:p w:rsidR="004B2A20" w:rsidRPr="00B538B9" w:rsidRDefault="006E7713" w:rsidP="006E7713">
            <w:pPr>
              <w:rPr>
                <w:rFonts w:ascii="Arial Rounded MT Bold" w:hAnsi="Arial Rounded MT Bold"/>
                <w:iCs/>
                <w:color w:val="365F91"/>
                <w:sz w:val="20"/>
                <w:lang w:val="en-GB"/>
              </w:rPr>
            </w:pPr>
            <w:r w:rsidRPr="00B538B9">
              <w:rPr>
                <w:rFonts w:ascii="Arial Rounded MT Bold" w:hAnsi="Arial Rounded MT Bold"/>
                <w:iCs/>
                <w:color w:val="365F91"/>
                <w:sz w:val="20"/>
                <w:lang w:val="en-GB"/>
              </w:rPr>
              <w:t>Percentage of w</w:t>
            </w:r>
            <w:r w:rsidR="004B2A20" w:rsidRPr="00B538B9">
              <w:rPr>
                <w:rFonts w:ascii="Arial Rounded MT Bold" w:hAnsi="Arial Rounded MT Bold"/>
                <w:iCs/>
                <w:color w:val="365F91"/>
                <w:sz w:val="20"/>
                <w:lang w:val="en-GB"/>
              </w:rPr>
              <w:t xml:space="preserve">omen </w:t>
            </w:r>
            <w:r w:rsidRPr="00B538B9">
              <w:rPr>
                <w:rFonts w:ascii="Arial Rounded MT Bold" w:hAnsi="Arial Rounded MT Bold"/>
                <w:iCs/>
                <w:color w:val="365F91"/>
                <w:sz w:val="20"/>
                <w:lang w:val="en-GB"/>
              </w:rPr>
              <w:t xml:space="preserve">age 15-49 years </w:t>
            </w:r>
            <w:r w:rsidR="004B2A20" w:rsidRPr="00B538B9">
              <w:rPr>
                <w:rFonts w:ascii="Arial Rounded MT Bold" w:hAnsi="Arial Rounded MT Bold"/>
                <w:iCs/>
                <w:color w:val="365F91"/>
                <w:sz w:val="20"/>
                <w:lang w:val="en-GB"/>
              </w:rPr>
              <w:t xml:space="preserve">with </w:t>
            </w:r>
            <w:r w:rsidR="00290AC4" w:rsidRPr="00B538B9">
              <w:rPr>
                <w:rFonts w:ascii="Arial Rounded MT Bold" w:hAnsi="Arial Rounded MT Bold"/>
                <w:iCs/>
                <w:color w:val="365F91"/>
                <w:sz w:val="20"/>
                <w:lang w:val="en-GB"/>
              </w:rPr>
              <w:t xml:space="preserve">at least one </w:t>
            </w:r>
            <w:r w:rsidR="004B2A20" w:rsidRPr="00B538B9">
              <w:rPr>
                <w:rFonts w:ascii="Arial Rounded MT Bold" w:hAnsi="Arial Rounded MT Bold"/>
                <w:iCs/>
                <w:color w:val="365F91"/>
                <w:sz w:val="20"/>
                <w:lang w:val="en-GB"/>
              </w:rPr>
              <w:t xml:space="preserve">live birth in </w:t>
            </w:r>
            <w:r w:rsidR="00E4111D" w:rsidRPr="00B538B9">
              <w:rPr>
                <w:rFonts w:ascii="Arial Rounded MT Bold" w:hAnsi="Arial Rounded MT Bold"/>
                <w:iCs/>
                <w:color w:val="365F91"/>
                <w:sz w:val="20"/>
                <w:lang w:val="en-GB"/>
              </w:rPr>
              <w:t xml:space="preserve">the </w:t>
            </w:r>
            <w:r w:rsidR="004B2A20" w:rsidRPr="00B538B9">
              <w:rPr>
                <w:rFonts w:ascii="Arial Rounded MT Bold" w:hAnsi="Arial Rounded MT Bold"/>
                <w:iCs/>
                <w:color w:val="365F91"/>
                <w:sz w:val="20"/>
                <w:lang w:val="en-GB"/>
              </w:rPr>
              <w:t xml:space="preserve">last </w:t>
            </w:r>
            <w:r w:rsidR="00E4111D" w:rsidRPr="00B538B9">
              <w:rPr>
                <w:rFonts w:ascii="Arial Rounded MT Bold" w:hAnsi="Arial Rounded MT Bold"/>
                <w:iCs/>
                <w:color w:val="365F91"/>
                <w:sz w:val="20"/>
                <w:lang w:val="en-GB"/>
              </w:rPr>
              <w:t xml:space="preserve">2 </w:t>
            </w:r>
            <w:r w:rsidR="004B2A20" w:rsidRPr="00B538B9">
              <w:rPr>
                <w:rFonts w:ascii="Arial Rounded MT Bold" w:hAnsi="Arial Rounded MT Bold"/>
                <w:iCs/>
                <w:color w:val="365F91"/>
                <w:sz w:val="20"/>
                <w:lang w:val="en-GB"/>
              </w:rPr>
              <w:t>years</w:t>
            </w:r>
          </w:p>
        </w:tc>
        <w:tc>
          <w:tcPr>
            <w:tcW w:w="487" w:type="pct"/>
            <w:tcBorders>
              <w:top w:val="nil"/>
              <w:bottom w:val="double" w:sz="4" w:space="0" w:color="auto"/>
              <w:right w:val="single" w:sz="4" w:space="0" w:color="auto"/>
            </w:tcBorders>
            <w:shd w:val="clear" w:color="auto" w:fill="auto"/>
          </w:tcPr>
          <w:p w:rsidR="00290AC4" w:rsidRPr="00B538B9" w:rsidRDefault="00EA7CFA" w:rsidP="0054182B">
            <w:pPr>
              <w:jc w:val="right"/>
              <w:rPr>
                <w:rFonts w:ascii="Arial Rounded MT Bold" w:hAnsi="Arial Rounded MT Bold"/>
                <w:color w:val="365F91"/>
                <w:sz w:val="20"/>
                <w:lang w:val="en-GB"/>
              </w:rPr>
            </w:pPr>
            <w:r w:rsidRPr="00B538B9">
              <w:rPr>
                <w:rFonts w:ascii="Arial Rounded MT Bold" w:hAnsi="Arial Rounded MT Bold"/>
                <w:color w:val="365F91"/>
                <w:sz w:val="20"/>
                <w:lang w:val="en-GB"/>
              </w:rPr>
              <w:t>22.0</w:t>
            </w:r>
          </w:p>
          <w:p w:rsidR="006E7713" w:rsidRPr="00B538B9" w:rsidRDefault="006E7713" w:rsidP="0054182B">
            <w:pPr>
              <w:jc w:val="right"/>
              <w:rPr>
                <w:rFonts w:ascii="Arial Rounded MT Bold" w:hAnsi="Arial Rounded MT Bold"/>
                <w:color w:val="365F91"/>
                <w:sz w:val="20"/>
                <w:lang w:val="en-GB"/>
              </w:rPr>
            </w:pPr>
          </w:p>
          <w:p w:rsidR="004B2A20" w:rsidRPr="00B538B9" w:rsidRDefault="004B2A20" w:rsidP="0054182B">
            <w:pPr>
              <w:jc w:val="right"/>
              <w:rPr>
                <w:rFonts w:ascii="Arial Rounded MT Bold" w:hAnsi="Arial Rounded MT Bold"/>
                <w:color w:val="365F91"/>
                <w:sz w:val="20"/>
                <w:lang w:val="en-GB"/>
              </w:rPr>
            </w:pPr>
          </w:p>
        </w:tc>
        <w:tc>
          <w:tcPr>
            <w:tcW w:w="1996" w:type="pct"/>
            <w:vMerge/>
            <w:tcBorders>
              <w:top w:val="nil"/>
              <w:left w:val="single" w:sz="4" w:space="0" w:color="auto"/>
              <w:bottom w:val="double" w:sz="4" w:space="0" w:color="auto"/>
            </w:tcBorders>
            <w:shd w:val="clear" w:color="auto" w:fill="auto"/>
          </w:tcPr>
          <w:p w:rsidR="004B2A20" w:rsidRPr="00B538B9" w:rsidRDefault="004B2A20" w:rsidP="00C17AE0">
            <w:pPr>
              <w:rPr>
                <w:rFonts w:ascii="Arial Rounded MT Bold" w:hAnsi="Arial Rounded MT Bold"/>
                <w:iCs/>
                <w:color w:val="365F91"/>
                <w:sz w:val="20"/>
                <w:lang w:val="en-GB"/>
              </w:rPr>
            </w:pPr>
          </w:p>
        </w:tc>
        <w:tc>
          <w:tcPr>
            <w:tcW w:w="511" w:type="pct"/>
            <w:vMerge/>
            <w:tcBorders>
              <w:top w:val="nil"/>
              <w:bottom w:val="double" w:sz="4" w:space="0" w:color="auto"/>
              <w:right w:val="nil"/>
            </w:tcBorders>
            <w:shd w:val="clear" w:color="auto" w:fill="auto"/>
          </w:tcPr>
          <w:p w:rsidR="004B2A20" w:rsidRPr="00B538B9" w:rsidRDefault="004B2A20" w:rsidP="00C17AE0">
            <w:pPr>
              <w:rPr>
                <w:rFonts w:ascii="Arial Rounded MT Bold" w:hAnsi="Arial Rounded MT Bold"/>
                <w:color w:val="365F91"/>
                <w:sz w:val="20"/>
                <w:lang w:val="en-GB"/>
              </w:rPr>
            </w:pPr>
          </w:p>
        </w:tc>
      </w:tr>
    </w:tbl>
    <w:p w:rsidR="00471C7E" w:rsidRPr="00B538B9" w:rsidRDefault="00471C7E"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p w:rsidR="00373E61" w:rsidRDefault="00373E61" w:rsidP="00D96FC0">
      <w:pPr>
        <w:rPr>
          <w:rFonts w:ascii="Arial Rounded MT Bold" w:hAnsi="Arial Rounded MT Bold"/>
          <w:color w:val="365F91"/>
        </w:rPr>
      </w:pPr>
    </w:p>
    <w:p w:rsidR="00C94A47" w:rsidRDefault="00C94A47" w:rsidP="00D96FC0">
      <w:pPr>
        <w:rPr>
          <w:rFonts w:ascii="Arial Rounded MT Bold" w:hAnsi="Arial Rounded MT Bold"/>
          <w:color w:val="365F91"/>
        </w:rPr>
      </w:pPr>
    </w:p>
    <w:p w:rsidR="00C94A47" w:rsidRPr="00B538B9" w:rsidRDefault="00C94A47" w:rsidP="00D96FC0">
      <w:pPr>
        <w:rPr>
          <w:rFonts w:ascii="Arial Rounded MT Bold" w:hAnsi="Arial Rounded MT Bold"/>
          <w:color w:val="365F91"/>
        </w:rPr>
      </w:pPr>
    </w:p>
    <w:p w:rsidR="00373E61" w:rsidRPr="00B538B9" w:rsidRDefault="00373E61" w:rsidP="00D96FC0">
      <w:pPr>
        <w:rPr>
          <w:rFonts w:ascii="Arial Rounded MT Bold" w:hAnsi="Arial Rounded MT Bold"/>
          <w:color w:val="365F91"/>
        </w:rPr>
      </w:pPr>
    </w:p>
    <w:tbl>
      <w:tblPr>
        <w:tblW w:w="5422" w:type="pct"/>
        <w:jc w:val="center"/>
        <w:tblLayout w:type="fixed"/>
        <w:tblLook w:val="04A0"/>
      </w:tblPr>
      <w:tblGrid>
        <w:gridCol w:w="2266"/>
        <w:gridCol w:w="1143"/>
        <w:gridCol w:w="850"/>
        <w:gridCol w:w="828"/>
        <w:gridCol w:w="243"/>
        <w:gridCol w:w="1768"/>
        <w:gridCol w:w="1267"/>
        <w:gridCol w:w="858"/>
        <w:gridCol w:w="800"/>
      </w:tblGrid>
      <w:tr w:rsidR="00471C7E" w:rsidRPr="00C02EC5" w:rsidTr="00C54F9B">
        <w:trPr>
          <w:trHeight w:val="284"/>
          <w:jc w:val="center"/>
        </w:trPr>
        <w:tc>
          <w:tcPr>
            <w:tcW w:w="2538" w:type="pct"/>
            <w:gridSpan w:val="4"/>
            <w:tcBorders>
              <w:top w:val="double" w:sz="4" w:space="0" w:color="auto"/>
            </w:tcBorders>
            <w:shd w:val="clear" w:color="auto" w:fill="C6D9F1"/>
            <w:vAlign w:val="center"/>
          </w:tcPr>
          <w:p w:rsidR="00471C7E" w:rsidRPr="000634CC" w:rsidRDefault="000C5160" w:rsidP="0054182B">
            <w:pPr>
              <w:spacing w:beforeLines="20"/>
              <w:rPr>
                <w:rFonts w:ascii="Arial Rounded MT Bold" w:hAnsi="Arial Rounded MT Bold" w:cs="Arial"/>
                <w:b/>
                <w:bCs/>
                <w:iCs/>
                <w:color w:val="1F497D" w:themeColor="text2"/>
                <w:sz w:val="28"/>
                <w:szCs w:val="28"/>
              </w:rPr>
            </w:pPr>
            <w:r w:rsidRPr="000634CC">
              <w:rPr>
                <w:rFonts w:ascii="Arial Rounded MT Bold" w:hAnsi="Arial Rounded MT Bold" w:cs="Arial"/>
                <w:b/>
                <w:bCs/>
                <w:iCs/>
                <w:color w:val="1F497D" w:themeColor="text2"/>
                <w:sz w:val="28"/>
                <w:szCs w:val="28"/>
              </w:rPr>
              <w:lastRenderedPageBreak/>
              <w:t>Household or personal assets</w:t>
            </w:r>
          </w:p>
        </w:tc>
        <w:tc>
          <w:tcPr>
            <w:tcW w:w="121" w:type="pct"/>
            <w:shd w:val="clear" w:color="auto" w:fill="auto"/>
            <w:vAlign w:val="center"/>
          </w:tcPr>
          <w:p w:rsidR="00471C7E" w:rsidRPr="00C02EC5" w:rsidRDefault="00471C7E" w:rsidP="0054182B">
            <w:pPr>
              <w:spacing w:beforeLines="20"/>
              <w:rPr>
                <w:rFonts w:ascii="Arial Rounded MT Bold" w:hAnsi="Arial Rounded MT Bold" w:cs="Arial"/>
                <w:b/>
                <w:bCs/>
                <w:iCs/>
                <w:color w:val="365F91"/>
                <w:sz w:val="28"/>
                <w:szCs w:val="28"/>
              </w:rPr>
            </w:pPr>
          </w:p>
        </w:tc>
        <w:tc>
          <w:tcPr>
            <w:tcW w:w="2342" w:type="pct"/>
            <w:gridSpan w:val="4"/>
            <w:tcBorders>
              <w:top w:val="double" w:sz="4" w:space="0" w:color="auto"/>
            </w:tcBorders>
            <w:shd w:val="clear" w:color="auto" w:fill="C6D9F1"/>
            <w:vAlign w:val="center"/>
          </w:tcPr>
          <w:p w:rsidR="00471C7E" w:rsidRPr="000634CC" w:rsidRDefault="00D22EB8" w:rsidP="0054182B">
            <w:pPr>
              <w:spacing w:beforeLines="20"/>
              <w:rPr>
                <w:rFonts w:ascii="Arial Rounded MT Bold" w:hAnsi="Arial Rounded MT Bold" w:cs="Arial"/>
                <w:b/>
                <w:bCs/>
                <w:iCs/>
                <w:color w:val="1F497D" w:themeColor="text2"/>
                <w:sz w:val="28"/>
                <w:szCs w:val="28"/>
              </w:rPr>
            </w:pPr>
            <w:r w:rsidRPr="000634CC">
              <w:rPr>
                <w:rFonts w:ascii="Arial Rounded MT Bold" w:hAnsi="Arial Rounded MT Bold" w:cs="Arial"/>
                <w:b/>
                <w:bCs/>
                <w:iCs/>
                <w:color w:val="1F497D" w:themeColor="text2"/>
                <w:sz w:val="28"/>
                <w:szCs w:val="28"/>
              </w:rPr>
              <w:t>Housing characteristics</w:t>
            </w:r>
          </w:p>
        </w:tc>
      </w:tr>
      <w:tr w:rsidR="00470866" w:rsidRPr="00F146A0" w:rsidTr="00C54F9B">
        <w:trPr>
          <w:trHeight w:val="284"/>
          <w:jc w:val="center"/>
        </w:trPr>
        <w:tc>
          <w:tcPr>
            <w:tcW w:w="1131" w:type="pct"/>
            <w:shd w:val="clear" w:color="auto" w:fill="auto"/>
            <w:vAlign w:val="center"/>
          </w:tcPr>
          <w:p w:rsidR="00884FAD" w:rsidRPr="00F146A0" w:rsidRDefault="00884FAD" w:rsidP="000C5160">
            <w:pPr>
              <w:rPr>
                <w:rFonts w:ascii="Arial Rounded MT Bold" w:hAnsi="Arial Rounded MT Bold"/>
                <w:b/>
                <w:iCs/>
                <w:color w:val="365F91"/>
                <w:sz w:val="20"/>
                <w:lang w:val="en-GB"/>
              </w:rPr>
            </w:pPr>
          </w:p>
        </w:tc>
        <w:tc>
          <w:tcPr>
            <w:tcW w:w="570" w:type="pct"/>
            <w:shd w:val="clear" w:color="auto" w:fill="auto"/>
            <w:vAlign w:val="center"/>
          </w:tcPr>
          <w:p w:rsidR="00884FAD" w:rsidRPr="00F146A0" w:rsidRDefault="00884FAD" w:rsidP="000C5160">
            <w:pPr>
              <w:rPr>
                <w:rFonts w:ascii="Arial Rounded MT Bold" w:hAnsi="Arial Rounded MT Bold"/>
                <w:iCs/>
                <w:color w:val="365F91"/>
                <w:sz w:val="20"/>
                <w:lang w:val="en-GB"/>
              </w:rPr>
            </w:pPr>
            <w:r w:rsidRPr="00F146A0">
              <w:rPr>
                <w:rFonts w:ascii="Arial Rounded MT Bold" w:hAnsi="Arial Rounded MT Bold"/>
                <w:iCs/>
                <w:color w:val="365F91"/>
                <w:sz w:val="20"/>
                <w:lang w:val="en-GB"/>
              </w:rPr>
              <w:t>Palestine</w:t>
            </w:r>
          </w:p>
        </w:tc>
        <w:tc>
          <w:tcPr>
            <w:tcW w:w="424" w:type="pct"/>
            <w:shd w:val="clear" w:color="auto" w:fill="auto"/>
            <w:vAlign w:val="center"/>
          </w:tcPr>
          <w:p w:rsidR="00884FAD" w:rsidRPr="00F146A0" w:rsidRDefault="00884FAD" w:rsidP="0054182B">
            <w:pPr>
              <w:jc w:val="right"/>
              <w:rPr>
                <w:rFonts w:ascii="Arial Rounded MT Bold" w:hAnsi="Arial Rounded MT Bold"/>
                <w:iCs/>
                <w:color w:val="365F91"/>
                <w:sz w:val="20"/>
                <w:lang w:val="en-GB"/>
              </w:rPr>
            </w:pPr>
            <w:r w:rsidRPr="00F146A0">
              <w:rPr>
                <w:rFonts w:ascii="Arial Rounded MT Bold" w:hAnsi="Arial Rounded MT Bold"/>
                <w:iCs/>
                <w:color w:val="365F91"/>
                <w:sz w:val="20"/>
                <w:lang w:val="en-GB"/>
              </w:rPr>
              <w:t>West Bank</w:t>
            </w:r>
          </w:p>
        </w:tc>
        <w:tc>
          <w:tcPr>
            <w:tcW w:w="413" w:type="pct"/>
            <w:shd w:val="clear" w:color="auto" w:fill="auto"/>
            <w:vAlign w:val="center"/>
          </w:tcPr>
          <w:p w:rsidR="00884FAD" w:rsidRPr="00F146A0" w:rsidRDefault="00884FAD" w:rsidP="0054182B">
            <w:pPr>
              <w:jc w:val="right"/>
              <w:rPr>
                <w:rFonts w:ascii="Arial Rounded MT Bold" w:hAnsi="Arial Rounded MT Bold"/>
                <w:iCs/>
                <w:color w:val="365F91"/>
                <w:sz w:val="20"/>
                <w:lang w:val="en-GB"/>
              </w:rPr>
            </w:pPr>
            <w:r w:rsidRPr="00F146A0">
              <w:rPr>
                <w:rFonts w:ascii="Arial Rounded MT Bold" w:hAnsi="Arial Rounded MT Bold"/>
                <w:iCs/>
                <w:color w:val="365F91"/>
                <w:sz w:val="20"/>
                <w:lang w:val="en-GB"/>
              </w:rPr>
              <w:t>Gaza Strip</w:t>
            </w:r>
          </w:p>
        </w:tc>
        <w:tc>
          <w:tcPr>
            <w:tcW w:w="121" w:type="pct"/>
            <w:shd w:val="clear" w:color="auto" w:fill="auto"/>
            <w:vAlign w:val="center"/>
          </w:tcPr>
          <w:p w:rsidR="00884FAD" w:rsidRPr="00F146A0" w:rsidRDefault="00884FAD" w:rsidP="004B2A20">
            <w:pPr>
              <w:rPr>
                <w:rFonts w:ascii="Arial Rounded MT Bold" w:hAnsi="Arial Rounded MT Bold"/>
                <w:iCs/>
                <w:color w:val="365F91"/>
                <w:sz w:val="20"/>
                <w:lang w:val="en-GB"/>
              </w:rPr>
            </w:pPr>
          </w:p>
        </w:tc>
        <w:tc>
          <w:tcPr>
            <w:tcW w:w="882" w:type="pct"/>
            <w:shd w:val="clear" w:color="auto" w:fill="auto"/>
            <w:vAlign w:val="center"/>
          </w:tcPr>
          <w:p w:rsidR="00884FAD" w:rsidRPr="00F146A0" w:rsidRDefault="00884FAD" w:rsidP="00A06FE6">
            <w:pPr>
              <w:jc w:val="center"/>
              <w:rPr>
                <w:rFonts w:ascii="Arial Rounded MT Bold" w:hAnsi="Arial Rounded MT Bold"/>
                <w:b/>
                <w:iCs/>
                <w:color w:val="365F91"/>
                <w:sz w:val="20"/>
                <w:lang w:val="en-GB"/>
              </w:rPr>
            </w:pPr>
          </w:p>
        </w:tc>
        <w:tc>
          <w:tcPr>
            <w:tcW w:w="632" w:type="pct"/>
            <w:shd w:val="clear" w:color="auto" w:fill="auto"/>
            <w:vAlign w:val="center"/>
          </w:tcPr>
          <w:p w:rsidR="00884FAD" w:rsidRPr="00F146A0" w:rsidRDefault="00884FAD" w:rsidP="00A06FE6">
            <w:pPr>
              <w:jc w:val="center"/>
              <w:rPr>
                <w:rFonts w:ascii="Arial Rounded MT Bold" w:hAnsi="Arial Rounded MT Bold"/>
                <w:iCs/>
                <w:color w:val="365F91"/>
                <w:sz w:val="20"/>
                <w:lang w:val="en-GB"/>
              </w:rPr>
            </w:pPr>
            <w:r w:rsidRPr="00F146A0">
              <w:rPr>
                <w:rFonts w:ascii="Arial Rounded MT Bold" w:hAnsi="Arial Rounded MT Bold"/>
                <w:iCs/>
                <w:color w:val="365F91"/>
                <w:sz w:val="20"/>
                <w:lang w:val="en-GB"/>
              </w:rPr>
              <w:t>Palestine</w:t>
            </w:r>
          </w:p>
        </w:tc>
        <w:tc>
          <w:tcPr>
            <w:tcW w:w="428" w:type="pct"/>
            <w:shd w:val="clear" w:color="auto" w:fill="auto"/>
            <w:vAlign w:val="center"/>
          </w:tcPr>
          <w:p w:rsidR="00884FAD" w:rsidRPr="00F146A0" w:rsidRDefault="00884FAD" w:rsidP="00A06FE6">
            <w:pPr>
              <w:jc w:val="center"/>
              <w:rPr>
                <w:rFonts w:ascii="Arial Rounded MT Bold" w:hAnsi="Arial Rounded MT Bold"/>
                <w:iCs/>
                <w:color w:val="365F91"/>
                <w:sz w:val="20"/>
                <w:lang w:val="en-GB"/>
              </w:rPr>
            </w:pPr>
            <w:r w:rsidRPr="00F146A0">
              <w:rPr>
                <w:rFonts w:ascii="Arial Rounded MT Bold" w:hAnsi="Arial Rounded MT Bold"/>
                <w:iCs/>
                <w:color w:val="365F91"/>
                <w:sz w:val="20"/>
                <w:lang w:val="en-GB"/>
              </w:rPr>
              <w:t>West Bank</w:t>
            </w:r>
          </w:p>
        </w:tc>
        <w:tc>
          <w:tcPr>
            <w:tcW w:w="400" w:type="pct"/>
            <w:shd w:val="clear" w:color="auto" w:fill="auto"/>
            <w:vAlign w:val="center"/>
          </w:tcPr>
          <w:p w:rsidR="00884FAD" w:rsidRPr="00F146A0" w:rsidRDefault="00884FAD" w:rsidP="00A06FE6">
            <w:pPr>
              <w:jc w:val="center"/>
              <w:rPr>
                <w:rFonts w:ascii="Arial Rounded MT Bold" w:hAnsi="Arial Rounded MT Bold"/>
                <w:iCs/>
                <w:color w:val="365F91"/>
                <w:sz w:val="20"/>
                <w:lang w:val="en-GB"/>
              </w:rPr>
            </w:pPr>
            <w:r w:rsidRPr="00F146A0">
              <w:rPr>
                <w:rFonts w:ascii="Arial Rounded MT Bold" w:hAnsi="Arial Rounded MT Bold"/>
                <w:iCs/>
                <w:color w:val="365F91"/>
                <w:sz w:val="20"/>
                <w:lang w:val="en-GB"/>
              </w:rPr>
              <w:t>Gaza Strip</w:t>
            </w:r>
          </w:p>
        </w:tc>
      </w:tr>
      <w:tr w:rsidR="001C7581" w:rsidRPr="00F146A0" w:rsidTr="00C54F9B">
        <w:trPr>
          <w:trHeight w:val="284"/>
          <w:jc w:val="center"/>
        </w:trPr>
        <w:tc>
          <w:tcPr>
            <w:tcW w:w="2538" w:type="pct"/>
            <w:gridSpan w:val="4"/>
            <w:shd w:val="clear" w:color="auto" w:fill="auto"/>
            <w:vAlign w:val="center"/>
          </w:tcPr>
          <w:p w:rsidR="001C7581" w:rsidRPr="00F146A0" w:rsidRDefault="001C7581" w:rsidP="001C7581">
            <w:pPr>
              <w:rPr>
                <w:rFonts w:ascii="Arial Rounded MT Bold" w:hAnsi="Arial Rounded MT Bold" w:cs="Arial"/>
                <w:color w:val="365F91"/>
                <w:sz w:val="20"/>
              </w:rPr>
            </w:pPr>
            <w:r w:rsidRPr="00F146A0">
              <w:rPr>
                <w:rFonts w:ascii="Arial Rounded MT Bold" w:hAnsi="Arial Rounded MT Bold"/>
                <w:b/>
                <w:iCs/>
                <w:color w:val="365F91"/>
                <w:sz w:val="20"/>
                <w:lang w:val="en-GB"/>
              </w:rPr>
              <w:t xml:space="preserve">Percentage of households that own </w:t>
            </w:r>
          </w:p>
        </w:tc>
        <w:tc>
          <w:tcPr>
            <w:tcW w:w="121" w:type="pct"/>
            <w:tcBorders>
              <w:left w:val="nil"/>
            </w:tcBorders>
            <w:shd w:val="clear" w:color="auto" w:fill="auto"/>
            <w:vAlign w:val="center"/>
          </w:tcPr>
          <w:p w:rsidR="001C7581" w:rsidRPr="00F146A0" w:rsidRDefault="001C7581" w:rsidP="004B2A20">
            <w:pPr>
              <w:rPr>
                <w:rFonts w:ascii="Arial Rounded MT Bold" w:hAnsi="Arial Rounded MT Bold"/>
                <w:iCs/>
                <w:color w:val="365F91"/>
                <w:sz w:val="20"/>
                <w:lang w:val="en-GB"/>
              </w:rPr>
            </w:pPr>
          </w:p>
        </w:tc>
        <w:tc>
          <w:tcPr>
            <w:tcW w:w="2342" w:type="pct"/>
            <w:gridSpan w:val="4"/>
            <w:shd w:val="clear" w:color="auto" w:fill="auto"/>
            <w:vAlign w:val="center"/>
          </w:tcPr>
          <w:p w:rsidR="001C7581" w:rsidRPr="00F146A0" w:rsidRDefault="001C7581">
            <w:pPr>
              <w:rPr>
                <w:rFonts w:ascii="Arial Rounded MT Bold" w:hAnsi="Arial Rounded MT Bold"/>
                <w:iCs/>
                <w:color w:val="365F91"/>
                <w:sz w:val="20"/>
                <w:lang w:val="en-GB"/>
              </w:rPr>
            </w:pPr>
            <w:r w:rsidRPr="00F146A0">
              <w:rPr>
                <w:rFonts w:ascii="Arial Rounded MT Bold" w:hAnsi="Arial Rounded MT Bold"/>
                <w:b/>
                <w:iCs/>
                <w:color w:val="365F91"/>
                <w:sz w:val="20"/>
                <w:lang w:val="en-GB"/>
              </w:rPr>
              <w:t>Percentage of households with</w:t>
            </w: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C7581" w:rsidRPr="00F146A0" w:rsidRDefault="001C7581"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iCs/>
                <w:color w:val="365F91"/>
                <w:sz w:val="18"/>
                <w:szCs w:val="18"/>
                <w:lang w:val="en-GB"/>
              </w:rPr>
              <w:t>Radio</w:t>
            </w:r>
          </w:p>
          <w:p w:rsidR="001C7581" w:rsidRPr="00F146A0" w:rsidRDefault="001C7581"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iCs/>
                <w:color w:val="365F91"/>
                <w:sz w:val="18"/>
                <w:szCs w:val="18"/>
                <w:lang w:val="en-GB"/>
              </w:rPr>
              <w:t>A television</w:t>
            </w:r>
          </w:p>
        </w:tc>
        <w:tc>
          <w:tcPr>
            <w:tcW w:w="570"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38.6</w:t>
            </w:r>
          </w:p>
          <w:p w:rsidR="001C7581" w:rsidRPr="00F146A0" w:rsidRDefault="001C7581" w:rsidP="0054182B">
            <w:pPr>
              <w:jc w:val="right"/>
              <w:rPr>
                <w:rFonts w:ascii="Arial Rounded MT Bold" w:hAnsi="Arial Rounded MT Bold"/>
                <w:iCs/>
                <w:color w:val="365F91"/>
                <w:sz w:val="18"/>
                <w:szCs w:val="18"/>
                <w:lang w:val="en-GB"/>
              </w:rPr>
            </w:pPr>
            <w:r w:rsidRPr="00F146A0">
              <w:rPr>
                <w:rFonts w:ascii="Arial Rounded MT Bold" w:hAnsi="Arial Rounded MT Bold"/>
                <w:iCs/>
                <w:color w:val="365F91"/>
                <w:sz w:val="18"/>
                <w:szCs w:val="18"/>
                <w:lang w:val="en-GB"/>
              </w:rPr>
              <w:t>80.1</w:t>
            </w:r>
          </w:p>
        </w:tc>
        <w:tc>
          <w:tcPr>
            <w:tcW w:w="424"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44.6</w:t>
            </w:r>
          </w:p>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75.2</w:t>
            </w:r>
          </w:p>
        </w:tc>
        <w:tc>
          <w:tcPr>
            <w:tcW w:w="413"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28.6</w:t>
            </w:r>
          </w:p>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88.2</w:t>
            </w:r>
          </w:p>
        </w:tc>
        <w:tc>
          <w:tcPr>
            <w:tcW w:w="121" w:type="pct"/>
            <w:tcBorders>
              <w:left w:val="nil"/>
            </w:tcBorders>
            <w:shd w:val="clear" w:color="auto" w:fill="auto"/>
            <w:vAlign w:val="center"/>
          </w:tcPr>
          <w:p w:rsidR="001C7581" w:rsidRPr="00B538B9" w:rsidRDefault="001C7581" w:rsidP="004B2A20">
            <w:pPr>
              <w:rPr>
                <w:rFonts w:ascii="Arial Rounded MT Bold" w:hAnsi="Arial Rounded MT Bold"/>
                <w:iCs/>
                <w:color w:val="365F91"/>
                <w:sz w:val="20"/>
                <w:lang w:val="en-GB"/>
              </w:rPr>
            </w:pPr>
          </w:p>
        </w:tc>
        <w:tc>
          <w:tcPr>
            <w:tcW w:w="882" w:type="pct"/>
            <w:shd w:val="clear" w:color="auto" w:fill="auto"/>
            <w:vAlign w:val="center"/>
          </w:tcPr>
          <w:p w:rsidR="001C7581" w:rsidRPr="00B538B9" w:rsidRDefault="001C7581" w:rsidP="0054182B">
            <w:pPr>
              <w:pStyle w:val="ListParagraph"/>
              <w:numPr>
                <w:ilvl w:val="0"/>
                <w:numId w:val="28"/>
              </w:numPr>
              <w:ind w:left="284" w:hanging="284"/>
              <w:rPr>
                <w:rFonts w:ascii="Arial Rounded MT Bold" w:hAnsi="Arial Rounded MT Bold"/>
                <w:iCs/>
                <w:color w:val="365F91"/>
                <w:sz w:val="20"/>
                <w:lang w:val="en-GB"/>
              </w:rPr>
            </w:pPr>
            <w:r w:rsidRPr="00B538B9">
              <w:rPr>
                <w:rFonts w:ascii="Arial Rounded MT Bold" w:hAnsi="Arial Rounded MT Bold"/>
                <w:iCs/>
                <w:color w:val="365F91"/>
                <w:sz w:val="20"/>
                <w:lang w:val="en-GB"/>
              </w:rPr>
              <w:t>Electricity</w:t>
            </w:r>
          </w:p>
        </w:tc>
        <w:tc>
          <w:tcPr>
            <w:tcW w:w="632" w:type="pct"/>
            <w:shd w:val="clear" w:color="auto" w:fill="auto"/>
            <w:vAlign w:val="center"/>
          </w:tcPr>
          <w:p w:rsidR="001C7581" w:rsidRPr="00B538B9" w:rsidRDefault="001C7581" w:rsidP="0054182B">
            <w:pPr>
              <w:jc w:val="right"/>
              <w:rPr>
                <w:rFonts w:ascii="Arial Rounded MT Bold" w:hAnsi="Arial Rounded MT Bold"/>
                <w:iCs/>
                <w:color w:val="365F91"/>
                <w:sz w:val="18"/>
                <w:lang w:val="en-GB"/>
              </w:rPr>
            </w:pPr>
            <w:r w:rsidRPr="00B538B9">
              <w:rPr>
                <w:rFonts w:ascii="Arial Rounded MT Bold" w:hAnsi="Arial Rounded MT Bold"/>
                <w:iCs/>
                <w:color w:val="365F91"/>
                <w:sz w:val="18"/>
                <w:lang w:val="en-GB"/>
              </w:rPr>
              <w:t>99.9</w:t>
            </w:r>
          </w:p>
        </w:tc>
        <w:tc>
          <w:tcPr>
            <w:tcW w:w="428" w:type="pct"/>
            <w:shd w:val="clear" w:color="auto" w:fill="auto"/>
            <w:vAlign w:val="center"/>
          </w:tcPr>
          <w:p w:rsidR="001C7581" w:rsidRPr="00B538B9" w:rsidRDefault="001C7581" w:rsidP="0054182B">
            <w:pPr>
              <w:jc w:val="right"/>
              <w:rPr>
                <w:rFonts w:ascii="Arial Rounded MT Bold" w:hAnsi="Arial Rounded MT Bold"/>
                <w:color w:val="365F91"/>
                <w:sz w:val="18"/>
              </w:rPr>
            </w:pPr>
            <w:r w:rsidRPr="00B538B9">
              <w:rPr>
                <w:rFonts w:ascii="Arial Rounded MT Bold" w:hAnsi="Arial Rounded MT Bold"/>
                <w:iCs/>
                <w:color w:val="365F91"/>
                <w:sz w:val="18"/>
                <w:lang w:val="en-GB"/>
              </w:rPr>
              <w:t>99.9</w:t>
            </w:r>
          </w:p>
        </w:tc>
        <w:tc>
          <w:tcPr>
            <w:tcW w:w="400" w:type="pct"/>
            <w:shd w:val="clear" w:color="auto" w:fill="auto"/>
            <w:vAlign w:val="center"/>
          </w:tcPr>
          <w:p w:rsidR="001C7581" w:rsidRPr="00B538B9" w:rsidRDefault="001C7581" w:rsidP="0054182B">
            <w:pPr>
              <w:jc w:val="right"/>
              <w:rPr>
                <w:rFonts w:ascii="Arial Rounded MT Bold" w:hAnsi="Arial Rounded MT Bold"/>
                <w:color w:val="365F91"/>
                <w:sz w:val="18"/>
              </w:rPr>
            </w:pPr>
            <w:r w:rsidRPr="00B538B9">
              <w:rPr>
                <w:rFonts w:ascii="Arial Rounded MT Bold" w:hAnsi="Arial Rounded MT Bold"/>
                <w:iCs/>
                <w:color w:val="365F91"/>
                <w:sz w:val="18"/>
                <w:lang w:val="en-GB"/>
              </w:rPr>
              <w:t>99.9</w:t>
            </w: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C7581" w:rsidRPr="00F146A0" w:rsidRDefault="001C7581"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LCD /LED /3D TV</w:t>
            </w:r>
          </w:p>
        </w:tc>
        <w:tc>
          <w:tcPr>
            <w:tcW w:w="570" w:type="pct"/>
            <w:shd w:val="clear" w:color="auto" w:fill="auto"/>
            <w:vAlign w:val="center"/>
          </w:tcPr>
          <w:p w:rsidR="001C7581" w:rsidRPr="00F146A0" w:rsidRDefault="001C7581" w:rsidP="0054182B">
            <w:pPr>
              <w:jc w:val="right"/>
              <w:rPr>
                <w:rFonts w:ascii="Arial Rounded MT Bold" w:hAnsi="Arial Rounded MT Bold"/>
                <w:iCs/>
                <w:color w:val="365F91"/>
                <w:sz w:val="18"/>
                <w:szCs w:val="18"/>
                <w:lang w:val="en-GB"/>
              </w:rPr>
            </w:pPr>
            <w:r w:rsidRPr="00F146A0">
              <w:rPr>
                <w:rFonts w:ascii="Arial Rounded MT Bold" w:hAnsi="Arial Rounded MT Bold"/>
                <w:iCs/>
                <w:color w:val="365F91"/>
                <w:sz w:val="18"/>
                <w:szCs w:val="18"/>
                <w:lang w:val="en-GB"/>
              </w:rPr>
              <w:t>26.9</w:t>
            </w:r>
          </w:p>
        </w:tc>
        <w:tc>
          <w:tcPr>
            <w:tcW w:w="424"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34.8</w:t>
            </w:r>
          </w:p>
        </w:tc>
        <w:tc>
          <w:tcPr>
            <w:tcW w:w="413"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13.5</w:t>
            </w:r>
          </w:p>
        </w:tc>
        <w:tc>
          <w:tcPr>
            <w:tcW w:w="121" w:type="pct"/>
            <w:tcBorders>
              <w:left w:val="nil"/>
            </w:tcBorders>
            <w:shd w:val="clear" w:color="auto" w:fill="auto"/>
            <w:vAlign w:val="center"/>
          </w:tcPr>
          <w:p w:rsidR="001C7581" w:rsidRPr="00B538B9" w:rsidRDefault="001C7581" w:rsidP="004B2A20">
            <w:pPr>
              <w:rPr>
                <w:rFonts w:ascii="Arial Rounded MT Bold" w:hAnsi="Arial Rounded MT Bold"/>
                <w:iCs/>
                <w:color w:val="365F91"/>
                <w:sz w:val="20"/>
                <w:lang w:val="en-GB"/>
              </w:rPr>
            </w:pPr>
          </w:p>
        </w:tc>
        <w:tc>
          <w:tcPr>
            <w:tcW w:w="882" w:type="pct"/>
            <w:shd w:val="clear" w:color="auto" w:fill="auto"/>
            <w:vAlign w:val="center"/>
          </w:tcPr>
          <w:p w:rsidR="001C7581" w:rsidRPr="00B538B9" w:rsidRDefault="001C7581" w:rsidP="0054182B">
            <w:pPr>
              <w:pStyle w:val="ListParagraph"/>
              <w:numPr>
                <w:ilvl w:val="0"/>
                <w:numId w:val="28"/>
              </w:numPr>
              <w:ind w:left="284" w:hanging="284"/>
              <w:rPr>
                <w:rFonts w:ascii="Arial Rounded MT Bold" w:hAnsi="Arial Rounded MT Bold"/>
                <w:iCs/>
                <w:color w:val="365F91"/>
                <w:sz w:val="20"/>
                <w:lang w:val="en-GB"/>
              </w:rPr>
            </w:pPr>
            <w:r w:rsidRPr="00B538B9">
              <w:rPr>
                <w:rFonts w:ascii="Arial Rounded MT Bold" w:hAnsi="Arial Rounded MT Bold"/>
                <w:iCs/>
                <w:color w:val="365F91"/>
                <w:sz w:val="20"/>
                <w:lang w:val="en-GB"/>
              </w:rPr>
              <w:t>Finished floor</w:t>
            </w:r>
          </w:p>
        </w:tc>
        <w:tc>
          <w:tcPr>
            <w:tcW w:w="632" w:type="pct"/>
            <w:shd w:val="clear" w:color="auto" w:fill="auto"/>
            <w:vAlign w:val="center"/>
          </w:tcPr>
          <w:p w:rsidR="001C7581" w:rsidRPr="00B538B9" w:rsidRDefault="001C7581" w:rsidP="0054182B">
            <w:pPr>
              <w:jc w:val="right"/>
              <w:rPr>
                <w:rFonts w:ascii="Arial Rounded MT Bold" w:hAnsi="Arial Rounded MT Bold"/>
                <w:iCs/>
                <w:color w:val="365F91"/>
                <w:sz w:val="18"/>
                <w:lang w:val="en-GB"/>
              </w:rPr>
            </w:pPr>
            <w:r w:rsidRPr="00B538B9">
              <w:rPr>
                <w:rFonts w:ascii="Arial Rounded MT Bold" w:hAnsi="Arial Rounded MT Bold"/>
                <w:iCs/>
                <w:color w:val="365F91"/>
                <w:sz w:val="18"/>
                <w:lang w:val="en-GB"/>
              </w:rPr>
              <w:t>99.9</w:t>
            </w:r>
          </w:p>
        </w:tc>
        <w:tc>
          <w:tcPr>
            <w:tcW w:w="428" w:type="pct"/>
            <w:shd w:val="clear" w:color="auto" w:fill="auto"/>
            <w:vAlign w:val="center"/>
          </w:tcPr>
          <w:p w:rsidR="001C7581" w:rsidRPr="00B538B9" w:rsidRDefault="001C7581" w:rsidP="0054182B">
            <w:pPr>
              <w:jc w:val="right"/>
              <w:rPr>
                <w:rFonts w:ascii="Arial Rounded MT Bold" w:hAnsi="Arial Rounded MT Bold"/>
                <w:iCs/>
                <w:color w:val="365F91"/>
                <w:sz w:val="18"/>
                <w:lang w:val="en-GB"/>
              </w:rPr>
            </w:pPr>
            <w:r w:rsidRPr="00B538B9">
              <w:rPr>
                <w:rFonts w:ascii="Arial Rounded MT Bold" w:hAnsi="Arial Rounded MT Bold"/>
                <w:iCs/>
                <w:color w:val="365F91"/>
                <w:sz w:val="18"/>
                <w:lang w:val="en-GB"/>
              </w:rPr>
              <w:t>99.9</w:t>
            </w:r>
          </w:p>
        </w:tc>
        <w:tc>
          <w:tcPr>
            <w:tcW w:w="400" w:type="pct"/>
            <w:shd w:val="clear" w:color="auto" w:fill="auto"/>
            <w:vAlign w:val="center"/>
          </w:tcPr>
          <w:p w:rsidR="001C7581" w:rsidRPr="00B538B9" w:rsidRDefault="001C7581" w:rsidP="0054182B">
            <w:pPr>
              <w:jc w:val="right"/>
              <w:rPr>
                <w:rFonts w:ascii="Arial Rounded MT Bold" w:hAnsi="Arial Rounded MT Bold"/>
                <w:iCs/>
                <w:color w:val="365F91"/>
                <w:sz w:val="18"/>
                <w:lang w:val="en-GB"/>
              </w:rPr>
            </w:pPr>
            <w:r w:rsidRPr="00B538B9">
              <w:rPr>
                <w:rFonts w:ascii="Arial Rounded MT Bold" w:hAnsi="Arial Rounded MT Bold"/>
                <w:iCs/>
                <w:color w:val="365F91"/>
                <w:sz w:val="18"/>
                <w:lang w:val="en-GB"/>
              </w:rPr>
              <w:t>99.8</w:t>
            </w: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C7581" w:rsidRPr="00F146A0" w:rsidRDefault="001C7581"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Non-mobile phone</w:t>
            </w:r>
          </w:p>
        </w:tc>
        <w:tc>
          <w:tcPr>
            <w:tcW w:w="570" w:type="pct"/>
            <w:shd w:val="clear" w:color="auto" w:fill="auto"/>
            <w:vAlign w:val="center"/>
          </w:tcPr>
          <w:p w:rsidR="001C7581" w:rsidRPr="00F146A0" w:rsidRDefault="001C7581" w:rsidP="0054182B">
            <w:pPr>
              <w:jc w:val="right"/>
              <w:rPr>
                <w:rFonts w:ascii="Arial Rounded MT Bold" w:hAnsi="Arial Rounded MT Bold"/>
                <w:iCs/>
                <w:color w:val="365F91"/>
                <w:sz w:val="18"/>
                <w:szCs w:val="18"/>
                <w:lang w:val="en-GB"/>
              </w:rPr>
            </w:pPr>
            <w:r w:rsidRPr="00F146A0">
              <w:rPr>
                <w:rFonts w:ascii="Arial Rounded MT Bold" w:hAnsi="Arial Rounded MT Bold"/>
                <w:iCs/>
                <w:color w:val="365F91"/>
                <w:sz w:val="18"/>
                <w:szCs w:val="18"/>
                <w:lang w:val="en-GB"/>
              </w:rPr>
              <w:t>36.2</w:t>
            </w:r>
          </w:p>
        </w:tc>
        <w:tc>
          <w:tcPr>
            <w:tcW w:w="424"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40.1</w:t>
            </w:r>
          </w:p>
        </w:tc>
        <w:tc>
          <w:tcPr>
            <w:tcW w:w="413"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29.7</w:t>
            </w:r>
          </w:p>
        </w:tc>
        <w:tc>
          <w:tcPr>
            <w:tcW w:w="121" w:type="pct"/>
            <w:tcBorders>
              <w:left w:val="nil"/>
            </w:tcBorders>
            <w:shd w:val="clear" w:color="auto" w:fill="auto"/>
            <w:vAlign w:val="center"/>
          </w:tcPr>
          <w:p w:rsidR="001C7581" w:rsidRPr="00B538B9" w:rsidRDefault="001C7581" w:rsidP="004B2A20">
            <w:pPr>
              <w:rPr>
                <w:rFonts w:ascii="Arial Rounded MT Bold" w:hAnsi="Arial Rounded MT Bold"/>
                <w:iCs/>
                <w:color w:val="365F91"/>
                <w:sz w:val="20"/>
                <w:lang w:val="en-GB"/>
              </w:rPr>
            </w:pPr>
          </w:p>
        </w:tc>
        <w:tc>
          <w:tcPr>
            <w:tcW w:w="882" w:type="pct"/>
            <w:shd w:val="clear" w:color="auto" w:fill="auto"/>
            <w:vAlign w:val="center"/>
          </w:tcPr>
          <w:p w:rsidR="001C7581" w:rsidRPr="00B538B9" w:rsidRDefault="001C7581" w:rsidP="0054182B">
            <w:pPr>
              <w:pStyle w:val="ListParagraph"/>
              <w:numPr>
                <w:ilvl w:val="0"/>
                <w:numId w:val="28"/>
              </w:numPr>
              <w:ind w:left="284" w:hanging="284"/>
              <w:rPr>
                <w:rFonts w:ascii="Arial Rounded MT Bold" w:hAnsi="Arial Rounded MT Bold"/>
                <w:iCs/>
                <w:color w:val="365F91"/>
                <w:sz w:val="20"/>
                <w:lang w:val="en-GB"/>
              </w:rPr>
            </w:pPr>
            <w:r w:rsidRPr="00B538B9">
              <w:rPr>
                <w:rFonts w:ascii="Arial Rounded MT Bold" w:hAnsi="Arial Rounded MT Bold"/>
                <w:iCs/>
                <w:color w:val="365F91"/>
                <w:sz w:val="20"/>
                <w:lang w:val="en-GB"/>
              </w:rPr>
              <w:t>Finished roofing</w:t>
            </w:r>
          </w:p>
        </w:tc>
        <w:tc>
          <w:tcPr>
            <w:tcW w:w="632" w:type="pct"/>
            <w:shd w:val="clear" w:color="auto" w:fill="auto"/>
            <w:vAlign w:val="center"/>
          </w:tcPr>
          <w:p w:rsidR="001C7581" w:rsidRPr="00B538B9" w:rsidRDefault="001C7581" w:rsidP="0054182B">
            <w:pPr>
              <w:jc w:val="right"/>
              <w:rPr>
                <w:rFonts w:ascii="Arial Rounded MT Bold" w:hAnsi="Arial Rounded MT Bold"/>
                <w:iCs/>
                <w:color w:val="365F91"/>
                <w:sz w:val="18"/>
                <w:lang w:val="en-GB"/>
              </w:rPr>
            </w:pPr>
            <w:r w:rsidRPr="00B538B9">
              <w:rPr>
                <w:rFonts w:ascii="Arial Rounded MT Bold" w:hAnsi="Arial Rounded MT Bold"/>
                <w:iCs/>
                <w:color w:val="365F91"/>
                <w:sz w:val="18"/>
                <w:lang w:val="en-GB"/>
              </w:rPr>
              <w:t>99.8</w:t>
            </w:r>
          </w:p>
        </w:tc>
        <w:tc>
          <w:tcPr>
            <w:tcW w:w="428" w:type="pct"/>
            <w:shd w:val="clear" w:color="auto" w:fill="auto"/>
            <w:vAlign w:val="center"/>
          </w:tcPr>
          <w:p w:rsidR="001C7581" w:rsidRPr="00B538B9" w:rsidRDefault="001C7581" w:rsidP="0054182B">
            <w:pPr>
              <w:jc w:val="right"/>
              <w:rPr>
                <w:rFonts w:ascii="Arial Rounded MT Bold" w:hAnsi="Arial Rounded MT Bold"/>
                <w:iCs/>
                <w:color w:val="365F91"/>
                <w:sz w:val="18"/>
                <w:lang w:val="en-GB"/>
              </w:rPr>
            </w:pPr>
            <w:r w:rsidRPr="00B538B9">
              <w:rPr>
                <w:rFonts w:ascii="Arial Rounded MT Bold" w:hAnsi="Arial Rounded MT Bold"/>
                <w:iCs/>
                <w:color w:val="365F91"/>
                <w:sz w:val="18"/>
                <w:lang w:val="en-GB"/>
              </w:rPr>
              <w:t>99.9</w:t>
            </w:r>
          </w:p>
        </w:tc>
        <w:tc>
          <w:tcPr>
            <w:tcW w:w="400" w:type="pct"/>
            <w:shd w:val="clear" w:color="auto" w:fill="auto"/>
            <w:vAlign w:val="center"/>
          </w:tcPr>
          <w:p w:rsidR="001C7581" w:rsidRPr="00B538B9" w:rsidRDefault="001C7581" w:rsidP="0054182B">
            <w:pPr>
              <w:jc w:val="right"/>
              <w:rPr>
                <w:rFonts w:ascii="Arial Rounded MT Bold" w:hAnsi="Arial Rounded MT Bold"/>
                <w:iCs/>
                <w:color w:val="365F91"/>
                <w:sz w:val="18"/>
                <w:lang w:val="en-GB"/>
              </w:rPr>
            </w:pPr>
            <w:r w:rsidRPr="00B538B9">
              <w:rPr>
                <w:rFonts w:ascii="Arial Rounded MT Bold" w:hAnsi="Arial Rounded MT Bold"/>
                <w:iCs/>
                <w:color w:val="365F91"/>
                <w:sz w:val="18"/>
                <w:lang w:val="en-GB"/>
              </w:rPr>
              <w:t>99.8</w:t>
            </w: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C7581" w:rsidRPr="00F146A0" w:rsidRDefault="001C7581"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iCs/>
                <w:color w:val="365F91"/>
                <w:sz w:val="18"/>
                <w:szCs w:val="18"/>
                <w:lang w:val="en-GB"/>
              </w:rPr>
              <w:t>A refrigerator</w:t>
            </w:r>
          </w:p>
        </w:tc>
        <w:tc>
          <w:tcPr>
            <w:tcW w:w="570"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95.5</w:t>
            </w:r>
          </w:p>
        </w:tc>
        <w:tc>
          <w:tcPr>
            <w:tcW w:w="424"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97.0</w:t>
            </w:r>
          </w:p>
        </w:tc>
        <w:tc>
          <w:tcPr>
            <w:tcW w:w="413"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93.0</w:t>
            </w:r>
          </w:p>
        </w:tc>
        <w:tc>
          <w:tcPr>
            <w:tcW w:w="121" w:type="pct"/>
            <w:vMerge w:val="restart"/>
            <w:tcBorders>
              <w:left w:val="nil"/>
            </w:tcBorders>
            <w:shd w:val="clear" w:color="auto" w:fill="auto"/>
            <w:vAlign w:val="center"/>
          </w:tcPr>
          <w:p w:rsidR="001C7581" w:rsidRPr="00B538B9" w:rsidRDefault="001C7581" w:rsidP="004B2A20">
            <w:pPr>
              <w:rPr>
                <w:rFonts w:ascii="Arial Rounded MT Bold" w:hAnsi="Arial Rounded MT Bold"/>
                <w:iCs/>
                <w:color w:val="365F91"/>
                <w:sz w:val="20"/>
                <w:lang w:val="en-GB"/>
              </w:rPr>
            </w:pPr>
          </w:p>
        </w:tc>
        <w:tc>
          <w:tcPr>
            <w:tcW w:w="882" w:type="pct"/>
            <w:shd w:val="clear" w:color="auto" w:fill="auto"/>
            <w:vAlign w:val="center"/>
          </w:tcPr>
          <w:p w:rsidR="001C7581" w:rsidRPr="00B538B9" w:rsidRDefault="001C7581" w:rsidP="0054182B">
            <w:pPr>
              <w:pStyle w:val="ListParagraph"/>
              <w:numPr>
                <w:ilvl w:val="0"/>
                <w:numId w:val="28"/>
              </w:numPr>
              <w:ind w:left="284" w:hanging="284"/>
              <w:rPr>
                <w:rFonts w:ascii="Arial Rounded MT Bold" w:hAnsi="Arial Rounded MT Bold"/>
                <w:iCs/>
                <w:color w:val="365F91"/>
                <w:sz w:val="20"/>
                <w:lang w:val="en-GB"/>
              </w:rPr>
            </w:pPr>
            <w:r w:rsidRPr="00B538B9">
              <w:rPr>
                <w:rFonts w:ascii="Arial Rounded MT Bold" w:hAnsi="Arial Rounded MT Bold"/>
                <w:iCs/>
                <w:color w:val="365F91"/>
                <w:sz w:val="20"/>
                <w:lang w:val="en-GB"/>
              </w:rPr>
              <w:t>Finished walls</w:t>
            </w:r>
          </w:p>
        </w:tc>
        <w:tc>
          <w:tcPr>
            <w:tcW w:w="632" w:type="pct"/>
            <w:shd w:val="clear" w:color="auto" w:fill="auto"/>
            <w:vAlign w:val="center"/>
          </w:tcPr>
          <w:p w:rsidR="001C7581" w:rsidRPr="00B538B9" w:rsidRDefault="001C7581" w:rsidP="0054182B">
            <w:pPr>
              <w:jc w:val="right"/>
              <w:rPr>
                <w:rFonts w:ascii="Arial Rounded MT Bold" w:hAnsi="Arial Rounded MT Bold"/>
                <w:color w:val="365F91"/>
                <w:sz w:val="18"/>
              </w:rPr>
            </w:pPr>
            <w:r w:rsidRPr="00B538B9">
              <w:rPr>
                <w:rFonts w:ascii="Arial Rounded MT Bold" w:hAnsi="Arial Rounded MT Bold"/>
                <w:iCs/>
                <w:color w:val="365F91"/>
                <w:sz w:val="18"/>
                <w:lang w:val="en-GB"/>
              </w:rPr>
              <w:t>99.0</w:t>
            </w:r>
          </w:p>
        </w:tc>
        <w:tc>
          <w:tcPr>
            <w:tcW w:w="428" w:type="pct"/>
            <w:shd w:val="clear" w:color="auto" w:fill="auto"/>
            <w:vAlign w:val="center"/>
          </w:tcPr>
          <w:p w:rsidR="001C7581" w:rsidRPr="00B538B9" w:rsidRDefault="001C7581"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98.5</w:t>
            </w:r>
          </w:p>
        </w:tc>
        <w:tc>
          <w:tcPr>
            <w:tcW w:w="400" w:type="pct"/>
            <w:shd w:val="clear" w:color="auto" w:fill="auto"/>
            <w:vAlign w:val="center"/>
          </w:tcPr>
          <w:p w:rsidR="001C7581" w:rsidRPr="00B538B9" w:rsidRDefault="001C7581"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99.8</w:t>
            </w: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C7581" w:rsidRPr="00F146A0" w:rsidRDefault="001C7581"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Central heating</w:t>
            </w:r>
          </w:p>
        </w:tc>
        <w:tc>
          <w:tcPr>
            <w:tcW w:w="570"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2.6</w:t>
            </w:r>
          </w:p>
        </w:tc>
        <w:tc>
          <w:tcPr>
            <w:tcW w:w="424"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3.8</w:t>
            </w:r>
          </w:p>
        </w:tc>
        <w:tc>
          <w:tcPr>
            <w:tcW w:w="413" w:type="pct"/>
            <w:shd w:val="clear" w:color="auto" w:fill="auto"/>
            <w:vAlign w:val="center"/>
          </w:tcPr>
          <w:p w:rsidR="001C7581" w:rsidRPr="00F146A0" w:rsidRDefault="001C7581"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0.5</w:t>
            </w:r>
          </w:p>
        </w:tc>
        <w:tc>
          <w:tcPr>
            <w:tcW w:w="121" w:type="pct"/>
            <w:vMerge/>
            <w:tcBorders>
              <w:left w:val="nil"/>
            </w:tcBorders>
            <w:shd w:val="clear" w:color="auto" w:fill="auto"/>
            <w:vAlign w:val="center"/>
          </w:tcPr>
          <w:p w:rsidR="001C7581" w:rsidRPr="00B538B9" w:rsidRDefault="001C7581" w:rsidP="004B2A20">
            <w:pPr>
              <w:rPr>
                <w:rFonts w:ascii="Arial Rounded MT Bold" w:hAnsi="Arial Rounded MT Bold"/>
                <w:iCs/>
                <w:color w:val="365F91"/>
                <w:sz w:val="20"/>
                <w:lang w:val="en-GB"/>
              </w:rPr>
            </w:pPr>
          </w:p>
        </w:tc>
        <w:tc>
          <w:tcPr>
            <w:tcW w:w="882" w:type="pct"/>
            <w:tcBorders>
              <w:bottom w:val="dotted" w:sz="4" w:space="0" w:color="auto"/>
            </w:tcBorders>
            <w:shd w:val="clear" w:color="auto" w:fill="auto"/>
            <w:vAlign w:val="center"/>
          </w:tcPr>
          <w:p w:rsidR="001C7581" w:rsidRPr="00B538B9" w:rsidRDefault="001C7581" w:rsidP="0054182B">
            <w:pPr>
              <w:pStyle w:val="ListParagraph"/>
              <w:ind w:left="284"/>
              <w:rPr>
                <w:rFonts w:ascii="Arial Rounded MT Bold" w:hAnsi="Arial Rounded MT Bold"/>
                <w:iCs/>
                <w:color w:val="365F91"/>
                <w:sz w:val="20"/>
                <w:lang w:val="en-GB"/>
              </w:rPr>
            </w:pPr>
          </w:p>
        </w:tc>
        <w:tc>
          <w:tcPr>
            <w:tcW w:w="632" w:type="pct"/>
            <w:tcBorders>
              <w:bottom w:val="dotted" w:sz="4" w:space="0" w:color="auto"/>
            </w:tcBorders>
            <w:shd w:val="clear" w:color="auto" w:fill="auto"/>
            <w:vAlign w:val="center"/>
          </w:tcPr>
          <w:p w:rsidR="001C7581" w:rsidRPr="00B538B9" w:rsidRDefault="001C7581" w:rsidP="0054182B">
            <w:pPr>
              <w:jc w:val="right"/>
              <w:rPr>
                <w:rFonts w:ascii="Arial Rounded MT Bold" w:hAnsi="Arial Rounded MT Bold" w:cs="Arial"/>
                <w:color w:val="365F91"/>
                <w:sz w:val="20"/>
              </w:rPr>
            </w:pPr>
          </w:p>
        </w:tc>
        <w:tc>
          <w:tcPr>
            <w:tcW w:w="428" w:type="pct"/>
            <w:tcBorders>
              <w:bottom w:val="dotted" w:sz="4" w:space="0" w:color="auto"/>
            </w:tcBorders>
            <w:shd w:val="clear" w:color="auto" w:fill="auto"/>
            <w:vAlign w:val="center"/>
          </w:tcPr>
          <w:p w:rsidR="001C7581" w:rsidRPr="00B538B9" w:rsidRDefault="001C7581" w:rsidP="0054182B">
            <w:pPr>
              <w:jc w:val="right"/>
              <w:rPr>
                <w:rFonts w:ascii="Arial Rounded MT Bold" w:hAnsi="Arial Rounded MT Bold"/>
                <w:iCs/>
                <w:color w:val="365F91"/>
                <w:sz w:val="20"/>
                <w:lang w:val="en-GB"/>
              </w:rPr>
            </w:pPr>
          </w:p>
        </w:tc>
        <w:tc>
          <w:tcPr>
            <w:tcW w:w="400" w:type="pct"/>
            <w:tcBorders>
              <w:bottom w:val="dotted" w:sz="4" w:space="0" w:color="auto"/>
            </w:tcBorders>
            <w:shd w:val="clear" w:color="auto" w:fill="auto"/>
            <w:vAlign w:val="center"/>
          </w:tcPr>
          <w:p w:rsidR="001C7581" w:rsidRPr="00B538B9" w:rsidRDefault="001C7581"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7239" w:rsidRPr="00F146A0" w:rsidRDefault="00167239"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Clothes Dryer</w:t>
            </w:r>
          </w:p>
        </w:tc>
        <w:tc>
          <w:tcPr>
            <w:tcW w:w="570" w:type="pct"/>
            <w:shd w:val="clear" w:color="auto" w:fill="auto"/>
            <w:vAlign w:val="center"/>
          </w:tcPr>
          <w:p w:rsidR="00167239" w:rsidRPr="00F146A0" w:rsidRDefault="00167239"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5.4</w:t>
            </w:r>
          </w:p>
        </w:tc>
        <w:tc>
          <w:tcPr>
            <w:tcW w:w="424" w:type="pct"/>
            <w:shd w:val="clear" w:color="auto" w:fill="auto"/>
            <w:vAlign w:val="center"/>
          </w:tcPr>
          <w:p w:rsidR="00167239" w:rsidRPr="00F146A0" w:rsidRDefault="00167239"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7.2</w:t>
            </w:r>
          </w:p>
        </w:tc>
        <w:tc>
          <w:tcPr>
            <w:tcW w:w="413" w:type="pct"/>
            <w:shd w:val="clear" w:color="auto" w:fill="auto"/>
            <w:vAlign w:val="center"/>
          </w:tcPr>
          <w:p w:rsidR="00167239" w:rsidRPr="00F146A0" w:rsidRDefault="00167239"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2.4</w:t>
            </w:r>
          </w:p>
        </w:tc>
        <w:tc>
          <w:tcPr>
            <w:tcW w:w="121" w:type="pct"/>
            <w:vMerge/>
            <w:tcBorders>
              <w:left w:val="nil"/>
            </w:tcBorders>
            <w:shd w:val="clear" w:color="auto" w:fill="auto"/>
            <w:vAlign w:val="center"/>
          </w:tcPr>
          <w:p w:rsidR="00167239" w:rsidRPr="00B538B9" w:rsidRDefault="00167239" w:rsidP="004B2A20">
            <w:pPr>
              <w:rPr>
                <w:rFonts w:ascii="Arial Rounded MT Bold" w:hAnsi="Arial Rounded MT Bold"/>
                <w:iCs/>
                <w:color w:val="365F91"/>
                <w:sz w:val="20"/>
                <w:lang w:val="en-GB"/>
              </w:rPr>
            </w:pPr>
          </w:p>
        </w:tc>
        <w:tc>
          <w:tcPr>
            <w:tcW w:w="882" w:type="pct"/>
            <w:vMerge w:val="restart"/>
            <w:tcBorders>
              <w:top w:val="dotted" w:sz="4" w:space="0" w:color="auto"/>
            </w:tcBorders>
            <w:shd w:val="clear" w:color="auto" w:fill="auto"/>
            <w:vAlign w:val="center"/>
          </w:tcPr>
          <w:p w:rsidR="00167239" w:rsidRPr="00B538B9" w:rsidRDefault="00167239" w:rsidP="00EF0FFA">
            <w:pPr>
              <w:rPr>
                <w:rFonts w:ascii="Arial Rounded MT Bold" w:hAnsi="Arial Rounded MT Bold"/>
                <w:b/>
                <w:bCs/>
                <w:iCs/>
                <w:color w:val="365F91"/>
                <w:sz w:val="20"/>
                <w:lang w:val="en-GB"/>
              </w:rPr>
            </w:pPr>
            <w:r w:rsidRPr="00B538B9">
              <w:rPr>
                <w:rFonts w:ascii="Arial Rounded MT Bold" w:hAnsi="Arial Rounded MT Bold"/>
                <w:b/>
                <w:bCs/>
                <w:iCs/>
                <w:color w:val="365F91"/>
                <w:sz w:val="20"/>
                <w:lang w:val="en-GB"/>
              </w:rPr>
              <w:t>Mean number of persons per room used for sleeping</w:t>
            </w:r>
          </w:p>
        </w:tc>
        <w:tc>
          <w:tcPr>
            <w:tcW w:w="632" w:type="pct"/>
            <w:tcBorders>
              <w:top w:val="dotted" w:sz="4" w:space="0" w:color="auto"/>
            </w:tcBorders>
            <w:shd w:val="clear" w:color="auto" w:fill="auto"/>
            <w:vAlign w:val="center"/>
          </w:tcPr>
          <w:p w:rsidR="00167239" w:rsidRPr="00B538B9" w:rsidRDefault="00167239" w:rsidP="0054182B">
            <w:pPr>
              <w:jc w:val="right"/>
              <w:rPr>
                <w:rFonts w:ascii="Arial Rounded MT Bold" w:hAnsi="Arial Rounded MT Bold"/>
                <w:iCs/>
                <w:color w:val="365F91"/>
                <w:sz w:val="18"/>
                <w:lang w:val="en-GB"/>
              </w:rPr>
            </w:pPr>
            <w:r w:rsidRPr="00B538B9">
              <w:rPr>
                <w:rFonts w:ascii="Arial Rounded MT Bold" w:hAnsi="Arial Rounded MT Bold"/>
                <w:iCs/>
                <w:color w:val="365F91"/>
                <w:sz w:val="18"/>
                <w:lang w:val="en-GB"/>
              </w:rPr>
              <w:t>2.5</w:t>
            </w:r>
          </w:p>
        </w:tc>
        <w:tc>
          <w:tcPr>
            <w:tcW w:w="428" w:type="pct"/>
            <w:tcBorders>
              <w:top w:val="dotted" w:sz="4" w:space="0" w:color="auto"/>
            </w:tcBorders>
            <w:shd w:val="clear" w:color="auto" w:fill="auto"/>
            <w:vAlign w:val="center"/>
          </w:tcPr>
          <w:p w:rsidR="00167239" w:rsidRPr="00B538B9" w:rsidRDefault="00167239"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2.4</w:t>
            </w:r>
          </w:p>
        </w:tc>
        <w:tc>
          <w:tcPr>
            <w:tcW w:w="400" w:type="pct"/>
            <w:tcBorders>
              <w:top w:val="dotted" w:sz="4" w:space="0" w:color="auto"/>
            </w:tcBorders>
            <w:shd w:val="clear" w:color="auto" w:fill="auto"/>
            <w:vAlign w:val="center"/>
          </w:tcPr>
          <w:p w:rsidR="00167239" w:rsidRPr="00B538B9" w:rsidRDefault="00167239" w:rsidP="00F146A0">
            <w:pPr>
              <w:jc w:val="right"/>
              <w:rPr>
                <w:rFonts w:ascii="Arial Rounded MT Bold" w:hAnsi="Arial Rounded MT Bold"/>
                <w:iCs/>
                <w:color w:val="365F91"/>
                <w:sz w:val="20"/>
                <w:lang w:val="en-GB"/>
              </w:rPr>
            </w:pPr>
            <w:r w:rsidRPr="00B538B9">
              <w:rPr>
                <w:rFonts w:ascii="Arial Rounded MT Bold" w:hAnsi="Arial Rounded MT Bold" w:cs="Arial"/>
                <w:color w:val="365F91"/>
                <w:sz w:val="18"/>
                <w:szCs w:val="18"/>
              </w:rPr>
              <w:t>2.7</w:t>
            </w: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7239" w:rsidRPr="00F146A0" w:rsidRDefault="00167239"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Freezer</w:t>
            </w:r>
          </w:p>
        </w:tc>
        <w:tc>
          <w:tcPr>
            <w:tcW w:w="570" w:type="pct"/>
            <w:shd w:val="clear" w:color="auto" w:fill="auto"/>
            <w:vAlign w:val="center"/>
          </w:tcPr>
          <w:p w:rsidR="00167239" w:rsidRPr="00F146A0" w:rsidRDefault="00167239"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6.9</w:t>
            </w:r>
          </w:p>
        </w:tc>
        <w:tc>
          <w:tcPr>
            <w:tcW w:w="424" w:type="pct"/>
            <w:shd w:val="clear" w:color="auto" w:fill="auto"/>
            <w:vAlign w:val="center"/>
          </w:tcPr>
          <w:p w:rsidR="00167239" w:rsidRPr="00F146A0" w:rsidRDefault="00167239"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9.5</w:t>
            </w:r>
          </w:p>
        </w:tc>
        <w:tc>
          <w:tcPr>
            <w:tcW w:w="413" w:type="pct"/>
            <w:shd w:val="clear" w:color="auto" w:fill="auto"/>
            <w:vAlign w:val="center"/>
          </w:tcPr>
          <w:p w:rsidR="00167239" w:rsidRPr="00F146A0" w:rsidRDefault="00167239"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2.6</w:t>
            </w:r>
          </w:p>
        </w:tc>
        <w:tc>
          <w:tcPr>
            <w:tcW w:w="121" w:type="pct"/>
            <w:vMerge/>
            <w:tcBorders>
              <w:left w:val="nil"/>
            </w:tcBorders>
            <w:shd w:val="clear" w:color="auto" w:fill="auto"/>
            <w:vAlign w:val="center"/>
          </w:tcPr>
          <w:p w:rsidR="00167239" w:rsidRPr="00B538B9" w:rsidRDefault="00167239" w:rsidP="004B2A20">
            <w:pPr>
              <w:rPr>
                <w:rFonts w:ascii="Arial Rounded MT Bold" w:hAnsi="Arial Rounded MT Bold"/>
                <w:iCs/>
                <w:color w:val="365F91"/>
                <w:sz w:val="20"/>
                <w:lang w:val="en-GB"/>
              </w:rPr>
            </w:pPr>
          </w:p>
        </w:tc>
        <w:tc>
          <w:tcPr>
            <w:tcW w:w="882" w:type="pct"/>
            <w:vMerge/>
            <w:shd w:val="clear" w:color="auto" w:fill="auto"/>
            <w:vAlign w:val="center"/>
          </w:tcPr>
          <w:p w:rsidR="00167239" w:rsidRPr="00B538B9" w:rsidRDefault="00167239"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7239" w:rsidRPr="00B538B9" w:rsidRDefault="00167239" w:rsidP="0054182B">
            <w:pPr>
              <w:jc w:val="right"/>
              <w:rPr>
                <w:rFonts w:ascii="Arial Rounded MT Bold" w:hAnsi="Arial Rounded MT Bold" w:cs="Arial"/>
                <w:color w:val="365F91"/>
                <w:sz w:val="20"/>
              </w:rPr>
            </w:pPr>
          </w:p>
        </w:tc>
        <w:tc>
          <w:tcPr>
            <w:tcW w:w="428" w:type="pct"/>
            <w:shd w:val="clear" w:color="auto" w:fill="auto"/>
            <w:vAlign w:val="center"/>
          </w:tcPr>
          <w:p w:rsidR="00167239" w:rsidRPr="00B538B9" w:rsidRDefault="00167239" w:rsidP="0054182B">
            <w:pPr>
              <w:jc w:val="right"/>
              <w:rPr>
                <w:rFonts w:ascii="Arial Rounded MT Bold" w:hAnsi="Arial Rounded MT Bold"/>
                <w:iCs/>
                <w:color w:val="365F91"/>
                <w:sz w:val="20"/>
                <w:lang w:val="en-GB"/>
              </w:rPr>
            </w:pPr>
          </w:p>
        </w:tc>
        <w:tc>
          <w:tcPr>
            <w:tcW w:w="400" w:type="pct"/>
            <w:shd w:val="clear" w:color="auto" w:fill="auto"/>
            <w:vAlign w:val="center"/>
          </w:tcPr>
          <w:p w:rsidR="00167239" w:rsidRPr="00B538B9" w:rsidRDefault="00167239"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7239" w:rsidRPr="00F146A0" w:rsidRDefault="00167239"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Dishwasher</w:t>
            </w:r>
          </w:p>
        </w:tc>
        <w:tc>
          <w:tcPr>
            <w:tcW w:w="570" w:type="pct"/>
            <w:shd w:val="clear" w:color="auto" w:fill="auto"/>
            <w:vAlign w:val="center"/>
          </w:tcPr>
          <w:p w:rsidR="00167239" w:rsidRPr="00F146A0" w:rsidRDefault="00167239"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2.3</w:t>
            </w:r>
          </w:p>
        </w:tc>
        <w:tc>
          <w:tcPr>
            <w:tcW w:w="424" w:type="pct"/>
            <w:shd w:val="clear" w:color="auto" w:fill="auto"/>
            <w:vAlign w:val="center"/>
          </w:tcPr>
          <w:p w:rsidR="00167239" w:rsidRPr="00F146A0" w:rsidRDefault="00167239"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3.6</w:t>
            </w:r>
          </w:p>
        </w:tc>
        <w:tc>
          <w:tcPr>
            <w:tcW w:w="413" w:type="pct"/>
            <w:shd w:val="clear" w:color="auto" w:fill="auto"/>
            <w:vAlign w:val="center"/>
          </w:tcPr>
          <w:p w:rsidR="00167239" w:rsidRPr="00F146A0" w:rsidRDefault="00167239"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0.2</w:t>
            </w:r>
          </w:p>
        </w:tc>
        <w:tc>
          <w:tcPr>
            <w:tcW w:w="121" w:type="pct"/>
            <w:vMerge/>
            <w:tcBorders>
              <w:left w:val="nil"/>
            </w:tcBorders>
            <w:shd w:val="clear" w:color="auto" w:fill="auto"/>
            <w:vAlign w:val="center"/>
          </w:tcPr>
          <w:p w:rsidR="00167239" w:rsidRPr="00B538B9" w:rsidRDefault="00167239" w:rsidP="004B2A20">
            <w:pPr>
              <w:rPr>
                <w:rFonts w:ascii="Arial Rounded MT Bold" w:hAnsi="Arial Rounded MT Bold"/>
                <w:iCs/>
                <w:color w:val="365F91"/>
                <w:sz w:val="20"/>
                <w:lang w:val="en-GB"/>
              </w:rPr>
            </w:pPr>
          </w:p>
        </w:tc>
        <w:tc>
          <w:tcPr>
            <w:tcW w:w="882" w:type="pct"/>
            <w:vMerge/>
            <w:tcBorders>
              <w:bottom w:val="double" w:sz="4" w:space="0" w:color="auto"/>
            </w:tcBorders>
            <w:shd w:val="clear" w:color="auto" w:fill="auto"/>
            <w:vAlign w:val="center"/>
          </w:tcPr>
          <w:p w:rsidR="00167239" w:rsidRPr="00B538B9" w:rsidRDefault="00167239" w:rsidP="0054182B">
            <w:pPr>
              <w:pStyle w:val="ListParagraph"/>
              <w:ind w:left="284"/>
              <w:rPr>
                <w:rFonts w:ascii="Arial Rounded MT Bold" w:hAnsi="Arial Rounded MT Bold"/>
                <w:iCs/>
                <w:color w:val="365F91"/>
                <w:sz w:val="20"/>
                <w:lang w:val="en-GB"/>
              </w:rPr>
            </w:pPr>
          </w:p>
        </w:tc>
        <w:tc>
          <w:tcPr>
            <w:tcW w:w="632" w:type="pct"/>
            <w:tcBorders>
              <w:bottom w:val="double" w:sz="4" w:space="0" w:color="auto"/>
            </w:tcBorders>
            <w:shd w:val="clear" w:color="auto" w:fill="auto"/>
            <w:vAlign w:val="center"/>
          </w:tcPr>
          <w:p w:rsidR="00167239" w:rsidRPr="00B538B9" w:rsidRDefault="00167239" w:rsidP="0054182B">
            <w:pPr>
              <w:jc w:val="right"/>
              <w:rPr>
                <w:rFonts w:ascii="Arial Rounded MT Bold" w:hAnsi="Arial Rounded MT Bold" w:cs="Arial"/>
                <w:color w:val="365F91"/>
                <w:sz w:val="20"/>
              </w:rPr>
            </w:pPr>
          </w:p>
        </w:tc>
        <w:tc>
          <w:tcPr>
            <w:tcW w:w="428" w:type="pct"/>
            <w:tcBorders>
              <w:bottom w:val="double" w:sz="4" w:space="0" w:color="auto"/>
            </w:tcBorders>
            <w:shd w:val="clear" w:color="auto" w:fill="auto"/>
            <w:vAlign w:val="center"/>
          </w:tcPr>
          <w:p w:rsidR="00167239" w:rsidRPr="00B538B9" w:rsidRDefault="00167239" w:rsidP="0054182B">
            <w:pPr>
              <w:jc w:val="right"/>
              <w:rPr>
                <w:rFonts w:ascii="Arial Rounded MT Bold" w:hAnsi="Arial Rounded MT Bold"/>
                <w:iCs/>
                <w:color w:val="365F91"/>
                <w:sz w:val="20"/>
                <w:lang w:val="en-GB"/>
              </w:rPr>
            </w:pPr>
          </w:p>
        </w:tc>
        <w:tc>
          <w:tcPr>
            <w:tcW w:w="400" w:type="pct"/>
            <w:tcBorders>
              <w:bottom w:val="double" w:sz="4" w:space="0" w:color="auto"/>
            </w:tcBorders>
            <w:shd w:val="clear" w:color="auto" w:fill="auto"/>
            <w:vAlign w:val="center"/>
          </w:tcPr>
          <w:p w:rsidR="00167239" w:rsidRPr="00B538B9" w:rsidRDefault="00167239"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F146A0" w:rsidRDefault="00164C63"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Air Condition</w:t>
            </w:r>
            <w:r w:rsidR="00994363" w:rsidRPr="00F146A0">
              <w:rPr>
                <w:rFonts w:ascii="Arial Rounded MT Bold" w:hAnsi="Arial Rounded MT Bold" w:cs="Arial"/>
                <w:color w:val="365F91"/>
                <w:sz w:val="18"/>
                <w:szCs w:val="18"/>
              </w:rPr>
              <w:t>er</w:t>
            </w:r>
          </w:p>
        </w:tc>
        <w:tc>
          <w:tcPr>
            <w:tcW w:w="570"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16.9</w:t>
            </w:r>
          </w:p>
        </w:tc>
        <w:tc>
          <w:tcPr>
            <w:tcW w:w="424"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22.5</w:t>
            </w:r>
          </w:p>
        </w:tc>
        <w:tc>
          <w:tcPr>
            <w:tcW w:w="413"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7.5</w:t>
            </w:r>
          </w:p>
        </w:tc>
        <w:tc>
          <w:tcPr>
            <w:tcW w:w="121" w:type="pct"/>
            <w:vMerge/>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tcBorders>
              <w:top w:val="double" w:sz="4" w:space="0" w:color="auto"/>
            </w:tcBorders>
            <w:shd w:val="clear" w:color="auto" w:fill="auto"/>
            <w:vAlign w:val="center"/>
          </w:tcPr>
          <w:p w:rsidR="00164C63" w:rsidRPr="00B538B9" w:rsidRDefault="00164C63" w:rsidP="00296F81">
            <w:pPr>
              <w:rPr>
                <w:rFonts w:ascii="Arial Rounded MT Bold" w:hAnsi="Arial Rounded MT Bold"/>
                <w:b/>
                <w:bCs/>
                <w:iCs/>
                <w:color w:val="365F91"/>
                <w:sz w:val="20"/>
                <w:lang w:val="en-GB"/>
              </w:rPr>
            </w:pPr>
          </w:p>
        </w:tc>
        <w:tc>
          <w:tcPr>
            <w:tcW w:w="632" w:type="pct"/>
            <w:tcBorders>
              <w:top w:val="double" w:sz="4" w:space="0" w:color="auto"/>
            </w:tcBorders>
            <w:shd w:val="clear" w:color="auto" w:fill="auto"/>
            <w:vAlign w:val="center"/>
          </w:tcPr>
          <w:p w:rsidR="00164C63" w:rsidRPr="00B538B9" w:rsidRDefault="00164C63" w:rsidP="0054182B">
            <w:pPr>
              <w:jc w:val="right"/>
              <w:rPr>
                <w:rFonts w:ascii="Arial Rounded MT Bold" w:hAnsi="Arial Rounded MT Bold" w:cs="Arial"/>
                <w:color w:val="365F91"/>
                <w:sz w:val="20"/>
              </w:rPr>
            </w:pPr>
          </w:p>
        </w:tc>
        <w:tc>
          <w:tcPr>
            <w:tcW w:w="428" w:type="pct"/>
            <w:tcBorders>
              <w:top w:val="double" w:sz="4" w:space="0" w:color="auto"/>
            </w:tcBorders>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tcBorders>
              <w:top w:val="double" w:sz="4" w:space="0" w:color="auto"/>
            </w:tcBorders>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F146A0" w:rsidRDefault="00164C63"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Play Station / X-Box</w:t>
            </w:r>
          </w:p>
        </w:tc>
        <w:tc>
          <w:tcPr>
            <w:tcW w:w="570"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4.2</w:t>
            </w:r>
          </w:p>
        </w:tc>
        <w:tc>
          <w:tcPr>
            <w:tcW w:w="424"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5.9</w:t>
            </w:r>
          </w:p>
        </w:tc>
        <w:tc>
          <w:tcPr>
            <w:tcW w:w="413"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1.5</w:t>
            </w:r>
          </w:p>
        </w:tc>
        <w:tc>
          <w:tcPr>
            <w:tcW w:w="121" w:type="pct"/>
            <w:vMerge/>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20"/>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F146A0" w:rsidRDefault="00164C63"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Satellite Dish</w:t>
            </w:r>
          </w:p>
        </w:tc>
        <w:tc>
          <w:tcPr>
            <w:tcW w:w="570"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94.7</w:t>
            </w:r>
          </w:p>
        </w:tc>
        <w:tc>
          <w:tcPr>
            <w:tcW w:w="424"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95.3</w:t>
            </w:r>
          </w:p>
        </w:tc>
        <w:tc>
          <w:tcPr>
            <w:tcW w:w="413"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93.6</w:t>
            </w:r>
          </w:p>
        </w:tc>
        <w:tc>
          <w:tcPr>
            <w:tcW w:w="121" w:type="pct"/>
            <w:vMerge/>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20"/>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F146A0" w:rsidRDefault="00164C63"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Solar Heater</w:t>
            </w:r>
          </w:p>
        </w:tc>
        <w:tc>
          <w:tcPr>
            <w:tcW w:w="570"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59.0</w:t>
            </w:r>
          </w:p>
        </w:tc>
        <w:tc>
          <w:tcPr>
            <w:tcW w:w="424"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65.4</w:t>
            </w:r>
          </w:p>
        </w:tc>
        <w:tc>
          <w:tcPr>
            <w:tcW w:w="413"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48.2</w:t>
            </w:r>
          </w:p>
        </w:tc>
        <w:tc>
          <w:tcPr>
            <w:tcW w:w="121" w:type="pct"/>
            <w:vMerge/>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20"/>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F146A0" w:rsidRDefault="00164C63"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Vacuum Cleaner</w:t>
            </w:r>
          </w:p>
        </w:tc>
        <w:tc>
          <w:tcPr>
            <w:tcW w:w="570"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37.0</w:t>
            </w:r>
          </w:p>
        </w:tc>
        <w:tc>
          <w:tcPr>
            <w:tcW w:w="424"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49.9</w:t>
            </w:r>
          </w:p>
        </w:tc>
        <w:tc>
          <w:tcPr>
            <w:tcW w:w="413"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15.4</w:t>
            </w:r>
          </w:p>
        </w:tc>
        <w:tc>
          <w:tcPr>
            <w:tcW w:w="121" w:type="pct"/>
            <w:vMerge/>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20"/>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F146A0" w:rsidRDefault="00164C63"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cs="Arial"/>
                <w:color w:val="365F91"/>
                <w:sz w:val="18"/>
                <w:szCs w:val="18"/>
              </w:rPr>
              <w:t>Washing Machine</w:t>
            </w:r>
          </w:p>
        </w:tc>
        <w:tc>
          <w:tcPr>
            <w:tcW w:w="570"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95.1</w:t>
            </w:r>
          </w:p>
        </w:tc>
        <w:tc>
          <w:tcPr>
            <w:tcW w:w="424"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96.2</w:t>
            </w:r>
          </w:p>
        </w:tc>
        <w:tc>
          <w:tcPr>
            <w:tcW w:w="413"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93.2</w:t>
            </w:r>
          </w:p>
        </w:tc>
        <w:tc>
          <w:tcPr>
            <w:tcW w:w="121" w:type="pct"/>
            <w:vMerge/>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20"/>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F146A0" w:rsidRDefault="00164C63" w:rsidP="0054182B">
            <w:pPr>
              <w:pStyle w:val="ListParagraph"/>
              <w:numPr>
                <w:ilvl w:val="0"/>
                <w:numId w:val="28"/>
              </w:numPr>
              <w:ind w:left="284" w:hanging="284"/>
              <w:rPr>
                <w:rFonts w:ascii="Arial Rounded MT Bold" w:hAnsi="Arial Rounded MT Bold"/>
                <w:iCs/>
                <w:color w:val="365F91"/>
                <w:sz w:val="18"/>
                <w:szCs w:val="18"/>
                <w:lang w:val="en-GB"/>
              </w:rPr>
            </w:pPr>
            <w:r w:rsidRPr="00F146A0">
              <w:rPr>
                <w:rFonts w:ascii="Arial Rounded MT Bold" w:hAnsi="Arial Rounded MT Bold"/>
                <w:iCs/>
                <w:color w:val="365F91"/>
                <w:sz w:val="18"/>
                <w:szCs w:val="18"/>
                <w:lang w:val="en-GB"/>
              </w:rPr>
              <w:t>Agricultural land</w:t>
            </w:r>
          </w:p>
        </w:tc>
        <w:tc>
          <w:tcPr>
            <w:tcW w:w="570"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17.6</w:t>
            </w:r>
          </w:p>
        </w:tc>
        <w:tc>
          <w:tcPr>
            <w:tcW w:w="424"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22.1</w:t>
            </w:r>
          </w:p>
        </w:tc>
        <w:tc>
          <w:tcPr>
            <w:tcW w:w="413" w:type="pct"/>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10.0</w:t>
            </w:r>
          </w:p>
        </w:tc>
        <w:tc>
          <w:tcPr>
            <w:tcW w:w="121" w:type="pct"/>
            <w:vMerge/>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C92F38">
            <w:pPr>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20"/>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bottom w:val="dotted" w:sz="4" w:space="0" w:color="auto"/>
            </w:tcBorders>
            <w:shd w:val="clear" w:color="auto" w:fill="auto"/>
            <w:vAlign w:val="center"/>
          </w:tcPr>
          <w:p w:rsidR="00164C63" w:rsidRPr="00F146A0" w:rsidRDefault="00164C63" w:rsidP="0054182B">
            <w:pPr>
              <w:pStyle w:val="ListParagraph"/>
              <w:numPr>
                <w:ilvl w:val="0"/>
                <w:numId w:val="28"/>
              </w:numPr>
              <w:ind w:left="284" w:hanging="284"/>
              <w:rPr>
                <w:rFonts w:ascii="Arial Rounded MT Bold" w:hAnsi="Arial Rounded MT Bold"/>
                <w:b/>
                <w:iCs/>
                <w:color w:val="365F91"/>
                <w:sz w:val="18"/>
                <w:szCs w:val="18"/>
                <w:lang w:val="en-GB"/>
              </w:rPr>
            </w:pPr>
            <w:r w:rsidRPr="00F146A0">
              <w:rPr>
                <w:rFonts w:ascii="Arial Rounded MT Bold" w:hAnsi="Arial Rounded MT Bold"/>
                <w:iCs/>
                <w:color w:val="365F91"/>
                <w:sz w:val="18"/>
                <w:szCs w:val="18"/>
                <w:lang w:val="en-GB"/>
              </w:rPr>
              <w:t>Farm animals/livestock</w:t>
            </w:r>
          </w:p>
          <w:p w:rsidR="00164C63" w:rsidRPr="00F146A0" w:rsidRDefault="00164C63" w:rsidP="0054182B">
            <w:pPr>
              <w:pStyle w:val="ListParagraph"/>
              <w:ind w:left="284"/>
              <w:rPr>
                <w:rFonts w:ascii="Arial Rounded MT Bold" w:hAnsi="Arial Rounded MT Bold"/>
                <w:b/>
                <w:iCs/>
                <w:color w:val="365F91"/>
                <w:sz w:val="18"/>
                <w:szCs w:val="18"/>
                <w:lang w:val="en-GB"/>
              </w:rPr>
            </w:pPr>
          </w:p>
        </w:tc>
        <w:tc>
          <w:tcPr>
            <w:tcW w:w="570" w:type="pct"/>
            <w:tcBorders>
              <w:bottom w:val="dotted" w:sz="4" w:space="0" w:color="auto"/>
            </w:tcBorders>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10.6</w:t>
            </w:r>
          </w:p>
        </w:tc>
        <w:tc>
          <w:tcPr>
            <w:tcW w:w="424" w:type="pct"/>
            <w:tcBorders>
              <w:bottom w:val="dotted" w:sz="4" w:space="0" w:color="auto"/>
            </w:tcBorders>
            <w:shd w:val="clear" w:color="auto" w:fill="auto"/>
            <w:vAlign w:val="center"/>
          </w:tcPr>
          <w:p w:rsidR="00164C63" w:rsidRPr="007757B9" w:rsidRDefault="00164C63" w:rsidP="007757B9">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10.6</w:t>
            </w:r>
          </w:p>
        </w:tc>
        <w:tc>
          <w:tcPr>
            <w:tcW w:w="413" w:type="pct"/>
            <w:tcBorders>
              <w:bottom w:val="dotted" w:sz="4" w:space="0" w:color="auto"/>
            </w:tcBorders>
            <w:shd w:val="clear" w:color="auto" w:fill="auto"/>
            <w:vAlign w:val="center"/>
          </w:tcPr>
          <w:p w:rsidR="00164C63" w:rsidRPr="00F146A0" w:rsidRDefault="00164C63" w:rsidP="0054182B">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10.8</w:t>
            </w:r>
          </w:p>
        </w:tc>
        <w:tc>
          <w:tcPr>
            <w:tcW w:w="121" w:type="pct"/>
            <w:vMerge/>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b/>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20"/>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164C63" w:rsidRPr="00B538B9" w:rsidTr="00C54F9B">
        <w:trPr>
          <w:trHeight w:val="284"/>
          <w:jc w:val="center"/>
        </w:trPr>
        <w:tc>
          <w:tcPr>
            <w:tcW w:w="2538" w:type="pct"/>
            <w:gridSpan w:val="4"/>
            <w:vMerge w:val="restart"/>
            <w:tcBorders>
              <w:top w:val="dotted" w:sz="4" w:space="0" w:color="auto"/>
            </w:tcBorders>
            <w:shd w:val="clear" w:color="auto" w:fill="auto"/>
            <w:vAlign w:val="center"/>
          </w:tcPr>
          <w:p w:rsidR="00164C63" w:rsidRPr="00B538B9" w:rsidRDefault="00164C63" w:rsidP="001C7581">
            <w:pPr>
              <w:rPr>
                <w:rFonts w:ascii="Arial Rounded MT Bold" w:hAnsi="Arial Rounded MT Bold"/>
                <w:iCs/>
                <w:color w:val="365F91"/>
                <w:sz w:val="18"/>
                <w:szCs w:val="18"/>
                <w:lang w:val="en-GB"/>
              </w:rPr>
            </w:pPr>
            <w:r w:rsidRPr="00B538B9">
              <w:rPr>
                <w:rFonts w:ascii="Arial Rounded MT Bold" w:hAnsi="Arial Rounded MT Bold"/>
                <w:b/>
                <w:iCs/>
                <w:color w:val="365F91"/>
                <w:sz w:val="20"/>
                <w:lang w:val="en-GB"/>
              </w:rPr>
              <w:t>Percentage of households where at least a member has or owns a</w:t>
            </w:r>
          </w:p>
        </w:tc>
        <w:tc>
          <w:tcPr>
            <w:tcW w:w="121" w:type="pct"/>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373E61">
            <w:pPr>
              <w:rPr>
                <w:rFonts w:ascii="Arial Rounded MT Bold" w:hAnsi="Arial Rounded MT Bold"/>
                <w:b/>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164C63" w:rsidRPr="00B538B9" w:rsidTr="00C54F9B">
        <w:trPr>
          <w:trHeight w:val="284"/>
          <w:jc w:val="center"/>
        </w:trPr>
        <w:tc>
          <w:tcPr>
            <w:tcW w:w="2538" w:type="pct"/>
            <w:gridSpan w:val="4"/>
            <w:vMerge/>
            <w:tcBorders>
              <w:top w:val="dotted" w:sz="4" w:space="0" w:color="auto"/>
            </w:tcBorders>
            <w:shd w:val="clear" w:color="auto" w:fill="auto"/>
            <w:vAlign w:val="center"/>
          </w:tcPr>
          <w:p w:rsidR="00164C63" w:rsidRPr="00B538B9" w:rsidRDefault="00164C63" w:rsidP="0054182B">
            <w:pPr>
              <w:jc w:val="right"/>
              <w:rPr>
                <w:rFonts w:ascii="Arial Rounded MT Bold" w:hAnsi="Arial Rounded MT Bold"/>
                <w:iCs/>
                <w:color w:val="365F91"/>
                <w:sz w:val="18"/>
                <w:szCs w:val="18"/>
                <w:lang w:val="en-GB"/>
              </w:rPr>
            </w:pPr>
          </w:p>
        </w:tc>
        <w:tc>
          <w:tcPr>
            <w:tcW w:w="121" w:type="pct"/>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B538B9" w:rsidRDefault="00164C63" w:rsidP="0054182B">
            <w:pPr>
              <w:pStyle w:val="ListParagraph"/>
              <w:numPr>
                <w:ilvl w:val="0"/>
                <w:numId w:val="28"/>
              </w:numPr>
              <w:ind w:left="284" w:hanging="284"/>
              <w:rPr>
                <w:rFonts w:ascii="Arial Rounded MT Bold" w:hAnsi="Arial Rounded MT Bold"/>
                <w:iCs/>
                <w:color w:val="365F91"/>
                <w:sz w:val="20"/>
                <w:lang w:val="en-GB"/>
              </w:rPr>
            </w:pPr>
            <w:r w:rsidRPr="00B538B9">
              <w:rPr>
                <w:rFonts w:ascii="Arial Rounded MT Bold" w:hAnsi="Arial Rounded MT Bold"/>
                <w:iCs/>
                <w:color w:val="365F91"/>
                <w:sz w:val="20"/>
                <w:lang w:val="en-GB"/>
              </w:rPr>
              <w:t>I pad / Tablet</w:t>
            </w:r>
          </w:p>
        </w:tc>
        <w:tc>
          <w:tcPr>
            <w:tcW w:w="570"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14.3</w:t>
            </w:r>
          </w:p>
        </w:tc>
        <w:tc>
          <w:tcPr>
            <w:tcW w:w="424"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tl/>
                <w:lang w:bidi="ar-JO"/>
              </w:rPr>
            </w:pPr>
            <w:r w:rsidRPr="00B538B9">
              <w:rPr>
                <w:rFonts w:ascii="Arial Rounded MT Bold" w:hAnsi="Arial Rounded MT Bold" w:cs="Arial"/>
                <w:color w:val="365F91"/>
                <w:sz w:val="18"/>
                <w:szCs w:val="18"/>
              </w:rPr>
              <w:t>20.5</w:t>
            </w:r>
          </w:p>
        </w:tc>
        <w:tc>
          <w:tcPr>
            <w:tcW w:w="413"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tl/>
                <w:lang w:bidi="ar-JO"/>
              </w:rPr>
            </w:pPr>
            <w:r w:rsidRPr="00B538B9">
              <w:rPr>
                <w:rFonts w:ascii="Arial Rounded MT Bold" w:hAnsi="Arial Rounded MT Bold" w:cs="Arial"/>
                <w:color w:val="365F91"/>
                <w:sz w:val="18"/>
                <w:szCs w:val="18"/>
              </w:rPr>
              <w:t>3.9</w:t>
            </w:r>
          </w:p>
        </w:tc>
        <w:tc>
          <w:tcPr>
            <w:tcW w:w="121" w:type="pct"/>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B538B9" w:rsidRDefault="00164C63" w:rsidP="0054182B">
            <w:pPr>
              <w:pStyle w:val="ListParagraph"/>
              <w:numPr>
                <w:ilvl w:val="0"/>
                <w:numId w:val="28"/>
              </w:numPr>
              <w:ind w:left="284" w:hanging="284"/>
              <w:rPr>
                <w:rFonts w:ascii="Arial Rounded MT Bold" w:hAnsi="Arial Rounded MT Bold"/>
                <w:iCs/>
                <w:color w:val="365F91"/>
                <w:sz w:val="20"/>
                <w:lang w:val="en-GB"/>
              </w:rPr>
            </w:pPr>
            <w:r w:rsidRPr="00B538B9">
              <w:rPr>
                <w:rFonts w:ascii="Arial Rounded MT Bold" w:hAnsi="Arial Rounded MT Bold"/>
                <w:iCs/>
                <w:color w:val="365F91"/>
                <w:sz w:val="20"/>
                <w:lang w:val="en-GB"/>
              </w:rPr>
              <w:t>A Smart Mobile telephone</w:t>
            </w:r>
          </w:p>
        </w:tc>
        <w:tc>
          <w:tcPr>
            <w:tcW w:w="570"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48.2</w:t>
            </w:r>
          </w:p>
        </w:tc>
        <w:tc>
          <w:tcPr>
            <w:tcW w:w="424"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58.6</w:t>
            </w:r>
          </w:p>
        </w:tc>
        <w:tc>
          <w:tcPr>
            <w:tcW w:w="413"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30.8</w:t>
            </w:r>
          </w:p>
        </w:tc>
        <w:tc>
          <w:tcPr>
            <w:tcW w:w="121" w:type="pct"/>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B538B9" w:rsidRDefault="00164C63" w:rsidP="0054182B">
            <w:pPr>
              <w:pStyle w:val="ListParagraph"/>
              <w:numPr>
                <w:ilvl w:val="0"/>
                <w:numId w:val="28"/>
              </w:numPr>
              <w:ind w:left="284" w:hanging="284"/>
              <w:rPr>
                <w:rFonts w:ascii="Arial Rounded MT Bold" w:hAnsi="Arial Rounded MT Bold"/>
                <w:iCs/>
                <w:color w:val="365F91"/>
                <w:sz w:val="20"/>
                <w:lang w:val="en-GB"/>
              </w:rPr>
            </w:pPr>
            <w:r w:rsidRPr="00B538B9">
              <w:rPr>
                <w:rFonts w:ascii="Arial Rounded MT Bold" w:hAnsi="Arial Rounded MT Bold"/>
                <w:iCs/>
                <w:color w:val="365F91"/>
                <w:sz w:val="20"/>
                <w:lang w:val="en-GB"/>
              </w:rPr>
              <w:t>A Laptop</w:t>
            </w:r>
          </w:p>
        </w:tc>
        <w:tc>
          <w:tcPr>
            <w:tcW w:w="570"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37.4</w:t>
            </w:r>
          </w:p>
        </w:tc>
        <w:tc>
          <w:tcPr>
            <w:tcW w:w="424"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43.4</w:t>
            </w:r>
          </w:p>
        </w:tc>
        <w:tc>
          <w:tcPr>
            <w:tcW w:w="413"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27.3</w:t>
            </w:r>
          </w:p>
        </w:tc>
        <w:tc>
          <w:tcPr>
            <w:tcW w:w="121" w:type="pct"/>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B538B9" w:rsidRDefault="00164C63" w:rsidP="0054182B">
            <w:pPr>
              <w:pStyle w:val="ListParagraph"/>
              <w:numPr>
                <w:ilvl w:val="0"/>
                <w:numId w:val="28"/>
              </w:numPr>
              <w:ind w:left="284" w:hanging="284"/>
              <w:rPr>
                <w:rFonts w:ascii="Arial Rounded MT Bold" w:hAnsi="Arial Rounded MT Bold"/>
                <w:iCs/>
                <w:color w:val="365F91"/>
                <w:sz w:val="20"/>
                <w:lang w:val="en-GB"/>
              </w:rPr>
            </w:pPr>
            <w:r w:rsidRPr="00B538B9">
              <w:rPr>
                <w:rFonts w:ascii="Arial Rounded MT Bold" w:hAnsi="Arial Rounded MT Bold"/>
                <w:iCs/>
                <w:color w:val="365F91"/>
                <w:sz w:val="20"/>
                <w:lang w:val="en-GB"/>
              </w:rPr>
              <w:t>Animal - Drawn cart</w:t>
            </w:r>
          </w:p>
        </w:tc>
        <w:tc>
          <w:tcPr>
            <w:tcW w:w="570"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1.5</w:t>
            </w:r>
          </w:p>
        </w:tc>
        <w:tc>
          <w:tcPr>
            <w:tcW w:w="424"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tl/>
              </w:rPr>
              <w:t>0</w:t>
            </w:r>
            <w:r w:rsidRPr="00B538B9">
              <w:rPr>
                <w:rFonts w:ascii="Arial Rounded MT Bold" w:hAnsi="Arial Rounded MT Bold" w:cs="Arial"/>
                <w:color w:val="365F91"/>
                <w:sz w:val="18"/>
                <w:szCs w:val="18"/>
              </w:rPr>
              <w:t>.4</w:t>
            </w:r>
          </w:p>
        </w:tc>
        <w:tc>
          <w:tcPr>
            <w:tcW w:w="413"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3.2</w:t>
            </w:r>
          </w:p>
        </w:tc>
        <w:tc>
          <w:tcPr>
            <w:tcW w:w="121" w:type="pct"/>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right w:val="single" w:sz="6" w:space="0" w:color="000000"/>
            </w:tcBorders>
            <w:shd w:val="clear" w:color="auto" w:fill="auto"/>
            <w:vAlign w:val="center"/>
          </w:tcPr>
          <w:p w:rsidR="00164C63" w:rsidRPr="00B538B9" w:rsidRDefault="00164C63" w:rsidP="0054182B">
            <w:pPr>
              <w:pStyle w:val="ListParagraph"/>
              <w:numPr>
                <w:ilvl w:val="0"/>
                <w:numId w:val="28"/>
              </w:numPr>
              <w:ind w:left="284" w:hanging="284"/>
              <w:rPr>
                <w:rFonts w:ascii="Arial Rounded MT Bold" w:hAnsi="Arial Rounded MT Bold"/>
                <w:iCs/>
                <w:color w:val="365F91"/>
                <w:sz w:val="20"/>
                <w:lang w:val="en-GB"/>
              </w:rPr>
            </w:pPr>
            <w:r w:rsidRPr="00B538B9">
              <w:rPr>
                <w:rFonts w:ascii="Arial Rounded MT Bold" w:hAnsi="Arial Rounded MT Bold"/>
                <w:iCs/>
                <w:color w:val="365F91"/>
                <w:sz w:val="20"/>
                <w:lang w:val="en-GB"/>
              </w:rPr>
              <w:t>A car or Truck</w:t>
            </w:r>
          </w:p>
        </w:tc>
        <w:tc>
          <w:tcPr>
            <w:tcW w:w="570"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26.8</w:t>
            </w:r>
          </w:p>
        </w:tc>
        <w:tc>
          <w:tcPr>
            <w:tcW w:w="424"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36.8</w:t>
            </w:r>
          </w:p>
        </w:tc>
        <w:tc>
          <w:tcPr>
            <w:tcW w:w="413"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10.1</w:t>
            </w:r>
          </w:p>
        </w:tc>
        <w:tc>
          <w:tcPr>
            <w:tcW w:w="121" w:type="pct"/>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r w:rsidR="00470866" w:rsidRPr="00B538B9" w:rsidTr="00C54F9B">
        <w:trPr>
          <w:trHeight w:val="284"/>
          <w:jc w:val="center"/>
        </w:trPr>
        <w:tc>
          <w:tcPr>
            <w:tcW w:w="1131" w:type="pct"/>
            <w:tcBorders>
              <w:bottom w:val="double" w:sz="4" w:space="0" w:color="auto"/>
              <w:right w:val="single" w:sz="6" w:space="0" w:color="000000"/>
            </w:tcBorders>
            <w:shd w:val="clear" w:color="auto" w:fill="auto"/>
            <w:vAlign w:val="center"/>
          </w:tcPr>
          <w:p w:rsidR="00164C63" w:rsidRPr="00B538B9" w:rsidRDefault="00164C63" w:rsidP="0054182B">
            <w:pPr>
              <w:pStyle w:val="ListParagraph"/>
              <w:numPr>
                <w:ilvl w:val="0"/>
                <w:numId w:val="28"/>
              </w:numPr>
              <w:ind w:left="284" w:hanging="284"/>
              <w:rPr>
                <w:rFonts w:ascii="Arial Rounded MT Bold" w:hAnsi="Arial Rounded MT Bold"/>
                <w:iCs/>
                <w:color w:val="365F91"/>
                <w:sz w:val="20"/>
                <w:lang w:val="en-GB"/>
              </w:rPr>
            </w:pPr>
            <w:r w:rsidRPr="00B538B9">
              <w:rPr>
                <w:rFonts w:ascii="Arial Rounded MT Bold" w:hAnsi="Arial Rounded MT Bold"/>
                <w:iCs/>
                <w:color w:val="365F91"/>
                <w:sz w:val="20"/>
                <w:lang w:val="en-GB"/>
              </w:rPr>
              <w:t>Bank account</w:t>
            </w:r>
          </w:p>
        </w:tc>
        <w:tc>
          <w:tcPr>
            <w:tcW w:w="570" w:type="pct"/>
            <w:tcBorders>
              <w:bottom w:val="double" w:sz="4" w:space="0" w:color="auto"/>
            </w:tcBorders>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44.2</w:t>
            </w:r>
          </w:p>
        </w:tc>
        <w:tc>
          <w:tcPr>
            <w:tcW w:w="424" w:type="pct"/>
            <w:tcBorders>
              <w:bottom w:val="double" w:sz="4" w:space="0" w:color="auto"/>
            </w:tcBorders>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52.1</w:t>
            </w:r>
          </w:p>
        </w:tc>
        <w:tc>
          <w:tcPr>
            <w:tcW w:w="413" w:type="pct"/>
            <w:tcBorders>
              <w:bottom w:val="double" w:sz="4" w:space="0" w:color="auto"/>
            </w:tcBorders>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30.9</w:t>
            </w:r>
          </w:p>
        </w:tc>
        <w:tc>
          <w:tcPr>
            <w:tcW w:w="121" w:type="pct"/>
            <w:tcBorders>
              <w:left w:val="nil"/>
            </w:tcBorders>
            <w:shd w:val="clear" w:color="auto" w:fill="auto"/>
            <w:vAlign w:val="center"/>
          </w:tcPr>
          <w:p w:rsidR="00164C63" w:rsidRPr="00B538B9" w:rsidRDefault="00164C63" w:rsidP="004B2A20">
            <w:pPr>
              <w:rPr>
                <w:rFonts w:ascii="Arial Rounded MT Bold" w:hAnsi="Arial Rounded MT Bold"/>
                <w:iCs/>
                <w:color w:val="365F91"/>
                <w:sz w:val="20"/>
                <w:lang w:val="en-GB"/>
              </w:rPr>
            </w:pPr>
          </w:p>
        </w:tc>
        <w:tc>
          <w:tcPr>
            <w:tcW w:w="882" w:type="pct"/>
            <w:shd w:val="clear" w:color="auto" w:fill="auto"/>
            <w:vAlign w:val="center"/>
          </w:tcPr>
          <w:p w:rsidR="00164C63" w:rsidRPr="00B538B9" w:rsidRDefault="00164C63" w:rsidP="0054182B">
            <w:pPr>
              <w:pStyle w:val="ListParagraph"/>
              <w:ind w:left="284"/>
              <w:rPr>
                <w:rFonts w:ascii="Arial Rounded MT Bold" w:hAnsi="Arial Rounded MT Bold"/>
                <w:iCs/>
                <w:color w:val="365F91"/>
                <w:sz w:val="20"/>
                <w:lang w:val="en-GB"/>
              </w:rPr>
            </w:pPr>
          </w:p>
        </w:tc>
        <w:tc>
          <w:tcPr>
            <w:tcW w:w="632" w:type="pct"/>
            <w:shd w:val="clear" w:color="auto" w:fill="auto"/>
            <w:vAlign w:val="center"/>
          </w:tcPr>
          <w:p w:rsidR="00164C63" w:rsidRPr="00B538B9" w:rsidRDefault="00164C63" w:rsidP="0054182B">
            <w:pPr>
              <w:jc w:val="right"/>
              <w:rPr>
                <w:rFonts w:ascii="Arial Rounded MT Bold" w:hAnsi="Arial Rounded MT Bold" w:cs="Arial"/>
                <w:color w:val="365F91"/>
                <w:sz w:val="18"/>
                <w:szCs w:val="18"/>
              </w:rPr>
            </w:pPr>
          </w:p>
        </w:tc>
        <w:tc>
          <w:tcPr>
            <w:tcW w:w="428"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c>
          <w:tcPr>
            <w:tcW w:w="400" w:type="pct"/>
            <w:shd w:val="clear" w:color="auto" w:fill="auto"/>
            <w:vAlign w:val="center"/>
          </w:tcPr>
          <w:p w:rsidR="00164C63" w:rsidRPr="00B538B9" w:rsidRDefault="00164C63" w:rsidP="0054182B">
            <w:pPr>
              <w:jc w:val="right"/>
              <w:rPr>
                <w:rFonts w:ascii="Arial Rounded MT Bold" w:hAnsi="Arial Rounded MT Bold"/>
                <w:iCs/>
                <w:color w:val="365F91"/>
                <w:sz w:val="20"/>
                <w:lang w:val="en-GB"/>
              </w:rPr>
            </w:pPr>
          </w:p>
        </w:tc>
      </w:tr>
    </w:tbl>
    <w:p w:rsidR="00CB619B" w:rsidRPr="00B538B9" w:rsidRDefault="00CB619B" w:rsidP="00D11940">
      <w:pPr>
        <w:rPr>
          <w:rFonts w:ascii="Arial Rounded MT Bold" w:hAnsi="Arial Rounded MT Bold"/>
          <w:color w:val="365F91"/>
        </w:rPr>
      </w:pPr>
    </w:p>
    <w:p w:rsidR="00CB619B" w:rsidRPr="00B538B9" w:rsidRDefault="00CB619B" w:rsidP="00D11940">
      <w:pPr>
        <w:rPr>
          <w:rFonts w:ascii="Arial Rounded MT Bold" w:hAnsi="Arial Rounded MT Bold"/>
          <w:color w:val="365F91"/>
        </w:rPr>
        <w:sectPr w:rsidR="00CB619B" w:rsidRPr="00B538B9" w:rsidSect="00B1756F">
          <w:headerReference w:type="even" r:id="rId14"/>
          <w:headerReference w:type="default" r:id="rId15"/>
          <w:footerReference w:type="even" r:id="rId16"/>
          <w:footerReference w:type="default" r:id="rId17"/>
          <w:headerReference w:type="first" r:id="rId18"/>
          <w:pgSz w:w="11907" w:h="16839" w:code="9"/>
          <w:pgMar w:top="1440" w:right="1440" w:bottom="1440" w:left="1440" w:header="720" w:footer="720" w:gutter="0"/>
          <w:pgNumType w:start="1"/>
          <w:cols w:space="1542"/>
          <w:docGrid w:linePitch="299"/>
        </w:sectPr>
      </w:pPr>
    </w:p>
    <w:p w:rsidR="00DC48FA" w:rsidRPr="00B538B9" w:rsidRDefault="00DC48FA" w:rsidP="00DC48FA">
      <w:pPr>
        <w:pStyle w:val="Heading2"/>
        <w:pBdr>
          <w:bottom w:val="single" w:sz="12" w:space="1" w:color="auto"/>
        </w:pBdr>
        <w:spacing w:before="0" w:after="0"/>
        <w:rPr>
          <w:rStyle w:val="1H"/>
          <w:rFonts w:ascii="Arial Rounded MT Bold" w:hAnsi="Arial Rounded MT Bold"/>
          <w:b/>
          <w:smallCaps/>
          <w:color w:val="365F91"/>
          <w:sz w:val="44"/>
          <w:szCs w:val="40"/>
        </w:rPr>
      </w:pPr>
      <w:bookmarkStart w:id="11" w:name="_Toc401223104"/>
      <w:r w:rsidRPr="00B538B9">
        <w:rPr>
          <w:rStyle w:val="1H"/>
          <w:rFonts w:ascii="Arial Rounded MT Bold" w:hAnsi="Arial Rounded MT Bold"/>
          <w:b/>
          <w:smallCaps/>
          <w:color w:val="365F91"/>
          <w:sz w:val="44"/>
          <w:szCs w:val="40"/>
        </w:rPr>
        <w:lastRenderedPageBreak/>
        <w:t xml:space="preserve">Child </w:t>
      </w:r>
      <w:r w:rsidR="0034719D" w:rsidRPr="00B538B9">
        <w:rPr>
          <w:rStyle w:val="1H"/>
          <w:rFonts w:ascii="Arial Rounded MT Bold" w:hAnsi="Arial Rounded MT Bold"/>
          <w:b/>
          <w:smallCaps/>
          <w:color w:val="365F91"/>
          <w:sz w:val="44"/>
          <w:szCs w:val="40"/>
        </w:rPr>
        <w:t>m</w:t>
      </w:r>
      <w:r w:rsidRPr="00B538B9">
        <w:rPr>
          <w:rStyle w:val="1H"/>
          <w:rFonts w:ascii="Arial Rounded MT Bold" w:hAnsi="Arial Rounded MT Bold"/>
          <w:b/>
          <w:smallCaps/>
          <w:color w:val="365F91"/>
          <w:sz w:val="44"/>
          <w:szCs w:val="40"/>
        </w:rPr>
        <w:t>ortality</w:t>
      </w:r>
      <w:bookmarkEnd w:id="11"/>
    </w:p>
    <w:p w:rsidR="00DC48FA" w:rsidRPr="00B538B9" w:rsidRDefault="00DC48FA" w:rsidP="009442D1">
      <w:pPr>
        <w:rPr>
          <w:rFonts w:ascii="Arial Rounded MT Bold" w:hAnsi="Arial Rounded MT Bold"/>
          <w:color w:val="365F91"/>
        </w:rPr>
      </w:pPr>
    </w:p>
    <w:tbl>
      <w:tblPr>
        <w:tblW w:w="5000" w:type="pct"/>
        <w:jc w:val="center"/>
        <w:tblBorders>
          <w:top w:val="single" w:sz="4" w:space="0" w:color="auto"/>
          <w:left w:val="single" w:sz="4" w:space="0" w:color="auto"/>
          <w:bottom w:val="single" w:sz="4" w:space="0" w:color="auto"/>
          <w:right w:val="single" w:sz="4" w:space="0" w:color="auto"/>
        </w:tblBorders>
        <w:tblLook w:val="01E0"/>
      </w:tblPr>
      <w:tblGrid>
        <w:gridCol w:w="487"/>
        <w:gridCol w:w="643"/>
        <w:gridCol w:w="1637"/>
        <w:gridCol w:w="3744"/>
        <w:gridCol w:w="1116"/>
        <w:gridCol w:w="715"/>
        <w:gridCol w:w="901"/>
      </w:tblGrid>
      <w:tr w:rsidR="001B1CC0" w:rsidRPr="00C02EC5" w:rsidTr="00A92A85">
        <w:trPr>
          <w:trHeight w:val="340"/>
          <w:tblHeader/>
          <w:jc w:val="center"/>
        </w:trPr>
        <w:tc>
          <w:tcPr>
            <w:tcW w:w="5000" w:type="pct"/>
            <w:gridSpan w:val="7"/>
            <w:tcBorders>
              <w:top w:val="double" w:sz="4" w:space="0" w:color="auto"/>
              <w:left w:val="nil"/>
              <w:bottom w:val="double" w:sz="4" w:space="0" w:color="auto"/>
              <w:right w:val="nil"/>
            </w:tcBorders>
            <w:shd w:val="clear" w:color="auto" w:fill="C6D9F1"/>
            <w:vAlign w:val="center"/>
          </w:tcPr>
          <w:p w:rsidR="001B1CC0" w:rsidRPr="000634CC" w:rsidRDefault="000A7025" w:rsidP="004C0018">
            <w:pPr>
              <w:spacing w:beforeLines="20"/>
              <w:rPr>
                <w:rFonts w:ascii="Arial Rounded MT Bold" w:hAnsi="Arial Rounded MT Bold" w:cs="Arial"/>
                <w:b/>
                <w:bCs/>
                <w:iCs/>
                <w:color w:val="1F497D" w:themeColor="text2"/>
                <w:sz w:val="28"/>
                <w:szCs w:val="28"/>
              </w:rPr>
            </w:pPr>
            <w:r w:rsidRPr="000634CC">
              <w:rPr>
                <w:rFonts w:ascii="Arial Rounded MT Bold" w:hAnsi="Arial Rounded MT Bold" w:cs="Arial"/>
                <w:b/>
                <w:bCs/>
                <w:iCs/>
                <w:color w:val="1F497D" w:themeColor="text2"/>
                <w:sz w:val="28"/>
                <w:szCs w:val="28"/>
              </w:rPr>
              <w:t>Early c</w:t>
            </w:r>
            <w:r w:rsidR="001B1CC0" w:rsidRPr="000634CC">
              <w:rPr>
                <w:rFonts w:ascii="Arial Rounded MT Bold" w:hAnsi="Arial Rounded MT Bold" w:cs="Arial"/>
                <w:b/>
                <w:bCs/>
                <w:iCs/>
                <w:color w:val="1F497D" w:themeColor="text2"/>
                <w:sz w:val="28"/>
                <w:szCs w:val="28"/>
              </w:rPr>
              <w:t>hild</w:t>
            </w:r>
            <w:r w:rsidRPr="000634CC">
              <w:rPr>
                <w:rFonts w:ascii="Arial Rounded MT Bold" w:hAnsi="Arial Rounded MT Bold" w:cs="Arial"/>
                <w:b/>
                <w:bCs/>
                <w:iCs/>
                <w:color w:val="1F497D" w:themeColor="text2"/>
                <w:sz w:val="28"/>
                <w:szCs w:val="28"/>
              </w:rPr>
              <w:t>hood</w:t>
            </w:r>
            <w:r w:rsidR="001B1CC0" w:rsidRPr="000634CC">
              <w:rPr>
                <w:rFonts w:ascii="Arial Rounded MT Bold" w:hAnsi="Arial Rounded MT Bold" w:cs="Arial"/>
                <w:b/>
                <w:bCs/>
                <w:iCs/>
                <w:color w:val="1F497D" w:themeColor="text2"/>
                <w:sz w:val="28"/>
                <w:szCs w:val="28"/>
              </w:rPr>
              <w:t xml:space="preserve"> mortality</w:t>
            </w:r>
          </w:p>
        </w:tc>
      </w:tr>
      <w:tr w:rsidR="004F4420" w:rsidRPr="00F146A0" w:rsidTr="00A92A85">
        <w:trPr>
          <w:trHeight w:val="340"/>
          <w:tblHeader/>
          <w:jc w:val="center"/>
        </w:trPr>
        <w:tc>
          <w:tcPr>
            <w:tcW w:w="578" w:type="pct"/>
            <w:gridSpan w:val="2"/>
            <w:tcBorders>
              <w:top w:val="double" w:sz="4" w:space="0" w:color="auto"/>
              <w:left w:val="nil"/>
              <w:bottom w:val="single" w:sz="4" w:space="0" w:color="0D0D0D"/>
              <w:right w:val="nil"/>
            </w:tcBorders>
            <w:shd w:val="clear" w:color="auto" w:fill="auto"/>
            <w:vAlign w:val="center"/>
          </w:tcPr>
          <w:p w:rsidR="00765D4C" w:rsidRPr="00F146A0" w:rsidRDefault="00765D4C" w:rsidP="004C0018">
            <w:pPr>
              <w:spacing w:beforeLines="20"/>
              <w:rPr>
                <w:rFonts w:ascii="Arial Rounded MT Bold" w:hAnsi="Arial Rounded MT Bold" w:cs="Arial"/>
                <w:b/>
                <w:bCs/>
                <w:color w:val="365F91"/>
                <w:sz w:val="20"/>
              </w:rPr>
            </w:pPr>
            <w:r w:rsidRPr="00F146A0">
              <w:rPr>
                <w:rFonts w:ascii="Arial Rounded MT Bold" w:hAnsi="Arial Rounded MT Bold" w:cs="Arial"/>
                <w:b/>
                <w:color w:val="365F91"/>
                <w:sz w:val="20"/>
              </w:rPr>
              <w:t>MICS Indicator</w:t>
            </w:r>
          </w:p>
        </w:tc>
        <w:tc>
          <w:tcPr>
            <w:tcW w:w="912" w:type="pct"/>
            <w:tcBorders>
              <w:top w:val="double" w:sz="4" w:space="0" w:color="auto"/>
              <w:left w:val="nil"/>
              <w:bottom w:val="single" w:sz="4" w:space="0" w:color="0D0D0D"/>
              <w:right w:val="nil"/>
            </w:tcBorders>
            <w:shd w:val="clear" w:color="auto" w:fill="auto"/>
            <w:vAlign w:val="center"/>
          </w:tcPr>
          <w:p w:rsidR="00765D4C" w:rsidRPr="00F146A0" w:rsidRDefault="00765D4C" w:rsidP="004C0018">
            <w:pPr>
              <w:spacing w:beforeLines="20"/>
              <w:rPr>
                <w:rFonts w:ascii="Arial Rounded MT Bold" w:hAnsi="Arial Rounded MT Bold" w:cs="Arial"/>
                <w:b/>
                <w:color w:val="365F91"/>
                <w:sz w:val="20"/>
              </w:rPr>
            </w:pPr>
            <w:r w:rsidRPr="00F146A0">
              <w:rPr>
                <w:rFonts w:ascii="Arial Rounded MT Bold" w:hAnsi="Arial Rounded MT Bold" w:cs="Arial"/>
                <w:b/>
                <w:color w:val="365F91"/>
                <w:sz w:val="20"/>
              </w:rPr>
              <w:t>Indicator</w:t>
            </w:r>
          </w:p>
        </w:tc>
        <w:tc>
          <w:tcPr>
            <w:tcW w:w="2052" w:type="pct"/>
            <w:tcBorders>
              <w:top w:val="double" w:sz="4" w:space="0" w:color="auto"/>
              <w:left w:val="nil"/>
              <w:bottom w:val="single" w:sz="4" w:space="0" w:color="0D0D0D"/>
              <w:right w:val="nil"/>
            </w:tcBorders>
            <w:shd w:val="clear" w:color="auto" w:fill="auto"/>
            <w:vAlign w:val="center"/>
          </w:tcPr>
          <w:p w:rsidR="00765D4C" w:rsidRPr="00F146A0" w:rsidRDefault="00765D4C" w:rsidP="004C0018">
            <w:pPr>
              <w:spacing w:beforeLines="20"/>
              <w:rPr>
                <w:rFonts w:ascii="Arial Rounded MT Bold" w:hAnsi="Arial Rounded MT Bold" w:cs="Arial"/>
                <w:b/>
                <w:color w:val="365F91"/>
                <w:sz w:val="20"/>
              </w:rPr>
            </w:pPr>
            <w:r w:rsidRPr="00F146A0">
              <w:rPr>
                <w:rFonts w:ascii="Arial Rounded MT Bold" w:hAnsi="Arial Rounded MT Bold" w:cs="Arial"/>
                <w:b/>
                <w:color w:val="365F91"/>
                <w:sz w:val="20"/>
              </w:rPr>
              <w:t>Description</w:t>
            </w:r>
          </w:p>
        </w:tc>
        <w:tc>
          <w:tcPr>
            <w:tcW w:w="570" w:type="pct"/>
            <w:tcBorders>
              <w:top w:val="double" w:sz="4" w:space="0" w:color="auto"/>
              <w:left w:val="nil"/>
              <w:bottom w:val="single" w:sz="4" w:space="0" w:color="0D0D0D"/>
              <w:right w:val="nil"/>
            </w:tcBorders>
            <w:shd w:val="clear" w:color="auto" w:fill="auto"/>
            <w:vAlign w:val="center"/>
          </w:tcPr>
          <w:p w:rsidR="00D95A79" w:rsidRPr="00F146A0" w:rsidRDefault="00D95A79" w:rsidP="004C0018">
            <w:pPr>
              <w:spacing w:beforeLines="20"/>
              <w:jc w:val="right"/>
              <w:rPr>
                <w:rFonts w:ascii="Arial Rounded MT Bold" w:hAnsi="Arial Rounded MT Bold" w:cs="Arial"/>
                <w:b/>
                <w:color w:val="365F91"/>
                <w:sz w:val="20"/>
              </w:rPr>
            </w:pPr>
            <w:r w:rsidRPr="00F146A0">
              <w:rPr>
                <w:rFonts w:ascii="Arial Rounded MT Bold" w:hAnsi="Arial Rounded MT Bold" w:cs="Arial"/>
                <w:b/>
                <w:color w:val="365F91"/>
                <w:sz w:val="20"/>
              </w:rPr>
              <w:t xml:space="preserve">Value </w:t>
            </w:r>
            <w:r w:rsidRPr="00F146A0">
              <w:rPr>
                <w:rFonts w:ascii="Arial Rounded MT Bold" w:hAnsi="Arial Rounded MT Bold" w:cs="Arial"/>
                <w:bCs/>
                <w:color w:val="365F91"/>
                <w:sz w:val="20"/>
                <w:vertAlign w:val="superscript"/>
              </w:rPr>
              <w:t>A</w:t>
            </w:r>
          </w:p>
          <w:p w:rsidR="00765D4C" w:rsidRPr="00F146A0" w:rsidRDefault="00765D4C" w:rsidP="004C0018">
            <w:pPr>
              <w:spacing w:beforeLines="20"/>
              <w:jc w:val="right"/>
              <w:rPr>
                <w:rFonts w:ascii="Arial Rounded MT Bold" w:hAnsi="Arial Rounded MT Bold" w:cs="Arial"/>
                <w:b/>
                <w:color w:val="365F91"/>
                <w:sz w:val="20"/>
              </w:rPr>
            </w:pPr>
            <w:r w:rsidRPr="00F146A0">
              <w:rPr>
                <w:rFonts w:ascii="Arial Rounded MT Bold" w:hAnsi="Arial Rounded MT Bold" w:cs="Arial"/>
                <w:b/>
                <w:color w:val="365F91"/>
                <w:sz w:val="20"/>
              </w:rPr>
              <w:t>Palestine</w:t>
            </w:r>
          </w:p>
        </w:tc>
        <w:tc>
          <w:tcPr>
            <w:tcW w:w="374" w:type="pct"/>
            <w:tcBorders>
              <w:top w:val="double" w:sz="4" w:space="0" w:color="auto"/>
              <w:left w:val="nil"/>
              <w:bottom w:val="single" w:sz="4" w:space="0" w:color="0D0D0D"/>
              <w:right w:val="nil"/>
            </w:tcBorders>
            <w:shd w:val="clear" w:color="auto" w:fill="auto"/>
          </w:tcPr>
          <w:p w:rsidR="00765D4C" w:rsidRPr="00F146A0" w:rsidRDefault="00A574BF" w:rsidP="004C0018">
            <w:pPr>
              <w:spacing w:beforeLines="20"/>
              <w:jc w:val="right"/>
              <w:rPr>
                <w:rFonts w:ascii="Arial Rounded MT Bold" w:hAnsi="Arial Rounded MT Bold" w:cs="Arial"/>
                <w:b/>
                <w:color w:val="365F91"/>
                <w:sz w:val="20"/>
              </w:rPr>
            </w:pPr>
            <w:r w:rsidRPr="00F146A0">
              <w:rPr>
                <w:rFonts w:ascii="Arial Rounded MT Bold" w:hAnsi="Arial Rounded MT Bold" w:cs="Arial"/>
                <w:b/>
                <w:color w:val="365F91"/>
                <w:sz w:val="20"/>
              </w:rPr>
              <w:t>West Bank</w:t>
            </w:r>
          </w:p>
        </w:tc>
        <w:tc>
          <w:tcPr>
            <w:tcW w:w="514" w:type="pct"/>
            <w:tcBorders>
              <w:top w:val="double" w:sz="4" w:space="0" w:color="auto"/>
              <w:left w:val="nil"/>
              <w:bottom w:val="single" w:sz="4" w:space="0" w:color="0D0D0D"/>
              <w:right w:val="nil"/>
            </w:tcBorders>
            <w:shd w:val="clear" w:color="auto" w:fill="auto"/>
            <w:vAlign w:val="center"/>
          </w:tcPr>
          <w:p w:rsidR="00765D4C" w:rsidRPr="00F146A0" w:rsidRDefault="00A574BF" w:rsidP="004C0018">
            <w:pPr>
              <w:spacing w:beforeLines="20"/>
              <w:jc w:val="right"/>
              <w:rPr>
                <w:rFonts w:ascii="Arial Rounded MT Bold" w:hAnsi="Arial Rounded MT Bold" w:cs="Arial"/>
                <w:b/>
                <w:color w:val="365F91"/>
                <w:sz w:val="20"/>
              </w:rPr>
            </w:pPr>
            <w:r w:rsidRPr="00F146A0">
              <w:rPr>
                <w:rFonts w:ascii="Arial Rounded MT Bold" w:hAnsi="Arial Rounded MT Bold" w:cs="Arial"/>
                <w:b/>
                <w:color w:val="365F91"/>
                <w:sz w:val="20"/>
              </w:rPr>
              <w:t>Gaza Strip</w:t>
            </w:r>
          </w:p>
        </w:tc>
      </w:tr>
      <w:tr w:rsidR="004F4420" w:rsidRPr="00F146A0" w:rsidTr="008F44CC">
        <w:trPr>
          <w:trHeight w:val="340"/>
          <w:jc w:val="center"/>
        </w:trPr>
        <w:tc>
          <w:tcPr>
            <w:tcW w:w="240" w:type="pct"/>
            <w:tcBorders>
              <w:top w:val="single" w:sz="4" w:space="0" w:color="0D0D0D"/>
              <w:left w:val="nil"/>
              <w:bottom w:val="single" w:sz="4" w:space="0" w:color="BFBFBF"/>
              <w:right w:val="nil"/>
            </w:tcBorders>
            <w:shd w:val="clear" w:color="auto" w:fill="auto"/>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1.1</w:t>
            </w:r>
          </w:p>
        </w:tc>
        <w:tc>
          <w:tcPr>
            <w:tcW w:w="338" w:type="pct"/>
            <w:tcBorders>
              <w:top w:val="single" w:sz="4" w:space="0" w:color="0D0D0D"/>
              <w:left w:val="nil"/>
              <w:bottom w:val="single" w:sz="4" w:space="0" w:color="BFBFBF"/>
              <w:right w:val="nil"/>
            </w:tcBorders>
            <w:shd w:val="clear" w:color="auto" w:fill="auto"/>
          </w:tcPr>
          <w:p w:rsidR="00765D4C" w:rsidRPr="00F146A0" w:rsidRDefault="00765D4C" w:rsidP="00E17A11">
            <w:pPr>
              <w:rPr>
                <w:rFonts w:ascii="Arial Rounded MT Bold" w:hAnsi="Arial Rounded MT Bold" w:cs="Arial"/>
                <w:bCs/>
                <w:color w:val="365F91"/>
                <w:sz w:val="18"/>
                <w:szCs w:val="18"/>
              </w:rPr>
            </w:pPr>
          </w:p>
        </w:tc>
        <w:tc>
          <w:tcPr>
            <w:tcW w:w="912" w:type="pct"/>
            <w:tcBorders>
              <w:top w:val="single" w:sz="4" w:space="0" w:color="0D0D0D"/>
              <w:left w:val="nil"/>
              <w:bottom w:val="single" w:sz="4" w:space="0" w:color="BFBFBF"/>
              <w:right w:val="nil"/>
            </w:tcBorders>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Neonatal mortality rate</w:t>
            </w:r>
          </w:p>
        </w:tc>
        <w:tc>
          <w:tcPr>
            <w:tcW w:w="2052" w:type="pct"/>
            <w:tcBorders>
              <w:top w:val="single" w:sz="4" w:space="0" w:color="0D0D0D"/>
              <w:left w:val="nil"/>
              <w:bottom w:val="single" w:sz="4" w:space="0" w:color="BFBFBF"/>
              <w:right w:val="nil"/>
            </w:tcBorders>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Probability of dying within the first month of life</w:t>
            </w:r>
          </w:p>
        </w:tc>
        <w:tc>
          <w:tcPr>
            <w:tcW w:w="570" w:type="pct"/>
            <w:tcBorders>
              <w:top w:val="single" w:sz="4" w:space="0" w:color="0D0D0D"/>
              <w:left w:val="nil"/>
              <w:bottom w:val="single" w:sz="4" w:space="0" w:color="BFBFBF"/>
              <w:right w:val="nil"/>
            </w:tcBorders>
          </w:tcPr>
          <w:p w:rsidR="00765D4C" w:rsidRPr="00F146A0" w:rsidRDefault="00765D4C" w:rsidP="00164C63">
            <w:pPr>
              <w:jc w:val="right"/>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11</w:t>
            </w:r>
          </w:p>
        </w:tc>
        <w:tc>
          <w:tcPr>
            <w:tcW w:w="374" w:type="pct"/>
            <w:tcBorders>
              <w:top w:val="single" w:sz="4" w:space="0" w:color="0D0D0D"/>
              <w:left w:val="nil"/>
              <w:bottom w:val="single" w:sz="4" w:space="0" w:color="BFBFBF"/>
              <w:right w:val="nil"/>
            </w:tcBorders>
          </w:tcPr>
          <w:p w:rsidR="00E8778F" w:rsidRPr="00F146A0" w:rsidRDefault="00164C63" w:rsidP="00D85661">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11</w:t>
            </w:r>
          </w:p>
          <w:p w:rsidR="00765D4C" w:rsidRPr="00F146A0" w:rsidRDefault="00765D4C" w:rsidP="00E17A11">
            <w:pPr>
              <w:jc w:val="right"/>
              <w:rPr>
                <w:rFonts w:ascii="Arial Rounded MT Bold" w:hAnsi="Arial Rounded MT Bold" w:cs="Arial"/>
                <w:bCs/>
                <w:color w:val="365F91"/>
                <w:sz w:val="18"/>
                <w:szCs w:val="18"/>
              </w:rPr>
            </w:pPr>
          </w:p>
        </w:tc>
        <w:tc>
          <w:tcPr>
            <w:tcW w:w="514" w:type="pct"/>
            <w:tcBorders>
              <w:top w:val="single" w:sz="4" w:space="0" w:color="0D0D0D"/>
              <w:left w:val="nil"/>
              <w:bottom w:val="single" w:sz="4" w:space="0" w:color="BFBFBF"/>
              <w:right w:val="nil"/>
            </w:tcBorders>
          </w:tcPr>
          <w:p w:rsidR="00E8778F" w:rsidRPr="00F146A0" w:rsidRDefault="00164C63" w:rsidP="00D85661">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12</w:t>
            </w:r>
          </w:p>
          <w:p w:rsidR="00765D4C" w:rsidRPr="00F146A0" w:rsidRDefault="00765D4C" w:rsidP="00E17A11">
            <w:pPr>
              <w:jc w:val="right"/>
              <w:rPr>
                <w:rFonts w:ascii="Arial Rounded MT Bold" w:hAnsi="Arial Rounded MT Bold" w:cs="Arial"/>
                <w:bCs/>
                <w:color w:val="365F91"/>
                <w:sz w:val="18"/>
                <w:szCs w:val="18"/>
              </w:rPr>
            </w:pPr>
          </w:p>
        </w:tc>
      </w:tr>
      <w:tr w:rsidR="004F4420" w:rsidRPr="00F146A0" w:rsidTr="008F44CC">
        <w:trPr>
          <w:trHeight w:val="340"/>
          <w:jc w:val="center"/>
        </w:trPr>
        <w:tc>
          <w:tcPr>
            <w:tcW w:w="240" w:type="pct"/>
            <w:tcBorders>
              <w:top w:val="single" w:sz="4" w:space="0" w:color="BFBFBF"/>
              <w:left w:val="nil"/>
              <w:bottom w:val="single" w:sz="4" w:space="0" w:color="BFBFBF"/>
              <w:right w:val="nil"/>
            </w:tcBorders>
            <w:shd w:val="clear" w:color="auto" w:fill="auto"/>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1.2</w:t>
            </w:r>
          </w:p>
        </w:tc>
        <w:tc>
          <w:tcPr>
            <w:tcW w:w="338" w:type="pct"/>
            <w:tcBorders>
              <w:top w:val="single" w:sz="4" w:space="0" w:color="BFBFBF"/>
              <w:left w:val="nil"/>
              <w:bottom w:val="single" w:sz="4" w:space="0" w:color="BFBFBF"/>
              <w:right w:val="nil"/>
            </w:tcBorders>
            <w:shd w:val="clear" w:color="auto" w:fill="auto"/>
          </w:tcPr>
          <w:p w:rsidR="00765D4C" w:rsidRPr="00F146A0" w:rsidRDefault="00765D4C" w:rsidP="00E17A11">
            <w:pPr>
              <w:rPr>
                <w:rFonts w:ascii="Arial Rounded MT Bold" w:hAnsi="Arial Rounded MT Bold" w:cs="Arial"/>
                <w:b/>
                <w:bCs/>
                <w:color w:val="365F91"/>
                <w:sz w:val="18"/>
                <w:szCs w:val="18"/>
              </w:rPr>
            </w:pPr>
            <w:r w:rsidRPr="00F146A0">
              <w:rPr>
                <w:rFonts w:ascii="Arial Rounded MT Bold" w:hAnsi="Arial Rounded MT Bold" w:cs="Arial"/>
                <w:b/>
                <w:bCs/>
                <w:color w:val="365F91"/>
                <w:sz w:val="18"/>
                <w:szCs w:val="18"/>
              </w:rPr>
              <w:t>MDG 4.2</w:t>
            </w:r>
          </w:p>
        </w:tc>
        <w:tc>
          <w:tcPr>
            <w:tcW w:w="912" w:type="pct"/>
            <w:tcBorders>
              <w:top w:val="single" w:sz="4" w:space="0" w:color="BFBFBF"/>
              <w:left w:val="nil"/>
              <w:bottom w:val="single" w:sz="4" w:space="0" w:color="BFBFBF"/>
              <w:right w:val="nil"/>
            </w:tcBorders>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Infant mortality rate</w:t>
            </w:r>
          </w:p>
        </w:tc>
        <w:tc>
          <w:tcPr>
            <w:tcW w:w="2052" w:type="pct"/>
            <w:tcBorders>
              <w:top w:val="single" w:sz="4" w:space="0" w:color="BFBFBF"/>
              <w:left w:val="nil"/>
              <w:bottom w:val="single" w:sz="4" w:space="0" w:color="BFBFBF"/>
              <w:right w:val="nil"/>
            </w:tcBorders>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Probability of dying between birth and the first birthday</w:t>
            </w:r>
          </w:p>
        </w:tc>
        <w:tc>
          <w:tcPr>
            <w:tcW w:w="570" w:type="pct"/>
            <w:tcBorders>
              <w:top w:val="single" w:sz="4" w:space="0" w:color="BFBFBF"/>
              <w:left w:val="nil"/>
              <w:bottom w:val="single" w:sz="4" w:space="0" w:color="BFBFBF"/>
              <w:right w:val="nil"/>
            </w:tcBorders>
          </w:tcPr>
          <w:p w:rsidR="00765D4C" w:rsidRPr="00F146A0" w:rsidRDefault="00765D4C" w:rsidP="00164C63">
            <w:pPr>
              <w:jc w:val="right"/>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18</w:t>
            </w:r>
          </w:p>
        </w:tc>
        <w:tc>
          <w:tcPr>
            <w:tcW w:w="374" w:type="pct"/>
            <w:tcBorders>
              <w:top w:val="single" w:sz="4" w:space="0" w:color="BFBFBF"/>
              <w:left w:val="nil"/>
              <w:bottom w:val="single" w:sz="4" w:space="0" w:color="BFBFBF"/>
              <w:right w:val="nil"/>
            </w:tcBorders>
          </w:tcPr>
          <w:p w:rsidR="00E8778F" w:rsidRPr="00F146A0" w:rsidRDefault="00E8778F" w:rsidP="00164C63">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17</w:t>
            </w:r>
          </w:p>
          <w:p w:rsidR="00765D4C" w:rsidRPr="00F146A0" w:rsidRDefault="00765D4C" w:rsidP="00E17A11">
            <w:pPr>
              <w:jc w:val="right"/>
              <w:rPr>
                <w:rFonts w:ascii="Arial Rounded MT Bold" w:hAnsi="Arial Rounded MT Bold" w:cs="Arial"/>
                <w:bCs/>
                <w:color w:val="365F91"/>
                <w:sz w:val="18"/>
                <w:szCs w:val="18"/>
              </w:rPr>
            </w:pPr>
          </w:p>
        </w:tc>
        <w:tc>
          <w:tcPr>
            <w:tcW w:w="514" w:type="pct"/>
            <w:tcBorders>
              <w:top w:val="single" w:sz="4" w:space="0" w:color="BFBFBF"/>
              <w:left w:val="nil"/>
              <w:bottom w:val="single" w:sz="4" w:space="0" w:color="BFBFBF"/>
              <w:right w:val="nil"/>
            </w:tcBorders>
          </w:tcPr>
          <w:p w:rsidR="00E8778F" w:rsidRPr="00F146A0" w:rsidRDefault="00164C63" w:rsidP="00D85661">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20</w:t>
            </w:r>
          </w:p>
          <w:p w:rsidR="00765D4C" w:rsidRPr="00F146A0" w:rsidRDefault="00765D4C" w:rsidP="00E17A11">
            <w:pPr>
              <w:jc w:val="right"/>
              <w:rPr>
                <w:rFonts w:ascii="Arial Rounded MT Bold" w:hAnsi="Arial Rounded MT Bold" w:cs="Arial"/>
                <w:bCs/>
                <w:color w:val="365F91"/>
                <w:sz w:val="18"/>
                <w:szCs w:val="18"/>
              </w:rPr>
            </w:pPr>
          </w:p>
        </w:tc>
      </w:tr>
      <w:tr w:rsidR="004F4420" w:rsidRPr="00F146A0" w:rsidTr="008F44CC">
        <w:trPr>
          <w:trHeight w:val="340"/>
          <w:jc w:val="center"/>
        </w:trPr>
        <w:tc>
          <w:tcPr>
            <w:tcW w:w="240" w:type="pct"/>
            <w:tcBorders>
              <w:top w:val="single" w:sz="4" w:space="0" w:color="BFBFBF"/>
              <w:left w:val="nil"/>
              <w:bottom w:val="single" w:sz="4" w:space="0" w:color="BFBFBF"/>
              <w:right w:val="nil"/>
            </w:tcBorders>
            <w:shd w:val="clear" w:color="auto" w:fill="auto"/>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1.3</w:t>
            </w:r>
          </w:p>
        </w:tc>
        <w:tc>
          <w:tcPr>
            <w:tcW w:w="338" w:type="pct"/>
            <w:tcBorders>
              <w:top w:val="single" w:sz="4" w:space="0" w:color="BFBFBF"/>
              <w:left w:val="nil"/>
              <w:bottom w:val="single" w:sz="4" w:space="0" w:color="BFBFBF"/>
              <w:right w:val="nil"/>
            </w:tcBorders>
            <w:shd w:val="clear" w:color="auto" w:fill="auto"/>
          </w:tcPr>
          <w:p w:rsidR="00765D4C" w:rsidRPr="00F146A0" w:rsidRDefault="00765D4C" w:rsidP="00E17A11">
            <w:pPr>
              <w:rPr>
                <w:rFonts w:ascii="Arial Rounded MT Bold" w:hAnsi="Arial Rounded MT Bold" w:cs="Arial"/>
                <w:bCs/>
                <w:color w:val="365F91"/>
                <w:sz w:val="18"/>
                <w:szCs w:val="18"/>
              </w:rPr>
            </w:pPr>
          </w:p>
        </w:tc>
        <w:tc>
          <w:tcPr>
            <w:tcW w:w="912" w:type="pct"/>
            <w:tcBorders>
              <w:top w:val="single" w:sz="4" w:space="0" w:color="BFBFBF"/>
              <w:left w:val="nil"/>
              <w:bottom w:val="single" w:sz="4" w:space="0" w:color="BFBFBF"/>
              <w:right w:val="nil"/>
            </w:tcBorders>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Post-neonatal mortality rate</w:t>
            </w:r>
          </w:p>
        </w:tc>
        <w:tc>
          <w:tcPr>
            <w:tcW w:w="2052" w:type="pct"/>
            <w:tcBorders>
              <w:top w:val="single" w:sz="4" w:space="0" w:color="BFBFBF"/>
              <w:left w:val="nil"/>
              <w:bottom w:val="single" w:sz="4" w:space="0" w:color="BFBFBF"/>
              <w:right w:val="nil"/>
            </w:tcBorders>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Difference between infant and neonatal mortality rates</w:t>
            </w:r>
          </w:p>
        </w:tc>
        <w:tc>
          <w:tcPr>
            <w:tcW w:w="570" w:type="pct"/>
            <w:tcBorders>
              <w:top w:val="single" w:sz="4" w:space="0" w:color="BFBFBF"/>
              <w:left w:val="nil"/>
              <w:bottom w:val="single" w:sz="4" w:space="0" w:color="BFBFBF"/>
              <w:right w:val="nil"/>
            </w:tcBorders>
          </w:tcPr>
          <w:p w:rsidR="00765D4C" w:rsidRPr="00F146A0" w:rsidRDefault="00765D4C" w:rsidP="00164C63">
            <w:pPr>
              <w:jc w:val="right"/>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7</w:t>
            </w:r>
          </w:p>
        </w:tc>
        <w:tc>
          <w:tcPr>
            <w:tcW w:w="374" w:type="pct"/>
            <w:tcBorders>
              <w:top w:val="single" w:sz="4" w:space="0" w:color="BFBFBF"/>
              <w:left w:val="nil"/>
              <w:bottom w:val="single" w:sz="4" w:space="0" w:color="BFBFBF"/>
              <w:right w:val="nil"/>
            </w:tcBorders>
          </w:tcPr>
          <w:p w:rsidR="00595B9A" w:rsidRPr="00F146A0" w:rsidRDefault="00595B9A" w:rsidP="00164C63">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6</w:t>
            </w:r>
          </w:p>
          <w:p w:rsidR="00765D4C" w:rsidRPr="00F146A0" w:rsidRDefault="00765D4C" w:rsidP="00E17A11">
            <w:pPr>
              <w:jc w:val="right"/>
              <w:rPr>
                <w:rFonts w:ascii="Arial Rounded MT Bold" w:hAnsi="Arial Rounded MT Bold" w:cs="Arial"/>
                <w:bCs/>
                <w:color w:val="365F91"/>
                <w:sz w:val="18"/>
                <w:szCs w:val="18"/>
              </w:rPr>
            </w:pPr>
          </w:p>
        </w:tc>
        <w:tc>
          <w:tcPr>
            <w:tcW w:w="514" w:type="pct"/>
            <w:tcBorders>
              <w:top w:val="single" w:sz="4" w:space="0" w:color="BFBFBF"/>
              <w:left w:val="nil"/>
              <w:bottom w:val="single" w:sz="4" w:space="0" w:color="BFBFBF"/>
              <w:right w:val="nil"/>
            </w:tcBorders>
          </w:tcPr>
          <w:p w:rsidR="00595B9A" w:rsidRPr="00F146A0" w:rsidRDefault="00595B9A" w:rsidP="00164C63">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8</w:t>
            </w:r>
          </w:p>
          <w:p w:rsidR="00765D4C" w:rsidRPr="00F146A0" w:rsidRDefault="00765D4C" w:rsidP="00E17A11">
            <w:pPr>
              <w:jc w:val="right"/>
              <w:rPr>
                <w:rFonts w:ascii="Arial Rounded MT Bold" w:hAnsi="Arial Rounded MT Bold" w:cs="Arial"/>
                <w:bCs/>
                <w:color w:val="365F91"/>
                <w:sz w:val="18"/>
                <w:szCs w:val="18"/>
              </w:rPr>
            </w:pPr>
          </w:p>
        </w:tc>
      </w:tr>
      <w:tr w:rsidR="004F4420" w:rsidRPr="00F146A0" w:rsidTr="008F44CC">
        <w:trPr>
          <w:trHeight w:val="340"/>
          <w:jc w:val="center"/>
        </w:trPr>
        <w:tc>
          <w:tcPr>
            <w:tcW w:w="240" w:type="pct"/>
            <w:tcBorders>
              <w:top w:val="single" w:sz="4" w:space="0" w:color="BFBFBF"/>
              <w:left w:val="nil"/>
              <w:bottom w:val="single" w:sz="4" w:space="0" w:color="BFBFBF"/>
              <w:right w:val="nil"/>
            </w:tcBorders>
            <w:shd w:val="clear" w:color="auto" w:fill="auto"/>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1.4</w:t>
            </w:r>
          </w:p>
        </w:tc>
        <w:tc>
          <w:tcPr>
            <w:tcW w:w="338" w:type="pct"/>
            <w:tcBorders>
              <w:top w:val="single" w:sz="4" w:space="0" w:color="BFBFBF"/>
              <w:left w:val="nil"/>
              <w:bottom w:val="single" w:sz="4" w:space="0" w:color="BFBFBF"/>
              <w:right w:val="nil"/>
            </w:tcBorders>
            <w:shd w:val="clear" w:color="auto" w:fill="auto"/>
          </w:tcPr>
          <w:p w:rsidR="00765D4C" w:rsidRPr="00F146A0" w:rsidRDefault="00765D4C" w:rsidP="00E17A11">
            <w:pPr>
              <w:rPr>
                <w:rFonts w:ascii="Arial Rounded MT Bold" w:hAnsi="Arial Rounded MT Bold" w:cs="Arial"/>
                <w:bCs/>
                <w:color w:val="365F91"/>
                <w:sz w:val="18"/>
                <w:szCs w:val="18"/>
              </w:rPr>
            </w:pPr>
          </w:p>
        </w:tc>
        <w:tc>
          <w:tcPr>
            <w:tcW w:w="912" w:type="pct"/>
            <w:tcBorders>
              <w:top w:val="single" w:sz="4" w:space="0" w:color="BFBFBF"/>
              <w:left w:val="nil"/>
              <w:bottom w:val="single" w:sz="4" w:space="0" w:color="BFBFBF"/>
              <w:right w:val="nil"/>
            </w:tcBorders>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Child mortality rate</w:t>
            </w:r>
          </w:p>
        </w:tc>
        <w:tc>
          <w:tcPr>
            <w:tcW w:w="2052" w:type="pct"/>
            <w:tcBorders>
              <w:top w:val="single" w:sz="4" w:space="0" w:color="BFBFBF"/>
              <w:left w:val="nil"/>
              <w:bottom w:val="single" w:sz="4" w:space="0" w:color="BFBFBF"/>
              <w:right w:val="nil"/>
            </w:tcBorders>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Probability of dying between the first and the fifth birthdays</w:t>
            </w:r>
          </w:p>
        </w:tc>
        <w:tc>
          <w:tcPr>
            <w:tcW w:w="570" w:type="pct"/>
            <w:tcBorders>
              <w:top w:val="single" w:sz="4" w:space="0" w:color="BFBFBF"/>
              <w:left w:val="nil"/>
              <w:bottom w:val="single" w:sz="4" w:space="0" w:color="BFBFBF"/>
              <w:right w:val="nil"/>
            </w:tcBorders>
          </w:tcPr>
          <w:p w:rsidR="00765D4C" w:rsidRPr="00F146A0" w:rsidRDefault="00164C63" w:rsidP="00D85661">
            <w:pPr>
              <w:jc w:val="right"/>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4</w:t>
            </w:r>
          </w:p>
        </w:tc>
        <w:tc>
          <w:tcPr>
            <w:tcW w:w="374" w:type="pct"/>
            <w:tcBorders>
              <w:top w:val="single" w:sz="4" w:space="0" w:color="BFBFBF"/>
              <w:left w:val="nil"/>
              <w:bottom w:val="single" w:sz="4" w:space="0" w:color="BFBFBF"/>
              <w:right w:val="nil"/>
            </w:tcBorders>
          </w:tcPr>
          <w:p w:rsidR="00595B9A" w:rsidRPr="00F146A0" w:rsidRDefault="00595B9A" w:rsidP="00164C63">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3</w:t>
            </w:r>
          </w:p>
          <w:p w:rsidR="00765D4C" w:rsidRPr="00F146A0" w:rsidRDefault="00765D4C" w:rsidP="00E17A11">
            <w:pPr>
              <w:jc w:val="right"/>
              <w:rPr>
                <w:rFonts w:ascii="Arial Rounded MT Bold" w:hAnsi="Arial Rounded MT Bold" w:cs="Arial"/>
                <w:bCs/>
                <w:color w:val="365F91"/>
                <w:sz w:val="18"/>
                <w:szCs w:val="18"/>
              </w:rPr>
            </w:pPr>
          </w:p>
        </w:tc>
        <w:tc>
          <w:tcPr>
            <w:tcW w:w="514" w:type="pct"/>
            <w:tcBorders>
              <w:top w:val="single" w:sz="4" w:space="0" w:color="BFBFBF"/>
              <w:left w:val="nil"/>
              <w:bottom w:val="single" w:sz="4" w:space="0" w:color="BFBFBF"/>
              <w:right w:val="nil"/>
            </w:tcBorders>
          </w:tcPr>
          <w:p w:rsidR="00595B9A" w:rsidRPr="00F146A0" w:rsidRDefault="00595B9A" w:rsidP="00164C63">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4</w:t>
            </w:r>
          </w:p>
          <w:p w:rsidR="00765D4C" w:rsidRPr="00F146A0" w:rsidRDefault="00765D4C" w:rsidP="00E17A11">
            <w:pPr>
              <w:jc w:val="right"/>
              <w:rPr>
                <w:rFonts w:ascii="Arial Rounded MT Bold" w:hAnsi="Arial Rounded MT Bold" w:cs="Arial"/>
                <w:bCs/>
                <w:color w:val="365F91"/>
                <w:sz w:val="18"/>
                <w:szCs w:val="18"/>
              </w:rPr>
            </w:pPr>
          </w:p>
        </w:tc>
      </w:tr>
      <w:tr w:rsidR="004F4420" w:rsidRPr="00F146A0" w:rsidTr="008F44CC">
        <w:trPr>
          <w:trHeight w:val="340"/>
          <w:jc w:val="center"/>
        </w:trPr>
        <w:tc>
          <w:tcPr>
            <w:tcW w:w="240" w:type="pct"/>
            <w:tcBorders>
              <w:top w:val="single" w:sz="4" w:space="0" w:color="BFBFBF"/>
              <w:left w:val="nil"/>
              <w:bottom w:val="double" w:sz="4" w:space="0" w:color="auto"/>
              <w:right w:val="nil"/>
            </w:tcBorders>
            <w:shd w:val="clear" w:color="auto" w:fill="auto"/>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1.5</w:t>
            </w:r>
          </w:p>
        </w:tc>
        <w:tc>
          <w:tcPr>
            <w:tcW w:w="338" w:type="pct"/>
            <w:tcBorders>
              <w:top w:val="single" w:sz="4" w:space="0" w:color="BFBFBF"/>
              <w:left w:val="nil"/>
              <w:bottom w:val="double" w:sz="4" w:space="0" w:color="auto"/>
              <w:right w:val="nil"/>
            </w:tcBorders>
            <w:shd w:val="clear" w:color="auto" w:fill="auto"/>
          </w:tcPr>
          <w:p w:rsidR="00765D4C" w:rsidRPr="00F146A0" w:rsidRDefault="00765D4C" w:rsidP="00E17A11">
            <w:pPr>
              <w:rPr>
                <w:rFonts w:ascii="Arial Rounded MT Bold" w:hAnsi="Arial Rounded MT Bold" w:cs="Arial"/>
                <w:b/>
                <w:bCs/>
                <w:color w:val="365F91"/>
                <w:sz w:val="18"/>
                <w:szCs w:val="18"/>
              </w:rPr>
            </w:pPr>
            <w:r w:rsidRPr="00F146A0">
              <w:rPr>
                <w:rFonts w:ascii="Arial Rounded MT Bold" w:hAnsi="Arial Rounded MT Bold" w:cs="Arial"/>
                <w:b/>
                <w:bCs/>
                <w:color w:val="365F91"/>
                <w:sz w:val="18"/>
                <w:szCs w:val="18"/>
              </w:rPr>
              <w:t>MDG 4.1</w:t>
            </w:r>
          </w:p>
        </w:tc>
        <w:tc>
          <w:tcPr>
            <w:tcW w:w="912" w:type="pct"/>
            <w:tcBorders>
              <w:top w:val="single" w:sz="4" w:space="0" w:color="BFBFBF"/>
              <w:left w:val="nil"/>
              <w:bottom w:val="double" w:sz="4" w:space="0" w:color="auto"/>
              <w:right w:val="nil"/>
            </w:tcBorders>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Under-five mortality rate</w:t>
            </w:r>
          </w:p>
        </w:tc>
        <w:tc>
          <w:tcPr>
            <w:tcW w:w="2052" w:type="pct"/>
            <w:tcBorders>
              <w:top w:val="single" w:sz="4" w:space="0" w:color="BFBFBF"/>
              <w:left w:val="nil"/>
              <w:bottom w:val="double" w:sz="4" w:space="0" w:color="auto"/>
              <w:right w:val="nil"/>
            </w:tcBorders>
          </w:tcPr>
          <w:p w:rsidR="00765D4C" w:rsidRPr="00F146A0" w:rsidRDefault="00765D4C" w:rsidP="00E17A11">
            <w:pPr>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Probability of dying between birth and the fifth birthday</w:t>
            </w:r>
          </w:p>
        </w:tc>
        <w:tc>
          <w:tcPr>
            <w:tcW w:w="570" w:type="pct"/>
            <w:tcBorders>
              <w:top w:val="single" w:sz="4" w:space="0" w:color="BFBFBF"/>
              <w:left w:val="nil"/>
              <w:bottom w:val="double" w:sz="4" w:space="0" w:color="auto"/>
              <w:right w:val="nil"/>
            </w:tcBorders>
          </w:tcPr>
          <w:p w:rsidR="00765D4C" w:rsidRPr="00F146A0" w:rsidRDefault="00164C63" w:rsidP="00D85661">
            <w:pPr>
              <w:jc w:val="right"/>
              <w:rPr>
                <w:rFonts w:ascii="Arial Rounded MT Bold" w:hAnsi="Arial Rounded MT Bold" w:cs="Arial"/>
                <w:bCs/>
                <w:color w:val="365F91"/>
                <w:sz w:val="18"/>
                <w:szCs w:val="18"/>
              </w:rPr>
            </w:pPr>
            <w:r w:rsidRPr="00F146A0">
              <w:rPr>
                <w:rFonts w:ascii="Arial Rounded MT Bold" w:hAnsi="Arial Rounded MT Bold" w:cs="Arial"/>
                <w:bCs/>
                <w:color w:val="365F91"/>
                <w:sz w:val="18"/>
                <w:szCs w:val="18"/>
              </w:rPr>
              <w:t>22</w:t>
            </w:r>
          </w:p>
        </w:tc>
        <w:tc>
          <w:tcPr>
            <w:tcW w:w="374" w:type="pct"/>
            <w:tcBorders>
              <w:top w:val="single" w:sz="4" w:space="0" w:color="BFBFBF"/>
              <w:left w:val="nil"/>
              <w:bottom w:val="double" w:sz="4" w:space="0" w:color="auto"/>
              <w:right w:val="nil"/>
            </w:tcBorders>
          </w:tcPr>
          <w:p w:rsidR="00595B9A" w:rsidRPr="00F146A0" w:rsidRDefault="00164C63" w:rsidP="00164C63">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20</w:t>
            </w:r>
          </w:p>
          <w:p w:rsidR="00765D4C" w:rsidRPr="00F146A0" w:rsidRDefault="00765D4C" w:rsidP="00E17A11">
            <w:pPr>
              <w:jc w:val="right"/>
              <w:rPr>
                <w:rFonts w:ascii="Arial Rounded MT Bold" w:hAnsi="Arial Rounded MT Bold" w:cs="Arial"/>
                <w:bCs/>
                <w:color w:val="365F91"/>
                <w:sz w:val="18"/>
                <w:szCs w:val="18"/>
              </w:rPr>
            </w:pPr>
          </w:p>
        </w:tc>
        <w:tc>
          <w:tcPr>
            <w:tcW w:w="514" w:type="pct"/>
            <w:tcBorders>
              <w:top w:val="single" w:sz="4" w:space="0" w:color="BFBFBF"/>
              <w:left w:val="nil"/>
              <w:bottom w:val="double" w:sz="4" w:space="0" w:color="auto"/>
              <w:right w:val="nil"/>
            </w:tcBorders>
          </w:tcPr>
          <w:p w:rsidR="00595B9A" w:rsidRPr="00F146A0" w:rsidRDefault="00164C63" w:rsidP="00D85661">
            <w:pPr>
              <w:jc w:val="right"/>
              <w:rPr>
                <w:rFonts w:ascii="Arial Rounded MT Bold" w:hAnsi="Arial Rounded MT Bold" w:cs="Arial"/>
                <w:color w:val="365F91"/>
                <w:sz w:val="18"/>
                <w:szCs w:val="18"/>
              </w:rPr>
            </w:pPr>
            <w:r w:rsidRPr="00F146A0">
              <w:rPr>
                <w:rFonts w:ascii="Arial Rounded MT Bold" w:hAnsi="Arial Rounded MT Bold" w:cs="Arial"/>
                <w:color w:val="365F91"/>
                <w:sz w:val="18"/>
                <w:szCs w:val="18"/>
              </w:rPr>
              <w:t>24</w:t>
            </w:r>
          </w:p>
          <w:p w:rsidR="00765D4C" w:rsidRPr="00F146A0" w:rsidRDefault="00765D4C" w:rsidP="00E17A11">
            <w:pPr>
              <w:jc w:val="right"/>
              <w:rPr>
                <w:rFonts w:ascii="Arial Rounded MT Bold" w:hAnsi="Arial Rounded MT Bold" w:cs="Arial"/>
                <w:bCs/>
                <w:color w:val="365F91"/>
                <w:sz w:val="18"/>
                <w:szCs w:val="18"/>
              </w:rPr>
            </w:pPr>
          </w:p>
        </w:tc>
      </w:tr>
      <w:tr w:rsidR="005D43E0" w:rsidRPr="006866B0" w:rsidTr="006866B0">
        <w:trPr>
          <w:trHeight w:val="340"/>
          <w:jc w:val="center"/>
        </w:trPr>
        <w:tc>
          <w:tcPr>
            <w:tcW w:w="5000" w:type="pct"/>
            <w:gridSpan w:val="7"/>
            <w:tcBorders>
              <w:top w:val="double" w:sz="4" w:space="0" w:color="auto"/>
              <w:left w:val="nil"/>
              <w:bottom w:val="nil"/>
              <w:right w:val="nil"/>
            </w:tcBorders>
            <w:shd w:val="clear" w:color="auto" w:fill="C6D9F1"/>
            <w:vAlign w:val="center"/>
          </w:tcPr>
          <w:p w:rsidR="005D43E0" w:rsidRPr="006866B0" w:rsidRDefault="005D43E0" w:rsidP="00A5188F">
            <w:pPr>
              <w:spacing w:beforeLines="20"/>
              <w:rPr>
                <w:rFonts w:ascii="Arial Rounded MT Bold" w:hAnsi="Arial Rounded MT Bold" w:cs="Arial"/>
                <w:i/>
                <w:iCs/>
                <w:color w:val="365F91"/>
                <w:sz w:val="16"/>
                <w:szCs w:val="16"/>
              </w:rPr>
            </w:pPr>
            <w:r w:rsidRPr="006866B0">
              <w:rPr>
                <w:rFonts w:ascii="Arial Rounded MT Bold" w:hAnsi="Arial Rounded MT Bold" w:cs="Arial"/>
                <w:bCs/>
                <w:i/>
                <w:iCs/>
                <w:color w:val="365F91"/>
                <w:sz w:val="16"/>
                <w:szCs w:val="16"/>
                <w:vertAlign w:val="superscript"/>
              </w:rPr>
              <w:t xml:space="preserve">A </w:t>
            </w:r>
            <w:r w:rsidR="0012550E" w:rsidRPr="006866B0">
              <w:rPr>
                <w:rFonts w:ascii="Arial Rounded MT Bold" w:hAnsi="Arial Rounded MT Bold" w:cs="Arial"/>
                <w:bCs/>
                <w:i/>
                <w:iCs/>
                <w:color w:val="365F91"/>
                <w:sz w:val="16"/>
                <w:szCs w:val="16"/>
              </w:rPr>
              <w:t xml:space="preserve">Indicator values are per 1,000 live births and refer to the five-year period before the survey </w:t>
            </w:r>
          </w:p>
        </w:tc>
      </w:tr>
    </w:tbl>
    <w:p w:rsidR="00F0279A" w:rsidRPr="00B538B9" w:rsidRDefault="00F0279A" w:rsidP="009442D1">
      <w:pPr>
        <w:rPr>
          <w:rFonts w:ascii="Arial Rounded MT Bold" w:hAnsi="Arial Rounded MT Bold"/>
          <w:color w:val="365F91"/>
        </w:rPr>
      </w:pPr>
    </w:p>
    <w:p w:rsidR="00E4111D" w:rsidRPr="00B538B9" w:rsidRDefault="00E4111D" w:rsidP="009442D1">
      <w:pPr>
        <w:rPr>
          <w:rFonts w:ascii="Arial Rounded MT Bold" w:hAnsi="Arial Rounded MT Bold"/>
          <w:color w:val="365F91"/>
          <w:spacing w:val="30"/>
          <w:szCs w:val="22"/>
        </w:rPr>
      </w:pPr>
    </w:p>
    <w:p w:rsidR="008F44CC" w:rsidRPr="00B538B9" w:rsidRDefault="00674345" w:rsidP="00C94A47">
      <w:pPr>
        <w:rPr>
          <w:rFonts w:ascii="Arial Rounded MT Bold" w:hAnsi="Arial Rounded MT Bold"/>
          <w:b/>
          <w:color w:val="365F91"/>
          <w:spacing w:val="30"/>
          <w:sz w:val="24"/>
          <w:szCs w:val="24"/>
        </w:rPr>
      </w:pPr>
      <w:r w:rsidRPr="00B538B9">
        <w:rPr>
          <w:rFonts w:ascii="Arial Rounded MT Bold" w:hAnsi="Arial Rounded MT Bold"/>
          <w:b/>
          <w:color w:val="365F91"/>
          <w:spacing w:val="30"/>
          <w:sz w:val="24"/>
          <w:szCs w:val="24"/>
        </w:rPr>
        <w:t>Figure 1:</w:t>
      </w:r>
      <w:r w:rsidR="00A5188F" w:rsidRPr="00B538B9">
        <w:rPr>
          <w:rFonts w:ascii="Arial Rounded MT Bold" w:hAnsi="Arial Rounded MT Bold"/>
          <w:b/>
          <w:color w:val="365F91"/>
          <w:spacing w:val="30"/>
          <w:sz w:val="24"/>
          <w:szCs w:val="24"/>
        </w:rPr>
        <w:t xml:space="preserve"> </w:t>
      </w:r>
      <w:r w:rsidR="00A71475" w:rsidRPr="00B538B9">
        <w:rPr>
          <w:rFonts w:ascii="Arial Rounded MT Bold" w:hAnsi="Arial Rounded MT Bold"/>
          <w:b/>
          <w:color w:val="365F91"/>
          <w:spacing w:val="30"/>
          <w:sz w:val="24"/>
          <w:szCs w:val="24"/>
        </w:rPr>
        <w:t>Trends in</w:t>
      </w:r>
      <w:r w:rsidR="00996DDF" w:rsidRPr="00B538B9">
        <w:rPr>
          <w:rFonts w:ascii="Arial Rounded MT Bold" w:hAnsi="Arial Rounded MT Bold"/>
          <w:b/>
          <w:color w:val="365F91"/>
          <w:spacing w:val="30"/>
          <w:sz w:val="24"/>
          <w:szCs w:val="24"/>
        </w:rPr>
        <w:t xml:space="preserve"> </w:t>
      </w:r>
      <w:r w:rsidR="00227B5A" w:rsidRPr="00B538B9">
        <w:rPr>
          <w:rFonts w:ascii="Arial Rounded MT Bold" w:hAnsi="Arial Rounded MT Bold"/>
          <w:b/>
          <w:color w:val="365F91"/>
          <w:spacing w:val="30"/>
          <w:sz w:val="24"/>
          <w:szCs w:val="24"/>
        </w:rPr>
        <w:t>Early Childhood Mortality Rates</w:t>
      </w:r>
      <w:r w:rsidR="00996DDF" w:rsidRPr="00B538B9">
        <w:rPr>
          <w:rFonts w:ascii="Arial Rounded MT Bold" w:hAnsi="Arial Rounded MT Bold"/>
          <w:b/>
          <w:color w:val="365F91"/>
          <w:spacing w:val="30"/>
          <w:sz w:val="24"/>
          <w:szCs w:val="24"/>
        </w:rPr>
        <w:t>,</w:t>
      </w:r>
      <w:r w:rsidR="00CC3A4D">
        <w:rPr>
          <w:rFonts w:ascii="Arial Rounded MT Bold" w:hAnsi="Arial Rounded MT Bold"/>
          <w:b/>
          <w:color w:val="365F91"/>
          <w:spacing w:val="30"/>
          <w:sz w:val="24"/>
          <w:szCs w:val="24"/>
        </w:rPr>
        <w:t xml:space="preserve"> </w:t>
      </w:r>
    </w:p>
    <w:p w:rsidR="00674345" w:rsidRDefault="008F44CC" w:rsidP="002A01A9">
      <w:pPr>
        <w:tabs>
          <w:tab w:val="right" w:pos="6804"/>
          <w:tab w:val="right" w:pos="7230"/>
        </w:tabs>
        <w:rPr>
          <w:rFonts w:ascii="Arial Rounded MT Bold" w:hAnsi="Arial Rounded MT Bold"/>
          <w:b/>
          <w:color w:val="365F91"/>
          <w:spacing w:val="30"/>
          <w:sz w:val="24"/>
          <w:szCs w:val="24"/>
        </w:rPr>
      </w:pPr>
      <w:r w:rsidRPr="00B538B9">
        <w:rPr>
          <w:rFonts w:ascii="Arial Rounded MT Bold" w:hAnsi="Arial Rounded MT Bold"/>
          <w:b/>
          <w:color w:val="365F91"/>
          <w:spacing w:val="30"/>
          <w:sz w:val="24"/>
          <w:szCs w:val="24"/>
        </w:rPr>
        <w:t xml:space="preserve">               </w:t>
      </w:r>
      <w:r w:rsidR="002A01A9" w:rsidRPr="00B538B9">
        <w:rPr>
          <w:rFonts w:ascii="Arial Rounded MT Bold" w:hAnsi="Arial Rounded MT Bold"/>
          <w:b/>
          <w:color w:val="365F91"/>
          <w:spacing w:val="30"/>
          <w:sz w:val="24"/>
          <w:szCs w:val="24"/>
        </w:rPr>
        <w:t xml:space="preserve"> </w:t>
      </w:r>
      <w:r w:rsidR="00A71475" w:rsidRPr="00B538B9">
        <w:rPr>
          <w:rFonts w:ascii="Arial Rounded MT Bold" w:hAnsi="Arial Rounded MT Bold"/>
          <w:b/>
          <w:color w:val="365F91"/>
          <w:spacing w:val="30"/>
          <w:sz w:val="24"/>
          <w:szCs w:val="24"/>
        </w:rPr>
        <w:t>Palestine 2014</w:t>
      </w:r>
      <w:r w:rsidR="00B1756F">
        <w:rPr>
          <w:rFonts w:ascii="Arial Rounded MT Bold" w:hAnsi="Arial Rounded MT Bold"/>
          <w:b/>
          <w:color w:val="365F91"/>
          <w:spacing w:val="30"/>
          <w:sz w:val="24"/>
          <w:szCs w:val="24"/>
        </w:rPr>
        <w:t>.</w:t>
      </w:r>
    </w:p>
    <w:p w:rsidR="000445BA" w:rsidRDefault="000445BA" w:rsidP="002A01A9">
      <w:pPr>
        <w:tabs>
          <w:tab w:val="right" w:pos="6804"/>
          <w:tab w:val="right" w:pos="7230"/>
        </w:tabs>
        <w:rPr>
          <w:rFonts w:ascii="Arial Rounded MT Bold" w:hAnsi="Arial Rounded MT Bold"/>
          <w:b/>
          <w:color w:val="365F91"/>
          <w:spacing w:val="30"/>
          <w:sz w:val="24"/>
          <w:szCs w:val="24"/>
        </w:rPr>
      </w:pPr>
    </w:p>
    <w:p w:rsidR="000445BA" w:rsidRPr="00B538B9" w:rsidRDefault="000445BA" w:rsidP="002A01A9">
      <w:pPr>
        <w:tabs>
          <w:tab w:val="right" w:pos="6804"/>
          <w:tab w:val="right" w:pos="7230"/>
        </w:tabs>
        <w:rPr>
          <w:rFonts w:ascii="Arial Rounded MT Bold" w:hAnsi="Arial Rounded MT Bold"/>
          <w:color w:val="365F91"/>
          <w:sz w:val="24"/>
          <w:szCs w:val="24"/>
        </w:rPr>
      </w:pPr>
    </w:p>
    <w:p w:rsidR="005740E0" w:rsidRPr="00B538B9" w:rsidRDefault="005740E0" w:rsidP="009442D1">
      <w:pPr>
        <w:rPr>
          <w:rFonts w:ascii="Arial Rounded MT Bold" w:hAnsi="Arial Rounded MT Bold"/>
          <w:color w:val="365F91"/>
        </w:rPr>
      </w:pPr>
    </w:p>
    <w:p w:rsidR="00DC48FA" w:rsidRPr="00B538B9" w:rsidRDefault="001E2B41" w:rsidP="000445BA">
      <w:pPr>
        <w:jc w:val="center"/>
        <w:rPr>
          <w:rFonts w:ascii="Arial Rounded MT Bold" w:hAnsi="Arial Rounded MT Bold"/>
          <w:color w:val="365F91"/>
        </w:rPr>
        <w:sectPr w:rsidR="00DC48FA" w:rsidRPr="00B538B9" w:rsidSect="00B1756F">
          <w:headerReference w:type="even" r:id="rId19"/>
          <w:headerReference w:type="default" r:id="rId20"/>
          <w:footerReference w:type="even" r:id="rId21"/>
          <w:headerReference w:type="first" r:id="rId22"/>
          <w:pgSz w:w="11907" w:h="16839" w:code="9"/>
          <w:pgMar w:top="1440" w:right="1440" w:bottom="1440" w:left="1440" w:header="720" w:footer="720" w:gutter="0"/>
          <w:cols w:space="1542"/>
          <w:docGrid w:linePitch="299"/>
        </w:sectPr>
      </w:pPr>
      <w:r>
        <w:rPr>
          <w:rFonts w:ascii="Arial Rounded MT Bold" w:hAnsi="Arial Rounded MT Bold"/>
          <w:noProof/>
          <w:color w:val="365F91"/>
        </w:rPr>
        <w:drawing>
          <wp:inline distT="0" distB="0" distL="0" distR="0">
            <wp:extent cx="5524500" cy="279082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5524500" cy="2790825"/>
                    </a:xfrm>
                    <a:prstGeom prst="rect">
                      <a:avLst/>
                    </a:prstGeom>
                    <a:noFill/>
                    <a:ln w="9525">
                      <a:noFill/>
                      <a:miter lim="800000"/>
                      <a:headEnd/>
                      <a:tailEnd/>
                    </a:ln>
                  </pic:spPr>
                </pic:pic>
              </a:graphicData>
            </a:graphic>
          </wp:inline>
        </w:drawing>
      </w:r>
    </w:p>
    <w:p w:rsidR="00DC48FA" w:rsidRPr="00A62D69" w:rsidRDefault="00DC48FA" w:rsidP="00DC48FA">
      <w:pPr>
        <w:pStyle w:val="Heading2"/>
        <w:pBdr>
          <w:bottom w:val="single" w:sz="12" w:space="1" w:color="auto"/>
        </w:pBdr>
        <w:spacing w:before="0" w:after="0"/>
        <w:rPr>
          <w:rStyle w:val="1H"/>
          <w:rFonts w:ascii="Arial Rounded MT Bold" w:hAnsi="Arial Rounded MT Bold"/>
          <w:b/>
          <w:smallCaps/>
          <w:color w:val="365F91"/>
          <w:sz w:val="44"/>
          <w:szCs w:val="40"/>
        </w:rPr>
      </w:pPr>
      <w:bookmarkStart w:id="12" w:name="_Toc401223105"/>
      <w:r w:rsidRPr="00A62D69">
        <w:rPr>
          <w:rStyle w:val="1H"/>
          <w:rFonts w:ascii="Arial Rounded MT Bold" w:hAnsi="Arial Rounded MT Bold"/>
          <w:b/>
          <w:smallCaps/>
          <w:color w:val="365F91"/>
          <w:sz w:val="44"/>
          <w:szCs w:val="40"/>
        </w:rPr>
        <w:lastRenderedPageBreak/>
        <w:t>Nutrition</w:t>
      </w:r>
      <w:bookmarkEnd w:id="12"/>
    </w:p>
    <w:p w:rsidR="00DC48FA" w:rsidRPr="00B538B9" w:rsidRDefault="00DC48FA" w:rsidP="009442D1">
      <w:pPr>
        <w:rPr>
          <w:rFonts w:ascii="Arial Rounded MT Bold" w:hAnsi="Arial Rounded MT Bold"/>
          <w:color w:val="365F91"/>
        </w:rPr>
      </w:pPr>
    </w:p>
    <w:tbl>
      <w:tblPr>
        <w:tblW w:w="5059" w:type="pct"/>
        <w:jc w:val="center"/>
        <w:tblBorders>
          <w:top w:val="single" w:sz="4" w:space="0" w:color="auto"/>
          <w:left w:val="single" w:sz="4" w:space="0" w:color="auto"/>
          <w:bottom w:val="single" w:sz="4" w:space="0" w:color="auto"/>
          <w:right w:val="single" w:sz="4" w:space="0" w:color="auto"/>
        </w:tblBorders>
        <w:tblLook w:val="01E0"/>
      </w:tblPr>
      <w:tblGrid>
        <w:gridCol w:w="599"/>
        <w:gridCol w:w="643"/>
        <w:gridCol w:w="1964"/>
        <w:gridCol w:w="3598"/>
        <w:gridCol w:w="1116"/>
        <w:gridCol w:w="715"/>
        <w:gridCol w:w="717"/>
      </w:tblGrid>
      <w:tr w:rsidR="00DB130A" w:rsidRPr="00C02EC5" w:rsidTr="00A92A85">
        <w:trPr>
          <w:trHeight w:val="288"/>
          <w:tblHeader/>
          <w:jc w:val="center"/>
        </w:trPr>
        <w:tc>
          <w:tcPr>
            <w:tcW w:w="5000" w:type="pct"/>
            <w:gridSpan w:val="7"/>
            <w:tcBorders>
              <w:top w:val="double" w:sz="4" w:space="0" w:color="auto"/>
              <w:left w:val="nil"/>
              <w:bottom w:val="double" w:sz="4" w:space="0" w:color="auto"/>
              <w:right w:val="nil"/>
            </w:tcBorders>
            <w:shd w:val="clear" w:color="auto" w:fill="C6D9F1"/>
            <w:vAlign w:val="center"/>
          </w:tcPr>
          <w:p w:rsidR="00DB130A" w:rsidRPr="000634CC" w:rsidRDefault="00DB130A" w:rsidP="004C0018">
            <w:pPr>
              <w:spacing w:beforeLines="20"/>
              <w:rPr>
                <w:rFonts w:ascii="Arial Rounded MT Bold" w:hAnsi="Arial Rounded MT Bold" w:cs="Arial"/>
                <w:b/>
                <w:bCs/>
                <w:iCs/>
                <w:color w:val="1F497D" w:themeColor="text2"/>
                <w:sz w:val="28"/>
                <w:szCs w:val="28"/>
              </w:rPr>
            </w:pPr>
            <w:r w:rsidRPr="000634CC">
              <w:rPr>
                <w:rFonts w:ascii="Arial Rounded MT Bold" w:hAnsi="Arial Rounded MT Bold" w:cs="Arial"/>
                <w:b/>
                <w:bCs/>
                <w:iCs/>
                <w:color w:val="1F497D" w:themeColor="text2"/>
                <w:sz w:val="28"/>
                <w:szCs w:val="28"/>
              </w:rPr>
              <w:t xml:space="preserve">Nutritional </w:t>
            </w:r>
            <w:r w:rsidR="00707A5A" w:rsidRPr="000634CC">
              <w:rPr>
                <w:rFonts w:ascii="Arial Rounded MT Bold" w:hAnsi="Arial Rounded MT Bold" w:cs="Arial"/>
                <w:b/>
                <w:bCs/>
                <w:iCs/>
                <w:color w:val="1F497D" w:themeColor="text2"/>
                <w:sz w:val="28"/>
                <w:szCs w:val="28"/>
              </w:rPr>
              <w:t>S</w:t>
            </w:r>
            <w:r w:rsidRPr="000634CC">
              <w:rPr>
                <w:rFonts w:ascii="Arial Rounded MT Bold" w:hAnsi="Arial Rounded MT Bold" w:cs="Arial"/>
                <w:b/>
                <w:bCs/>
                <w:iCs/>
                <w:color w:val="1F497D" w:themeColor="text2"/>
                <w:sz w:val="28"/>
                <w:szCs w:val="28"/>
              </w:rPr>
              <w:t>tatus</w:t>
            </w:r>
            <w:r w:rsidR="000634CC">
              <w:rPr>
                <w:rFonts w:ascii="Arial Rounded MT Bold" w:hAnsi="Arial Rounded MT Bold" w:cs="Arial"/>
                <w:b/>
                <w:bCs/>
                <w:iCs/>
                <w:color w:val="1F497D" w:themeColor="text2"/>
                <w:sz w:val="28"/>
                <w:szCs w:val="28"/>
              </w:rPr>
              <w:t xml:space="preserve"> </w:t>
            </w:r>
            <w:r w:rsidR="00E0075A" w:rsidRPr="000634CC">
              <w:rPr>
                <w:iCs/>
                <w:color w:val="1F497D" w:themeColor="text2"/>
              </w:rPr>
              <w:endnoteReference w:id="1"/>
            </w:r>
          </w:p>
        </w:tc>
      </w:tr>
      <w:tr w:rsidR="005A785C" w:rsidRPr="00B538B9" w:rsidTr="00A06FE6">
        <w:trPr>
          <w:trHeight w:val="288"/>
          <w:tblHeader/>
          <w:jc w:val="center"/>
        </w:trPr>
        <w:tc>
          <w:tcPr>
            <w:tcW w:w="610" w:type="pct"/>
            <w:gridSpan w:val="2"/>
            <w:tcBorders>
              <w:top w:val="double" w:sz="4" w:space="0" w:color="auto"/>
              <w:left w:val="nil"/>
              <w:bottom w:val="single" w:sz="4" w:space="0" w:color="0D0D0D"/>
              <w:right w:val="nil"/>
            </w:tcBorders>
            <w:shd w:val="clear" w:color="auto" w:fill="auto"/>
            <w:vAlign w:val="center"/>
          </w:tcPr>
          <w:p w:rsidR="005A785C" w:rsidRPr="000634CC" w:rsidRDefault="005A785C" w:rsidP="00A06FE6">
            <w:pPr>
              <w:spacing w:beforeLines="20"/>
              <w:jc w:val="center"/>
              <w:rPr>
                <w:rFonts w:ascii="Arial Rounded MT Bold" w:hAnsi="Arial Rounded MT Bold" w:cs="Arial"/>
                <w:b/>
                <w:bCs/>
                <w:color w:val="365F91"/>
                <w:sz w:val="20"/>
              </w:rPr>
            </w:pPr>
            <w:r w:rsidRPr="000634CC">
              <w:rPr>
                <w:rFonts w:ascii="Arial Rounded MT Bold" w:hAnsi="Arial Rounded MT Bold" w:cs="Arial"/>
                <w:b/>
                <w:bCs/>
                <w:color w:val="365F91"/>
                <w:sz w:val="20"/>
              </w:rPr>
              <w:t>MICS Indicator</w:t>
            </w:r>
          </w:p>
        </w:tc>
        <w:tc>
          <w:tcPr>
            <w:tcW w:w="1115" w:type="pct"/>
            <w:tcBorders>
              <w:top w:val="double" w:sz="4" w:space="0" w:color="auto"/>
              <w:left w:val="nil"/>
              <w:bottom w:val="single" w:sz="4" w:space="0" w:color="0D0D0D"/>
              <w:right w:val="nil"/>
            </w:tcBorders>
            <w:shd w:val="clear" w:color="auto" w:fill="auto"/>
            <w:vAlign w:val="center"/>
          </w:tcPr>
          <w:p w:rsidR="005A785C" w:rsidRPr="000634CC" w:rsidRDefault="005A785C" w:rsidP="00A06FE6">
            <w:pPr>
              <w:spacing w:beforeLines="20"/>
              <w:jc w:val="center"/>
              <w:rPr>
                <w:rFonts w:ascii="Arial Rounded MT Bold" w:hAnsi="Arial Rounded MT Bold" w:cs="Arial"/>
                <w:b/>
                <w:bCs/>
                <w:color w:val="365F91"/>
                <w:sz w:val="20"/>
              </w:rPr>
            </w:pPr>
            <w:r w:rsidRPr="000634CC">
              <w:rPr>
                <w:rFonts w:ascii="Arial Rounded MT Bold" w:hAnsi="Arial Rounded MT Bold" w:cs="Arial"/>
                <w:b/>
                <w:bCs/>
                <w:color w:val="365F91"/>
                <w:sz w:val="20"/>
              </w:rPr>
              <w:t>Indicator</w:t>
            </w:r>
          </w:p>
        </w:tc>
        <w:tc>
          <w:tcPr>
            <w:tcW w:w="1988" w:type="pct"/>
            <w:tcBorders>
              <w:top w:val="double" w:sz="4" w:space="0" w:color="auto"/>
              <w:left w:val="nil"/>
              <w:bottom w:val="single" w:sz="4" w:space="0" w:color="0D0D0D"/>
              <w:right w:val="nil"/>
            </w:tcBorders>
            <w:shd w:val="clear" w:color="auto" w:fill="auto"/>
            <w:vAlign w:val="center"/>
          </w:tcPr>
          <w:p w:rsidR="005A785C" w:rsidRPr="000634CC" w:rsidRDefault="005A785C" w:rsidP="00A06FE6">
            <w:pPr>
              <w:spacing w:beforeLines="20"/>
              <w:jc w:val="center"/>
              <w:rPr>
                <w:rFonts w:ascii="Arial Rounded MT Bold" w:hAnsi="Arial Rounded MT Bold" w:cs="Arial"/>
                <w:b/>
                <w:bCs/>
                <w:color w:val="365F91"/>
                <w:sz w:val="20"/>
              </w:rPr>
            </w:pPr>
            <w:r w:rsidRPr="000634CC">
              <w:rPr>
                <w:rFonts w:ascii="Arial Rounded MT Bold" w:hAnsi="Arial Rounded MT Bold" w:cs="Arial"/>
                <w:b/>
                <w:bCs/>
                <w:color w:val="365F91"/>
                <w:sz w:val="20"/>
              </w:rPr>
              <w:t>Description</w:t>
            </w:r>
          </w:p>
        </w:tc>
        <w:tc>
          <w:tcPr>
            <w:tcW w:w="564" w:type="pct"/>
            <w:tcBorders>
              <w:top w:val="double" w:sz="4" w:space="0" w:color="auto"/>
              <w:left w:val="nil"/>
              <w:bottom w:val="single" w:sz="4" w:space="0" w:color="0D0D0D"/>
              <w:right w:val="nil"/>
            </w:tcBorders>
            <w:shd w:val="clear" w:color="auto" w:fill="auto"/>
            <w:vAlign w:val="center"/>
          </w:tcPr>
          <w:p w:rsidR="005A785C" w:rsidRPr="000634CC" w:rsidRDefault="005A785C" w:rsidP="00A06FE6">
            <w:pPr>
              <w:spacing w:beforeLines="20"/>
              <w:jc w:val="center"/>
              <w:rPr>
                <w:rFonts w:ascii="Arial Rounded MT Bold" w:hAnsi="Arial Rounded MT Bold" w:cs="Arial"/>
                <w:b/>
                <w:bCs/>
                <w:color w:val="365F91"/>
                <w:sz w:val="20"/>
              </w:rPr>
            </w:pPr>
            <w:r w:rsidRPr="000634CC">
              <w:rPr>
                <w:rFonts w:ascii="Arial Rounded MT Bold" w:hAnsi="Arial Rounded MT Bold" w:cs="Arial"/>
                <w:b/>
                <w:bCs/>
                <w:color w:val="365F91"/>
                <w:sz w:val="20"/>
              </w:rPr>
              <w:t>Palestine</w:t>
            </w:r>
          </w:p>
        </w:tc>
        <w:tc>
          <w:tcPr>
            <w:tcW w:w="369" w:type="pct"/>
            <w:tcBorders>
              <w:top w:val="double" w:sz="4" w:space="0" w:color="auto"/>
              <w:left w:val="nil"/>
              <w:bottom w:val="single" w:sz="4" w:space="0" w:color="0D0D0D"/>
              <w:right w:val="nil"/>
            </w:tcBorders>
            <w:shd w:val="clear" w:color="auto" w:fill="auto"/>
            <w:vAlign w:val="center"/>
          </w:tcPr>
          <w:p w:rsidR="005A785C" w:rsidRPr="000634CC" w:rsidRDefault="005A785C" w:rsidP="00A06FE6">
            <w:pPr>
              <w:spacing w:beforeLines="20"/>
              <w:jc w:val="center"/>
              <w:rPr>
                <w:rFonts w:ascii="Arial Rounded MT Bold" w:hAnsi="Arial Rounded MT Bold" w:cs="Arial"/>
                <w:b/>
                <w:bCs/>
                <w:color w:val="365F91"/>
                <w:sz w:val="20"/>
              </w:rPr>
            </w:pPr>
            <w:r w:rsidRPr="000634CC">
              <w:rPr>
                <w:rFonts w:ascii="Arial Rounded MT Bold" w:hAnsi="Arial Rounded MT Bold" w:cs="Arial"/>
                <w:b/>
                <w:bCs/>
                <w:color w:val="365F91"/>
                <w:sz w:val="20"/>
              </w:rPr>
              <w:t>West Bank</w:t>
            </w:r>
          </w:p>
        </w:tc>
        <w:tc>
          <w:tcPr>
            <w:tcW w:w="353" w:type="pct"/>
            <w:tcBorders>
              <w:top w:val="double" w:sz="4" w:space="0" w:color="auto"/>
              <w:left w:val="nil"/>
              <w:bottom w:val="single" w:sz="4" w:space="0" w:color="0D0D0D"/>
              <w:right w:val="nil"/>
            </w:tcBorders>
            <w:shd w:val="clear" w:color="auto" w:fill="auto"/>
            <w:vAlign w:val="center"/>
          </w:tcPr>
          <w:p w:rsidR="005A785C" w:rsidRPr="000634CC" w:rsidRDefault="005A785C" w:rsidP="00A06FE6">
            <w:pPr>
              <w:spacing w:beforeLines="20"/>
              <w:jc w:val="center"/>
              <w:rPr>
                <w:rFonts w:ascii="Arial Rounded MT Bold" w:hAnsi="Arial Rounded MT Bold" w:cs="Arial"/>
                <w:b/>
                <w:bCs/>
                <w:color w:val="365F91"/>
                <w:sz w:val="20"/>
              </w:rPr>
            </w:pPr>
            <w:r w:rsidRPr="000634CC">
              <w:rPr>
                <w:rFonts w:ascii="Arial Rounded MT Bold" w:hAnsi="Arial Rounded MT Bold" w:cs="Arial"/>
                <w:b/>
                <w:bCs/>
                <w:color w:val="365F91"/>
                <w:sz w:val="20"/>
              </w:rPr>
              <w:t>Gaza Strip</w:t>
            </w:r>
          </w:p>
        </w:tc>
      </w:tr>
      <w:tr w:rsidR="005A785C" w:rsidRPr="00B538B9" w:rsidTr="00A62D69">
        <w:trPr>
          <w:cantSplit/>
          <w:jc w:val="center"/>
        </w:trPr>
        <w:tc>
          <w:tcPr>
            <w:tcW w:w="288" w:type="pct"/>
            <w:tcBorders>
              <w:top w:val="single" w:sz="4" w:space="0" w:color="0D0D0D"/>
              <w:left w:val="nil"/>
              <w:bottom w:val="single" w:sz="4" w:space="0" w:color="BFBFBF"/>
              <w:right w:val="nil"/>
            </w:tcBorders>
            <w:shd w:val="clear" w:color="auto" w:fill="auto"/>
          </w:tcPr>
          <w:p w:rsidR="00707A5A" w:rsidRPr="00B538B9" w:rsidRDefault="00707A5A" w:rsidP="00CD642F">
            <w:pPr>
              <w:rPr>
                <w:rFonts w:ascii="Arial Rounded MT Bold" w:hAnsi="Arial Rounded MT Bold" w:cs="Arial"/>
                <w:bCs/>
                <w:color w:val="365F91"/>
                <w:sz w:val="18"/>
                <w:szCs w:val="18"/>
              </w:rPr>
            </w:pPr>
          </w:p>
          <w:p w:rsidR="00707A5A" w:rsidRPr="00B538B9" w:rsidRDefault="00707A5A" w:rsidP="00CD642F">
            <w:pPr>
              <w:rPr>
                <w:rFonts w:ascii="Arial Rounded MT Bold" w:hAnsi="Arial Rounded MT Bold" w:cs="Arial"/>
                <w:bCs/>
                <w:color w:val="365F91"/>
                <w:sz w:val="18"/>
                <w:szCs w:val="18"/>
              </w:rPr>
            </w:pPr>
          </w:p>
          <w:p w:rsidR="005A785C" w:rsidRPr="00B538B9" w:rsidRDefault="005A785C" w:rsidP="00CD642F">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2.1a</w:t>
            </w:r>
          </w:p>
          <w:p w:rsidR="00707A5A" w:rsidRPr="00B538B9" w:rsidRDefault="00707A5A" w:rsidP="00CD642F">
            <w:pPr>
              <w:rPr>
                <w:rFonts w:ascii="Arial Rounded MT Bold" w:hAnsi="Arial Rounded MT Bold" w:cs="Arial"/>
                <w:bCs/>
                <w:color w:val="365F91"/>
                <w:sz w:val="18"/>
                <w:szCs w:val="18"/>
              </w:rPr>
            </w:pPr>
          </w:p>
          <w:p w:rsidR="005A785C" w:rsidRPr="00B538B9" w:rsidRDefault="005A785C" w:rsidP="00CD642F">
            <w:pPr>
              <w:rPr>
                <w:rFonts w:ascii="Arial Rounded MT Bold" w:hAnsi="Arial Rounded MT Bold" w:cs="Arial"/>
                <w:b/>
                <w:bCs/>
                <w:color w:val="365F91"/>
                <w:sz w:val="18"/>
                <w:szCs w:val="18"/>
              </w:rPr>
            </w:pPr>
            <w:r w:rsidRPr="00B538B9">
              <w:rPr>
                <w:rFonts w:ascii="Arial Rounded MT Bold" w:hAnsi="Arial Rounded MT Bold" w:cs="Arial"/>
                <w:bCs/>
                <w:color w:val="365F91"/>
                <w:sz w:val="18"/>
                <w:szCs w:val="18"/>
              </w:rPr>
              <w:t>2.1b</w:t>
            </w:r>
          </w:p>
        </w:tc>
        <w:tc>
          <w:tcPr>
            <w:tcW w:w="322" w:type="pct"/>
            <w:tcBorders>
              <w:top w:val="single" w:sz="4" w:space="0" w:color="0D0D0D"/>
              <w:left w:val="nil"/>
              <w:bottom w:val="single" w:sz="4" w:space="0" w:color="BFBFBF"/>
              <w:right w:val="nil"/>
            </w:tcBorders>
            <w:shd w:val="clear" w:color="auto" w:fill="auto"/>
          </w:tcPr>
          <w:p w:rsidR="005A785C" w:rsidRPr="00B538B9" w:rsidRDefault="005A785C" w:rsidP="001324FD">
            <w:pPr>
              <w:rPr>
                <w:rFonts w:ascii="Arial Rounded MT Bold" w:hAnsi="Arial Rounded MT Bold" w:cs="Arial"/>
                <w:bCs/>
                <w:color w:val="365F91"/>
                <w:sz w:val="18"/>
                <w:szCs w:val="18"/>
              </w:rPr>
            </w:pPr>
            <w:r w:rsidRPr="00B538B9">
              <w:rPr>
                <w:rFonts w:ascii="Arial Rounded MT Bold" w:hAnsi="Arial Rounded MT Bold" w:cs="Arial"/>
                <w:b/>
                <w:bCs/>
                <w:color w:val="365F91"/>
                <w:sz w:val="18"/>
                <w:szCs w:val="18"/>
              </w:rPr>
              <w:t>MDG 1.8</w:t>
            </w:r>
          </w:p>
        </w:tc>
        <w:tc>
          <w:tcPr>
            <w:tcW w:w="1115" w:type="pct"/>
            <w:tcBorders>
              <w:top w:val="single" w:sz="4" w:space="0" w:color="0D0D0D"/>
              <w:left w:val="nil"/>
              <w:bottom w:val="single" w:sz="4" w:space="0" w:color="BFBFBF"/>
              <w:right w:val="nil"/>
            </w:tcBorders>
          </w:tcPr>
          <w:p w:rsidR="005A785C" w:rsidRPr="00B538B9" w:rsidRDefault="007039AE" w:rsidP="007039AE">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Underweight P</w:t>
            </w:r>
            <w:r w:rsidR="005A785C" w:rsidRPr="00B538B9">
              <w:rPr>
                <w:rFonts w:ascii="Arial Rounded MT Bold" w:hAnsi="Arial Rounded MT Bold" w:cs="Arial"/>
                <w:bCs/>
                <w:color w:val="365F91"/>
                <w:sz w:val="18"/>
                <w:szCs w:val="18"/>
              </w:rPr>
              <w:t>revalence</w:t>
            </w:r>
          </w:p>
          <w:p w:rsidR="007039AE" w:rsidRPr="00B538B9" w:rsidRDefault="005A785C" w:rsidP="005D43E0">
            <w:pPr>
              <w:tabs>
                <w:tab w:val="left" w:pos="283"/>
              </w:tabs>
              <w:ind w:left="283" w:hanging="283"/>
              <w:contextualSpacing/>
              <w:rPr>
                <w:rFonts w:ascii="Arial Rounded MT Bold" w:hAnsi="Arial Rounded MT Bold" w:cs="Arial"/>
                <w:color w:val="365F91"/>
                <w:sz w:val="18"/>
                <w:szCs w:val="18"/>
              </w:rPr>
            </w:pPr>
            <w:r w:rsidRPr="00B538B9">
              <w:rPr>
                <w:rFonts w:ascii="Arial Rounded MT Bold" w:hAnsi="Arial Rounded MT Bold" w:cs="Arial"/>
                <w:color w:val="365F91"/>
                <w:sz w:val="18"/>
                <w:szCs w:val="18"/>
              </w:rPr>
              <w:t xml:space="preserve">(a) </w:t>
            </w:r>
            <w:r w:rsidRPr="00B538B9">
              <w:rPr>
                <w:rFonts w:ascii="Arial Rounded MT Bold" w:hAnsi="Arial Rounded MT Bold" w:cs="Arial"/>
                <w:color w:val="365F91"/>
                <w:sz w:val="18"/>
                <w:szCs w:val="18"/>
              </w:rPr>
              <w:tab/>
              <w:t>Moderate and severe</w:t>
            </w:r>
          </w:p>
          <w:p w:rsidR="005A785C" w:rsidRPr="00B538B9" w:rsidRDefault="005A785C" w:rsidP="00A62D69">
            <w:pPr>
              <w:tabs>
                <w:tab w:val="left" w:pos="283"/>
              </w:tabs>
              <w:ind w:left="283" w:hanging="283"/>
              <w:contextualSpacing/>
              <w:rPr>
                <w:rFonts w:ascii="Arial Rounded MT Bold" w:hAnsi="Arial Rounded MT Bold" w:cs="Arial"/>
                <w:color w:val="365F91"/>
                <w:sz w:val="18"/>
                <w:szCs w:val="18"/>
              </w:rPr>
            </w:pPr>
            <w:r w:rsidRPr="00B538B9">
              <w:rPr>
                <w:rFonts w:ascii="Arial Rounded MT Bold" w:hAnsi="Arial Rounded MT Bold" w:cs="Arial"/>
                <w:color w:val="365F91"/>
                <w:sz w:val="18"/>
                <w:szCs w:val="18"/>
              </w:rPr>
              <w:t xml:space="preserve"> (b)</w:t>
            </w:r>
            <w:r w:rsidRPr="00B538B9">
              <w:rPr>
                <w:rFonts w:ascii="Arial Rounded MT Bold" w:hAnsi="Arial Rounded MT Bold" w:cs="Arial"/>
                <w:color w:val="365F91"/>
                <w:sz w:val="18"/>
                <w:szCs w:val="18"/>
              </w:rPr>
              <w:tab/>
              <w:t xml:space="preserve">Severe </w:t>
            </w:r>
          </w:p>
        </w:tc>
        <w:tc>
          <w:tcPr>
            <w:tcW w:w="1988" w:type="pct"/>
            <w:tcBorders>
              <w:top w:val="single" w:sz="4" w:space="0" w:color="0D0D0D"/>
              <w:left w:val="nil"/>
              <w:bottom w:val="single" w:sz="4" w:space="0" w:color="BFBFBF"/>
              <w:right w:val="nil"/>
            </w:tcBorders>
          </w:tcPr>
          <w:p w:rsidR="005A785C" w:rsidRPr="00B538B9" w:rsidRDefault="005A785C" w:rsidP="005D43E0">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under age 5 who fall below</w:t>
            </w:r>
          </w:p>
          <w:p w:rsidR="005A785C" w:rsidRPr="00B538B9" w:rsidRDefault="005A785C" w:rsidP="005D43E0">
            <w:pPr>
              <w:tabs>
                <w:tab w:val="left" w:pos="301"/>
              </w:tabs>
              <w:ind w:left="301" w:hanging="301"/>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w:t>
            </w:r>
            <w:r w:rsidRPr="00B538B9">
              <w:rPr>
                <w:rFonts w:ascii="Arial Rounded MT Bold" w:hAnsi="Arial Rounded MT Bold" w:cs="Arial"/>
                <w:bCs/>
                <w:color w:val="365F91"/>
                <w:sz w:val="18"/>
                <w:szCs w:val="18"/>
              </w:rPr>
              <w:tab/>
              <w:t xml:space="preserve">minus two standard deviations (moderate and severe) </w:t>
            </w:r>
          </w:p>
          <w:p w:rsidR="005A785C" w:rsidRPr="00B538B9" w:rsidRDefault="005A785C" w:rsidP="005D43E0">
            <w:pPr>
              <w:ind w:left="301" w:hanging="301"/>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(b)</w:t>
            </w:r>
            <w:r w:rsidRPr="00B538B9">
              <w:rPr>
                <w:rFonts w:ascii="Arial Rounded MT Bold" w:hAnsi="Arial Rounded MT Bold" w:cs="Arial"/>
                <w:bCs/>
                <w:color w:val="365F91"/>
                <w:sz w:val="18"/>
                <w:szCs w:val="18"/>
              </w:rPr>
              <w:tab/>
              <w:t>minus three standard deviations (severe)</w:t>
            </w:r>
          </w:p>
          <w:p w:rsidR="005A785C" w:rsidRPr="00B538B9" w:rsidRDefault="005A785C" w:rsidP="005D43E0">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of the median weight for age of the WHO standard</w:t>
            </w:r>
          </w:p>
        </w:tc>
        <w:tc>
          <w:tcPr>
            <w:tcW w:w="564" w:type="pct"/>
            <w:tcBorders>
              <w:top w:val="single" w:sz="4" w:space="0" w:color="0D0D0D"/>
              <w:left w:val="nil"/>
              <w:bottom w:val="single" w:sz="4" w:space="0" w:color="BFBFBF"/>
              <w:right w:val="nil"/>
            </w:tcBorders>
          </w:tcPr>
          <w:p w:rsidR="005A785C" w:rsidRPr="00B538B9" w:rsidRDefault="005A785C" w:rsidP="00D9756A">
            <w:pPr>
              <w:jc w:val="right"/>
              <w:rPr>
                <w:rFonts w:ascii="Arial Rounded MT Bold" w:hAnsi="Arial Rounded MT Bold" w:cs="Arial"/>
                <w:bCs/>
                <w:color w:val="365F91"/>
                <w:sz w:val="18"/>
                <w:szCs w:val="18"/>
              </w:rPr>
            </w:pPr>
          </w:p>
          <w:p w:rsidR="00CA1291" w:rsidRPr="00B538B9" w:rsidRDefault="00CA1291" w:rsidP="00D9756A">
            <w:pPr>
              <w:jc w:val="right"/>
              <w:rPr>
                <w:rFonts w:ascii="Arial Rounded MT Bold" w:hAnsi="Arial Rounded MT Bold" w:cs="Arial"/>
                <w:bCs/>
                <w:color w:val="365F91"/>
                <w:sz w:val="18"/>
                <w:szCs w:val="18"/>
              </w:rPr>
            </w:pPr>
          </w:p>
          <w:p w:rsidR="005A785C" w:rsidRPr="00B538B9" w:rsidRDefault="005A785C" w:rsidP="00D9756A">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1.4</w:t>
            </w:r>
          </w:p>
          <w:p w:rsidR="003009CE" w:rsidRPr="00B538B9" w:rsidRDefault="003009CE" w:rsidP="00D9756A">
            <w:pPr>
              <w:jc w:val="right"/>
              <w:rPr>
                <w:rFonts w:ascii="Arial Rounded MT Bold" w:hAnsi="Arial Rounded MT Bold" w:cs="Arial"/>
                <w:bCs/>
                <w:color w:val="365F91"/>
                <w:sz w:val="18"/>
                <w:szCs w:val="18"/>
              </w:rPr>
            </w:pPr>
          </w:p>
          <w:p w:rsidR="005A785C" w:rsidRPr="00B538B9" w:rsidRDefault="005A785C" w:rsidP="00D9756A">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0.2</w:t>
            </w:r>
          </w:p>
          <w:p w:rsidR="003009CE" w:rsidRPr="00B538B9" w:rsidRDefault="003009CE" w:rsidP="00D9756A">
            <w:pPr>
              <w:jc w:val="right"/>
              <w:rPr>
                <w:rFonts w:ascii="Arial Rounded MT Bold" w:hAnsi="Arial Rounded MT Bold" w:cs="Arial"/>
                <w:bCs/>
                <w:color w:val="365F91"/>
                <w:sz w:val="18"/>
                <w:szCs w:val="18"/>
              </w:rPr>
            </w:pPr>
          </w:p>
          <w:p w:rsidR="003009CE" w:rsidRPr="00B538B9" w:rsidRDefault="003009CE" w:rsidP="00D9756A">
            <w:pPr>
              <w:jc w:val="right"/>
              <w:rPr>
                <w:rFonts w:ascii="Arial Rounded MT Bold" w:hAnsi="Arial Rounded MT Bold" w:cs="Arial"/>
                <w:bCs/>
                <w:color w:val="365F91"/>
                <w:sz w:val="18"/>
                <w:szCs w:val="18"/>
              </w:rPr>
            </w:pPr>
          </w:p>
        </w:tc>
        <w:tc>
          <w:tcPr>
            <w:tcW w:w="369" w:type="pct"/>
            <w:tcBorders>
              <w:top w:val="single" w:sz="4" w:space="0" w:color="0D0D0D"/>
              <w:left w:val="nil"/>
              <w:bottom w:val="single" w:sz="4" w:space="0" w:color="BFBFBF"/>
              <w:right w:val="nil"/>
            </w:tcBorders>
          </w:tcPr>
          <w:p w:rsidR="005A785C" w:rsidRPr="00B538B9" w:rsidRDefault="005A785C" w:rsidP="00995547">
            <w:pPr>
              <w:jc w:val="right"/>
              <w:rPr>
                <w:rFonts w:ascii="Arial Rounded MT Bold" w:hAnsi="Arial Rounded MT Bold" w:cs="Arial"/>
                <w:bCs/>
                <w:color w:val="365F91"/>
                <w:sz w:val="18"/>
                <w:szCs w:val="18"/>
              </w:rPr>
            </w:pPr>
          </w:p>
          <w:p w:rsidR="00CA1291" w:rsidRPr="00B538B9" w:rsidRDefault="00CA1291" w:rsidP="00995547">
            <w:pPr>
              <w:jc w:val="right"/>
              <w:rPr>
                <w:rFonts w:ascii="Arial Rounded MT Bold" w:hAnsi="Arial Rounded MT Bold" w:cs="Arial"/>
                <w:bCs/>
                <w:color w:val="365F91"/>
                <w:sz w:val="18"/>
                <w:szCs w:val="18"/>
              </w:rPr>
            </w:pPr>
          </w:p>
          <w:p w:rsidR="003009CE" w:rsidRPr="00B538B9" w:rsidRDefault="003009CE" w:rsidP="003009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1.5</w:t>
            </w:r>
          </w:p>
          <w:p w:rsidR="003009CE" w:rsidRPr="00B538B9" w:rsidRDefault="003009CE" w:rsidP="00995547">
            <w:pPr>
              <w:jc w:val="right"/>
              <w:rPr>
                <w:rFonts w:ascii="Arial Rounded MT Bold" w:hAnsi="Arial Rounded MT Bold" w:cs="Arial"/>
                <w:bCs/>
                <w:color w:val="365F91"/>
                <w:sz w:val="18"/>
                <w:szCs w:val="18"/>
              </w:rPr>
            </w:pPr>
          </w:p>
          <w:p w:rsidR="003009CE" w:rsidRPr="00B538B9" w:rsidRDefault="003009CE" w:rsidP="003009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0.3</w:t>
            </w:r>
          </w:p>
          <w:p w:rsidR="003009CE" w:rsidRPr="00B538B9" w:rsidRDefault="003009CE" w:rsidP="00995547">
            <w:pPr>
              <w:jc w:val="right"/>
              <w:rPr>
                <w:rFonts w:ascii="Arial Rounded MT Bold" w:hAnsi="Arial Rounded MT Bold" w:cs="Arial"/>
                <w:bCs/>
                <w:color w:val="365F91"/>
                <w:sz w:val="18"/>
                <w:szCs w:val="18"/>
              </w:rPr>
            </w:pPr>
          </w:p>
        </w:tc>
        <w:tc>
          <w:tcPr>
            <w:tcW w:w="353" w:type="pct"/>
            <w:tcBorders>
              <w:top w:val="single" w:sz="4" w:space="0" w:color="0D0D0D"/>
              <w:left w:val="nil"/>
              <w:bottom w:val="single" w:sz="4" w:space="0" w:color="BFBFBF"/>
              <w:right w:val="nil"/>
            </w:tcBorders>
            <w:shd w:val="clear" w:color="auto" w:fill="auto"/>
          </w:tcPr>
          <w:p w:rsidR="005A785C" w:rsidRPr="00B538B9" w:rsidRDefault="005A785C" w:rsidP="004475EA">
            <w:pPr>
              <w:jc w:val="right"/>
              <w:rPr>
                <w:rFonts w:ascii="Arial Rounded MT Bold" w:hAnsi="Arial Rounded MT Bold" w:cs="Arial"/>
                <w:bCs/>
                <w:color w:val="365F91"/>
                <w:sz w:val="18"/>
                <w:szCs w:val="18"/>
              </w:rPr>
            </w:pPr>
          </w:p>
          <w:p w:rsidR="00CA1291" w:rsidRPr="00B538B9" w:rsidRDefault="00CA1291" w:rsidP="004475EA">
            <w:pPr>
              <w:jc w:val="right"/>
              <w:rPr>
                <w:rFonts w:ascii="Arial Rounded MT Bold" w:hAnsi="Arial Rounded MT Bold" w:cs="Arial"/>
                <w:bCs/>
                <w:color w:val="365F91"/>
                <w:sz w:val="18"/>
                <w:szCs w:val="18"/>
              </w:rPr>
            </w:pPr>
          </w:p>
          <w:p w:rsidR="003009CE" w:rsidRPr="00B538B9" w:rsidRDefault="003009CE" w:rsidP="003009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1.3</w:t>
            </w:r>
          </w:p>
          <w:p w:rsidR="003009CE" w:rsidRPr="00B538B9" w:rsidRDefault="003009CE" w:rsidP="004475EA">
            <w:pPr>
              <w:jc w:val="right"/>
              <w:rPr>
                <w:rFonts w:ascii="Arial Rounded MT Bold" w:hAnsi="Arial Rounded MT Bold" w:cs="Arial"/>
                <w:bCs/>
                <w:color w:val="365F91"/>
                <w:sz w:val="18"/>
                <w:szCs w:val="18"/>
              </w:rPr>
            </w:pPr>
          </w:p>
          <w:p w:rsidR="003009CE" w:rsidRPr="00B538B9" w:rsidRDefault="003009CE" w:rsidP="003009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0.2</w:t>
            </w:r>
          </w:p>
          <w:p w:rsidR="003009CE" w:rsidRPr="00B538B9" w:rsidRDefault="003009CE" w:rsidP="004475EA">
            <w:pPr>
              <w:jc w:val="right"/>
              <w:rPr>
                <w:rFonts w:ascii="Arial Rounded MT Bold" w:hAnsi="Arial Rounded MT Bold" w:cs="Arial"/>
                <w:bCs/>
                <w:color w:val="365F91"/>
                <w:sz w:val="18"/>
                <w:szCs w:val="18"/>
              </w:rPr>
            </w:pPr>
          </w:p>
        </w:tc>
      </w:tr>
      <w:tr w:rsidR="005A785C" w:rsidRPr="00B538B9" w:rsidTr="00A62D69">
        <w:trPr>
          <w:cantSplit/>
          <w:jc w:val="center"/>
        </w:trPr>
        <w:tc>
          <w:tcPr>
            <w:tcW w:w="288" w:type="pct"/>
            <w:tcBorders>
              <w:top w:val="single" w:sz="4" w:space="0" w:color="BFBFBF"/>
              <w:left w:val="nil"/>
              <w:bottom w:val="single" w:sz="4" w:space="0" w:color="BFBFBF"/>
              <w:right w:val="nil"/>
            </w:tcBorders>
            <w:shd w:val="clear" w:color="auto" w:fill="auto"/>
          </w:tcPr>
          <w:p w:rsidR="00707A5A" w:rsidRPr="00B538B9" w:rsidRDefault="00707A5A" w:rsidP="001324FD">
            <w:pPr>
              <w:rPr>
                <w:rFonts w:ascii="Arial Rounded MT Bold" w:hAnsi="Arial Rounded MT Bold" w:cs="Arial"/>
                <w:bCs/>
                <w:color w:val="365F91"/>
                <w:sz w:val="18"/>
                <w:szCs w:val="18"/>
              </w:rPr>
            </w:pPr>
          </w:p>
          <w:p w:rsidR="00707A5A" w:rsidRPr="00B538B9" w:rsidRDefault="00707A5A" w:rsidP="001324FD">
            <w:pPr>
              <w:rPr>
                <w:rFonts w:ascii="Arial Rounded MT Bold" w:hAnsi="Arial Rounded MT Bold" w:cs="Arial"/>
                <w:bCs/>
                <w:color w:val="365F91"/>
                <w:sz w:val="18"/>
                <w:szCs w:val="18"/>
              </w:rPr>
            </w:pPr>
          </w:p>
          <w:p w:rsidR="005A785C" w:rsidRPr="00B538B9" w:rsidRDefault="005A785C" w:rsidP="001324F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2.2a</w:t>
            </w:r>
          </w:p>
          <w:p w:rsidR="00707A5A" w:rsidRPr="00B538B9" w:rsidRDefault="00707A5A" w:rsidP="001324FD">
            <w:pPr>
              <w:rPr>
                <w:rFonts w:ascii="Arial Rounded MT Bold" w:hAnsi="Arial Rounded MT Bold" w:cs="Arial"/>
                <w:bCs/>
                <w:color w:val="365F91"/>
                <w:sz w:val="18"/>
                <w:szCs w:val="18"/>
              </w:rPr>
            </w:pPr>
          </w:p>
          <w:p w:rsidR="005A785C" w:rsidRPr="00B538B9" w:rsidRDefault="005A785C" w:rsidP="001324F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2.2b</w:t>
            </w:r>
          </w:p>
        </w:tc>
        <w:tc>
          <w:tcPr>
            <w:tcW w:w="322" w:type="pct"/>
            <w:tcBorders>
              <w:top w:val="single" w:sz="4" w:space="0" w:color="BFBFBF"/>
              <w:left w:val="nil"/>
              <w:bottom w:val="single" w:sz="4" w:space="0" w:color="BFBFBF"/>
              <w:right w:val="nil"/>
            </w:tcBorders>
            <w:shd w:val="clear" w:color="auto" w:fill="auto"/>
          </w:tcPr>
          <w:p w:rsidR="005A785C" w:rsidRPr="00B538B9" w:rsidRDefault="005A785C" w:rsidP="001324FD">
            <w:pPr>
              <w:rPr>
                <w:rFonts w:ascii="Arial Rounded MT Bold" w:hAnsi="Arial Rounded MT Bold" w:cs="Arial"/>
                <w:bCs/>
                <w:color w:val="365F91"/>
                <w:sz w:val="18"/>
                <w:szCs w:val="18"/>
              </w:rPr>
            </w:pPr>
          </w:p>
          <w:p w:rsidR="005A785C" w:rsidRPr="00B538B9" w:rsidRDefault="005A785C" w:rsidP="001324FD">
            <w:pPr>
              <w:rPr>
                <w:rFonts w:ascii="Arial Rounded MT Bold" w:hAnsi="Arial Rounded MT Bold" w:cs="Arial"/>
                <w:bCs/>
                <w:color w:val="365F91"/>
                <w:sz w:val="18"/>
                <w:szCs w:val="18"/>
              </w:rPr>
            </w:pPr>
          </w:p>
        </w:tc>
        <w:tc>
          <w:tcPr>
            <w:tcW w:w="1115" w:type="pct"/>
            <w:tcBorders>
              <w:top w:val="single" w:sz="4" w:space="0" w:color="BFBFBF"/>
              <w:left w:val="nil"/>
              <w:bottom w:val="single" w:sz="4" w:space="0" w:color="BFBFBF"/>
              <w:right w:val="nil"/>
            </w:tcBorders>
          </w:tcPr>
          <w:p w:rsidR="005A785C" w:rsidRPr="00B538B9" w:rsidRDefault="005A785C" w:rsidP="007348C2">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Stunting prevalence</w:t>
            </w:r>
          </w:p>
          <w:p w:rsidR="005A785C" w:rsidRPr="00B538B9" w:rsidRDefault="005A785C" w:rsidP="001324FD">
            <w:pPr>
              <w:tabs>
                <w:tab w:val="left" w:pos="284"/>
              </w:tabs>
              <w:ind w:left="284" w:hanging="284"/>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w:t>
            </w:r>
            <w:r w:rsidRPr="00B538B9">
              <w:rPr>
                <w:rFonts w:ascii="Arial Rounded MT Bold" w:hAnsi="Arial Rounded MT Bold" w:cs="Arial"/>
                <w:bCs/>
                <w:color w:val="365F91"/>
                <w:sz w:val="18"/>
                <w:szCs w:val="18"/>
              </w:rPr>
              <w:tab/>
              <w:t>Moderate and severe</w:t>
            </w:r>
          </w:p>
          <w:p w:rsidR="005A785C" w:rsidRPr="00B538B9" w:rsidRDefault="005A785C" w:rsidP="001324FD">
            <w:pPr>
              <w:tabs>
                <w:tab w:val="left" w:pos="284"/>
              </w:tabs>
              <w:ind w:left="284" w:hanging="284"/>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(b)</w:t>
            </w:r>
            <w:r w:rsidRPr="00B538B9">
              <w:rPr>
                <w:rFonts w:ascii="Arial Rounded MT Bold" w:hAnsi="Arial Rounded MT Bold" w:cs="Arial"/>
                <w:bCs/>
                <w:color w:val="365F91"/>
                <w:sz w:val="18"/>
                <w:szCs w:val="18"/>
              </w:rPr>
              <w:tab/>
              <w:t>Severe</w:t>
            </w:r>
          </w:p>
        </w:tc>
        <w:tc>
          <w:tcPr>
            <w:tcW w:w="1988" w:type="pct"/>
            <w:tcBorders>
              <w:top w:val="single" w:sz="4" w:space="0" w:color="BFBFBF"/>
              <w:left w:val="nil"/>
              <w:bottom w:val="single" w:sz="4" w:space="0" w:color="BFBFBF"/>
              <w:right w:val="nil"/>
            </w:tcBorders>
          </w:tcPr>
          <w:p w:rsidR="005A785C" w:rsidRPr="00B538B9" w:rsidRDefault="005A785C" w:rsidP="00AA777E">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under age 5 who fall below</w:t>
            </w:r>
          </w:p>
          <w:p w:rsidR="005A785C" w:rsidRPr="00B538B9" w:rsidRDefault="005A785C" w:rsidP="00AA777E">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 minus two standard deviations (moderate and severe)</w:t>
            </w:r>
          </w:p>
          <w:p w:rsidR="005A785C" w:rsidRPr="00B538B9" w:rsidRDefault="005A785C" w:rsidP="00AA777E">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(b) minus three standard deviations (severe) </w:t>
            </w:r>
          </w:p>
          <w:p w:rsidR="005A785C" w:rsidRPr="00B538B9" w:rsidRDefault="005A785C" w:rsidP="00AA777E">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of the median height for age of the WHO standard</w:t>
            </w:r>
          </w:p>
        </w:tc>
        <w:tc>
          <w:tcPr>
            <w:tcW w:w="564" w:type="pct"/>
            <w:tcBorders>
              <w:top w:val="single" w:sz="4" w:space="0" w:color="BFBFBF"/>
              <w:left w:val="nil"/>
              <w:bottom w:val="single" w:sz="4" w:space="0" w:color="BFBFBF"/>
              <w:right w:val="nil"/>
            </w:tcBorders>
          </w:tcPr>
          <w:p w:rsidR="005A785C" w:rsidRPr="00B538B9" w:rsidRDefault="005A785C" w:rsidP="00D9756A">
            <w:pPr>
              <w:jc w:val="right"/>
              <w:rPr>
                <w:rFonts w:ascii="Arial Rounded MT Bold" w:hAnsi="Arial Rounded MT Bold" w:cs="Arial"/>
                <w:bCs/>
                <w:color w:val="365F91"/>
                <w:sz w:val="18"/>
                <w:szCs w:val="18"/>
              </w:rPr>
            </w:pPr>
          </w:p>
          <w:p w:rsidR="00707A5A" w:rsidRPr="00B538B9" w:rsidRDefault="00707A5A" w:rsidP="0009318E">
            <w:pPr>
              <w:jc w:val="right"/>
              <w:rPr>
                <w:rFonts w:ascii="Arial Rounded MT Bold" w:hAnsi="Arial Rounded MT Bold" w:cs="Arial"/>
                <w:bCs/>
                <w:color w:val="365F91"/>
                <w:sz w:val="18"/>
                <w:szCs w:val="18"/>
              </w:rPr>
            </w:pPr>
          </w:p>
          <w:p w:rsidR="005A785C" w:rsidRPr="00B538B9" w:rsidRDefault="005A785C" w:rsidP="0009318E">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w:t>
            </w:r>
            <w:r w:rsidR="0009318E" w:rsidRPr="00B538B9">
              <w:rPr>
                <w:rFonts w:ascii="Arial Rounded MT Bold" w:hAnsi="Arial Rounded MT Bold" w:cs="Arial"/>
                <w:bCs/>
                <w:color w:val="365F91"/>
                <w:sz w:val="18"/>
                <w:szCs w:val="18"/>
              </w:rPr>
              <w:t>4</w:t>
            </w:r>
          </w:p>
          <w:p w:rsidR="00763B18" w:rsidRPr="00B538B9" w:rsidRDefault="00763B18" w:rsidP="0009318E">
            <w:pPr>
              <w:jc w:val="right"/>
              <w:rPr>
                <w:rFonts w:ascii="Arial Rounded MT Bold" w:hAnsi="Arial Rounded MT Bold" w:cs="Arial"/>
                <w:bCs/>
                <w:color w:val="365F91"/>
                <w:sz w:val="18"/>
                <w:szCs w:val="18"/>
              </w:rPr>
            </w:pPr>
          </w:p>
          <w:p w:rsidR="005A785C" w:rsidRPr="00B538B9" w:rsidRDefault="005A785C" w:rsidP="005A320E">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w:t>
            </w:r>
            <w:r w:rsidR="005A320E" w:rsidRPr="00B538B9">
              <w:rPr>
                <w:rFonts w:ascii="Arial Rounded MT Bold" w:hAnsi="Arial Rounded MT Bold" w:cs="Arial"/>
                <w:bCs/>
                <w:color w:val="365F91"/>
                <w:sz w:val="18"/>
                <w:szCs w:val="18"/>
              </w:rPr>
              <w:t>8</w:t>
            </w:r>
          </w:p>
        </w:tc>
        <w:tc>
          <w:tcPr>
            <w:tcW w:w="369" w:type="pct"/>
            <w:tcBorders>
              <w:top w:val="single" w:sz="4" w:space="0" w:color="BFBFBF"/>
              <w:left w:val="nil"/>
              <w:bottom w:val="single" w:sz="4" w:space="0" w:color="BFBFBF"/>
              <w:right w:val="nil"/>
            </w:tcBorders>
          </w:tcPr>
          <w:p w:rsidR="005A785C" w:rsidRPr="00B538B9" w:rsidRDefault="005A785C" w:rsidP="004C7B7F">
            <w:pPr>
              <w:jc w:val="right"/>
              <w:rPr>
                <w:rFonts w:ascii="Arial Rounded MT Bold" w:hAnsi="Arial Rounded MT Bold" w:cs="Arial"/>
                <w:bCs/>
                <w:color w:val="365F91"/>
                <w:sz w:val="18"/>
                <w:szCs w:val="18"/>
              </w:rPr>
            </w:pPr>
          </w:p>
          <w:p w:rsidR="00707A5A" w:rsidRPr="00B538B9" w:rsidRDefault="00707A5A" w:rsidP="007E1222">
            <w:pPr>
              <w:jc w:val="right"/>
              <w:rPr>
                <w:rFonts w:ascii="Arial Rounded MT Bold" w:hAnsi="Arial Rounded MT Bold" w:cs="Arial"/>
                <w:color w:val="365F91"/>
                <w:sz w:val="18"/>
                <w:szCs w:val="18"/>
              </w:rPr>
            </w:pPr>
          </w:p>
          <w:p w:rsidR="007E1222" w:rsidRPr="00B538B9" w:rsidRDefault="007E1222" w:rsidP="007E122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7.7</w:t>
            </w:r>
          </w:p>
          <w:p w:rsidR="00763B18" w:rsidRPr="00B538B9" w:rsidRDefault="00763B18" w:rsidP="004C7B7F">
            <w:pPr>
              <w:jc w:val="right"/>
              <w:rPr>
                <w:rFonts w:ascii="Arial Rounded MT Bold" w:hAnsi="Arial Rounded MT Bold" w:cs="Arial"/>
                <w:bCs/>
                <w:color w:val="365F91"/>
                <w:sz w:val="18"/>
                <w:szCs w:val="18"/>
              </w:rPr>
            </w:pPr>
          </w:p>
          <w:p w:rsidR="007E1222" w:rsidRPr="00B538B9" w:rsidRDefault="007E1222" w:rsidP="007E122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2.4</w:t>
            </w:r>
          </w:p>
          <w:p w:rsidR="00763B18" w:rsidRPr="00B538B9" w:rsidRDefault="00763B18" w:rsidP="004C7B7F">
            <w:pPr>
              <w:jc w:val="right"/>
              <w:rPr>
                <w:rFonts w:ascii="Arial Rounded MT Bold" w:hAnsi="Arial Rounded MT Bold" w:cs="Arial"/>
                <w:bCs/>
                <w:color w:val="365F91"/>
                <w:sz w:val="18"/>
                <w:szCs w:val="18"/>
              </w:rPr>
            </w:pPr>
          </w:p>
        </w:tc>
        <w:tc>
          <w:tcPr>
            <w:tcW w:w="353" w:type="pct"/>
            <w:tcBorders>
              <w:top w:val="single" w:sz="4" w:space="0" w:color="BFBFBF"/>
              <w:left w:val="nil"/>
              <w:bottom w:val="single" w:sz="4" w:space="0" w:color="BFBFBF"/>
              <w:right w:val="nil"/>
            </w:tcBorders>
            <w:shd w:val="clear" w:color="auto" w:fill="auto"/>
          </w:tcPr>
          <w:p w:rsidR="005A785C" w:rsidRPr="00B538B9" w:rsidRDefault="005A785C" w:rsidP="007112CC">
            <w:pPr>
              <w:jc w:val="right"/>
              <w:rPr>
                <w:rFonts w:ascii="Arial Rounded MT Bold" w:hAnsi="Arial Rounded MT Bold" w:cs="Arial"/>
                <w:bCs/>
                <w:color w:val="365F91"/>
                <w:sz w:val="18"/>
                <w:szCs w:val="18"/>
              </w:rPr>
            </w:pPr>
          </w:p>
          <w:p w:rsidR="00707A5A" w:rsidRPr="00B538B9" w:rsidRDefault="00707A5A" w:rsidP="007E1222">
            <w:pPr>
              <w:jc w:val="right"/>
              <w:rPr>
                <w:rFonts w:ascii="Arial Rounded MT Bold" w:hAnsi="Arial Rounded MT Bold" w:cs="Arial"/>
                <w:color w:val="365F91"/>
                <w:sz w:val="18"/>
                <w:szCs w:val="18"/>
              </w:rPr>
            </w:pPr>
          </w:p>
          <w:p w:rsidR="007E1222" w:rsidRPr="00B538B9" w:rsidRDefault="007E1222" w:rsidP="007E122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7.1</w:t>
            </w:r>
          </w:p>
          <w:p w:rsidR="007E1222" w:rsidRPr="00B538B9" w:rsidRDefault="007E1222" w:rsidP="007112CC">
            <w:pPr>
              <w:jc w:val="right"/>
              <w:rPr>
                <w:rFonts w:ascii="Arial Rounded MT Bold" w:hAnsi="Arial Rounded MT Bold" w:cs="Arial"/>
                <w:bCs/>
                <w:color w:val="365F91"/>
                <w:sz w:val="18"/>
                <w:szCs w:val="18"/>
              </w:rPr>
            </w:pPr>
          </w:p>
          <w:p w:rsidR="007E1222" w:rsidRPr="00B538B9" w:rsidRDefault="007E1222" w:rsidP="007E122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1.1</w:t>
            </w:r>
          </w:p>
          <w:p w:rsidR="007E1222" w:rsidRPr="00B538B9" w:rsidRDefault="007E1222" w:rsidP="007112CC">
            <w:pPr>
              <w:jc w:val="right"/>
              <w:rPr>
                <w:rFonts w:ascii="Arial Rounded MT Bold" w:hAnsi="Arial Rounded MT Bold" w:cs="Arial"/>
                <w:bCs/>
                <w:color w:val="365F91"/>
                <w:sz w:val="18"/>
                <w:szCs w:val="18"/>
              </w:rPr>
            </w:pPr>
          </w:p>
        </w:tc>
      </w:tr>
      <w:tr w:rsidR="005A785C" w:rsidRPr="00B538B9" w:rsidTr="00A62D69">
        <w:trPr>
          <w:cantSplit/>
          <w:jc w:val="center"/>
        </w:trPr>
        <w:tc>
          <w:tcPr>
            <w:tcW w:w="288" w:type="pct"/>
            <w:tcBorders>
              <w:top w:val="single" w:sz="4" w:space="0" w:color="BFBFBF"/>
              <w:left w:val="nil"/>
              <w:bottom w:val="single" w:sz="4" w:space="0" w:color="BFBFBF"/>
              <w:right w:val="nil"/>
            </w:tcBorders>
            <w:shd w:val="clear" w:color="auto" w:fill="auto"/>
          </w:tcPr>
          <w:p w:rsidR="00707A5A" w:rsidRPr="00B538B9" w:rsidRDefault="00707A5A" w:rsidP="001324FD">
            <w:pPr>
              <w:rPr>
                <w:rFonts w:ascii="Arial Rounded MT Bold" w:hAnsi="Arial Rounded MT Bold" w:cs="Arial"/>
                <w:bCs/>
                <w:color w:val="365F91"/>
                <w:sz w:val="18"/>
                <w:szCs w:val="18"/>
              </w:rPr>
            </w:pPr>
          </w:p>
          <w:p w:rsidR="00707A5A" w:rsidRPr="00B538B9" w:rsidRDefault="00707A5A" w:rsidP="001324FD">
            <w:pPr>
              <w:rPr>
                <w:rFonts w:ascii="Arial Rounded MT Bold" w:hAnsi="Arial Rounded MT Bold" w:cs="Arial"/>
                <w:bCs/>
                <w:color w:val="365F91"/>
                <w:sz w:val="18"/>
                <w:szCs w:val="18"/>
              </w:rPr>
            </w:pPr>
          </w:p>
          <w:p w:rsidR="005A785C" w:rsidRPr="00B538B9" w:rsidRDefault="005A785C" w:rsidP="001324F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2.3a</w:t>
            </w:r>
          </w:p>
          <w:p w:rsidR="00707A5A" w:rsidRPr="00B538B9" w:rsidRDefault="00707A5A" w:rsidP="001324FD">
            <w:pPr>
              <w:rPr>
                <w:rFonts w:ascii="Arial Rounded MT Bold" w:hAnsi="Arial Rounded MT Bold" w:cs="Arial"/>
                <w:bCs/>
                <w:color w:val="365F91"/>
                <w:sz w:val="18"/>
                <w:szCs w:val="18"/>
              </w:rPr>
            </w:pPr>
          </w:p>
          <w:p w:rsidR="005A785C" w:rsidRPr="00B538B9" w:rsidRDefault="005A785C" w:rsidP="001324F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2.3b</w:t>
            </w:r>
          </w:p>
        </w:tc>
        <w:tc>
          <w:tcPr>
            <w:tcW w:w="322" w:type="pct"/>
            <w:tcBorders>
              <w:top w:val="single" w:sz="4" w:space="0" w:color="BFBFBF"/>
              <w:left w:val="nil"/>
              <w:bottom w:val="single" w:sz="4" w:space="0" w:color="BFBFBF"/>
              <w:right w:val="nil"/>
            </w:tcBorders>
            <w:shd w:val="clear" w:color="auto" w:fill="auto"/>
          </w:tcPr>
          <w:p w:rsidR="005A785C" w:rsidRPr="00B538B9" w:rsidRDefault="005A785C" w:rsidP="001324FD">
            <w:pPr>
              <w:rPr>
                <w:rFonts w:ascii="Arial Rounded MT Bold" w:hAnsi="Arial Rounded MT Bold" w:cs="Arial"/>
                <w:bCs/>
                <w:color w:val="365F91"/>
                <w:sz w:val="18"/>
                <w:szCs w:val="18"/>
              </w:rPr>
            </w:pPr>
          </w:p>
          <w:p w:rsidR="005A785C" w:rsidRPr="00B538B9" w:rsidRDefault="005A785C" w:rsidP="001324FD">
            <w:pPr>
              <w:rPr>
                <w:rFonts w:ascii="Arial Rounded MT Bold" w:hAnsi="Arial Rounded MT Bold" w:cs="Arial"/>
                <w:bCs/>
                <w:color w:val="365F91"/>
                <w:sz w:val="18"/>
                <w:szCs w:val="18"/>
              </w:rPr>
            </w:pPr>
          </w:p>
        </w:tc>
        <w:tc>
          <w:tcPr>
            <w:tcW w:w="1115" w:type="pct"/>
            <w:tcBorders>
              <w:top w:val="single" w:sz="4" w:space="0" w:color="BFBFBF"/>
              <w:left w:val="nil"/>
              <w:bottom w:val="single" w:sz="4" w:space="0" w:color="BFBFBF"/>
              <w:right w:val="nil"/>
            </w:tcBorders>
          </w:tcPr>
          <w:p w:rsidR="005A785C" w:rsidRPr="00B538B9" w:rsidRDefault="005A785C" w:rsidP="007348C2">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Wasting prevalence</w:t>
            </w:r>
          </w:p>
          <w:p w:rsidR="005A785C" w:rsidRPr="00B538B9" w:rsidRDefault="005A785C" w:rsidP="008621CC">
            <w:pPr>
              <w:tabs>
                <w:tab w:val="left" w:pos="317"/>
              </w:tabs>
              <w:ind w:left="284" w:hanging="284"/>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w:t>
            </w:r>
            <w:r w:rsidRPr="00B538B9">
              <w:rPr>
                <w:rFonts w:ascii="Arial Rounded MT Bold" w:hAnsi="Arial Rounded MT Bold" w:cs="Arial"/>
                <w:bCs/>
                <w:color w:val="365F91"/>
                <w:sz w:val="18"/>
                <w:szCs w:val="18"/>
              </w:rPr>
              <w:tab/>
              <w:t>Moderate and severe</w:t>
            </w:r>
          </w:p>
          <w:p w:rsidR="005A785C" w:rsidRPr="00B538B9" w:rsidRDefault="005A785C" w:rsidP="008621CC">
            <w:pPr>
              <w:tabs>
                <w:tab w:val="left" w:pos="317"/>
              </w:tabs>
              <w:ind w:left="284" w:hanging="284"/>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(b)</w:t>
            </w:r>
            <w:r w:rsidRPr="00B538B9">
              <w:rPr>
                <w:rFonts w:ascii="Arial Rounded MT Bold" w:hAnsi="Arial Rounded MT Bold" w:cs="Arial"/>
                <w:bCs/>
                <w:color w:val="365F91"/>
                <w:sz w:val="18"/>
                <w:szCs w:val="18"/>
              </w:rPr>
              <w:tab/>
              <w:t>Severe</w:t>
            </w:r>
          </w:p>
        </w:tc>
        <w:tc>
          <w:tcPr>
            <w:tcW w:w="1988" w:type="pct"/>
            <w:tcBorders>
              <w:top w:val="single" w:sz="4" w:space="0" w:color="BFBFBF"/>
              <w:left w:val="nil"/>
              <w:bottom w:val="single" w:sz="4" w:space="0" w:color="BFBFBF"/>
              <w:right w:val="nil"/>
            </w:tcBorders>
          </w:tcPr>
          <w:p w:rsidR="005A785C" w:rsidRPr="00B538B9" w:rsidRDefault="005A785C" w:rsidP="00AA777E">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under age 5 who fall below</w:t>
            </w:r>
          </w:p>
          <w:p w:rsidR="005A785C" w:rsidRPr="00B538B9" w:rsidRDefault="005A785C" w:rsidP="00306DFE">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 minus two standard deviations (moderate and severe)</w:t>
            </w:r>
          </w:p>
          <w:p w:rsidR="005A785C" w:rsidRPr="00B538B9" w:rsidRDefault="005A785C" w:rsidP="00AA777E">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(b) minus three standard deviations (severe)</w:t>
            </w:r>
          </w:p>
          <w:p w:rsidR="005A785C" w:rsidRPr="00B538B9" w:rsidRDefault="005A785C" w:rsidP="00AA777E">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of the median weight for height of the WHO standard</w:t>
            </w:r>
          </w:p>
        </w:tc>
        <w:tc>
          <w:tcPr>
            <w:tcW w:w="564" w:type="pct"/>
            <w:tcBorders>
              <w:top w:val="single" w:sz="4" w:space="0" w:color="BFBFBF"/>
              <w:left w:val="nil"/>
              <w:bottom w:val="single" w:sz="4" w:space="0" w:color="BFBFBF"/>
              <w:right w:val="nil"/>
            </w:tcBorders>
          </w:tcPr>
          <w:p w:rsidR="005A785C" w:rsidRPr="00B538B9" w:rsidRDefault="005A785C" w:rsidP="00D9756A">
            <w:pPr>
              <w:jc w:val="right"/>
              <w:rPr>
                <w:rFonts w:ascii="Arial Rounded MT Bold" w:hAnsi="Arial Rounded MT Bold" w:cs="Arial"/>
                <w:bCs/>
                <w:color w:val="365F91"/>
                <w:sz w:val="18"/>
                <w:szCs w:val="18"/>
              </w:rPr>
            </w:pPr>
          </w:p>
          <w:p w:rsidR="00707A5A" w:rsidRPr="00B538B9" w:rsidRDefault="00707A5A" w:rsidP="005A320E">
            <w:pPr>
              <w:jc w:val="right"/>
              <w:rPr>
                <w:rFonts w:ascii="Arial Rounded MT Bold" w:hAnsi="Arial Rounded MT Bold" w:cs="Arial"/>
                <w:bCs/>
                <w:color w:val="365F91"/>
                <w:sz w:val="18"/>
                <w:szCs w:val="18"/>
              </w:rPr>
            </w:pPr>
          </w:p>
          <w:p w:rsidR="005A785C" w:rsidRPr="00B538B9" w:rsidRDefault="005A785C" w:rsidP="005A320E">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w:t>
            </w:r>
            <w:r w:rsidR="005A320E" w:rsidRPr="00B538B9">
              <w:rPr>
                <w:rFonts w:ascii="Arial Rounded MT Bold" w:hAnsi="Arial Rounded MT Bold" w:cs="Arial"/>
                <w:bCs/>
                <w:color w:val="365F91"/>
                <w:sz w:val="18"/>
                <w:szCs w:val="18"/>
              </w:rPr>
              <w:t>2</w:t>
            </w:r>
          </w:p>
          <w:p w:rsidR="00D2124F" w:rsidRPr="00B538B9" w:rsidRDefault="00D2124F" w:rsidP="005A320E">
            <w:pPr>
              <w:jc w:val="right"/>
              <w:rPr>
                <w:rFonts w:ascii="Arial Rounded MT Bold" w:hAnsi="Arial Rounded MT Bold" w:cs="Arial"/>
                <w:bCs/>
                <w:color w:val="365F91"/>
                <w:sz w:val="18"/>
                <w:szCs w:val="18"/>
              </w:rPr>
            </w:pPr>
          </w:p>
          <w:p w:rsidR="005A785C" w:rsidRPr="00B538B9" w:rsidRDefault="005A785C" w:rsidP="005A320E">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0.</w:t>
            </w:r>
            <w:r w:rsidR="005A320E" w:rsidRPr="00B538B9">
              <w:rPr>
                <w:rFonts w:ascii="Arial Rounded MT Bold" w:hAnsi="Arial Rounded MT Bold" w:cs="Arial"/>
                <w:bCs/>
                <w:color w:val="365F91"/>
                <w:sz w:val="18"/>
                <w:szCs w:val="18"/>
              </w:rPr>
              <w:t>3</w:t>
            </w:r>
          </w:p>
        </w:tc>
        <w:tc>
          <w:tcPr>
            <w:tcW w:w="369" w:type="pct"/>
            <w:tcBorders>
              <w:top w:val="single" w:sz="4" w:space="0" w:color="BFBFBF"/>
              <w:left w:val="nil"/>
              <w:bottom w:val="single" w:sz="4" w:space="0" w:color="BFBFBF"/>
              <w:right w:val="nil"/>
            </w:tcBorders>
          </w:tcPr>
          <w:p w:rsidR="005A785C" w:rsidRPr="00B538B9" w:rsidRDefault="005A785C" w:rsidP="004C7B7F">
            <w:pPr>
              <w:jc w:val="right"/>
              <w:rPr>
                <w:rFonts w:ascii="Arial Rounded MT Bold" w:hAnsi="Arial Rounded MT Bold" w:cs="Arial"/>
                <w:bCs/>
                <w:color w:val="365F91"/>
                <w:sz w:val="18"/>
                <w:szCs w:val="18"/>
              </w:rPr>
            </w:pPr>
          </w:p>
          <w:p w:rsidR="00707A5A" w:rsidRPr="00B538B9" w:rsidRDefault="00707A5A" w:rsidP="00D2124F">
            <w:pPr>
              <w:jc w:val="right"/>
              <w:rPr>
                <w:rFonts w:ascii="Arial Rounded MT Bold" w:hAnsi="Arial Rounded MT Bold" w:cs="Arial"/>
                <w:color w:val="365F91"/>
                <w:sz w:val="18"/>
                <w:szCs w:val="18"/>
              </w:rPr>
            </w:pPr>
          </w:p>
          <w:p w:rsidR="00D2124F" w:rsidRPr="00B538B9" w:rsidRDefault="00D2124F" w:rsidP="00D2124F">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1.7</w:t>
            </w:r>
          </w:p>
          <w:p w:rsidR="00D2124F" w:rsidRPr="00B538B9" w:rsidRDefault="00D2124F" w:rsidP="004C7B7F">
            <w:pPr>
              <w:jc w:val="right"/>
              <w:rPr>
                <w:rFonts w:ascii="Arial Rounded MT Bold" w:hAnsi="Arial Rounded MT Bold" w:cs="Arial"/>
                <w:bCs/>
                <w:color w:val="365F91"/>
                <w:sz w:val="18"/>
                <w:szCs w:val="18"/>
              </w:rPr>
            </w:pPr>
          </w:p>
          <w:p w:rsidR="00D2124F" w:rsidRPr="00B538B9" w:rsidRDefault="00D2124F" w:rsidP="00D2124F">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0.6</w:t>
            </w:r>
          </w:p>
          <w:p w:rsidR="00D2124F" w:rsidRPr="00B538B9" w:rsidRDefault="00D2124F" w:rsidP="004C7B7F">
            <w:pPr>
              <w:jc w:val="right"/>
              <w:rPr>
                <w:rFonts w:ascii="Arial Rounded MT Bold" w:hAnsi="Arial Rounded MT Bold" w:cs="Arial"/>
                <w:bCs/>
                <w:color w:val="365F91"/>
                <w:sz w:val="18"/>
                <w:szCs w:val="18"/>
              </w:rPr>
            </w:pPr>
          </w:p>
        </w:tc>
        <w:tc>
          <w:tcPr>
            <w:tcW w:w="353" w:type="pct"/>
            <w:tcBorders>
              <w:top w:val="single" w:sz="4" w:space="0" w:color="BFBFBF"/>
              <w:left w:val="nil"/>
              <w:bottom w:val="single" w:sz="4" w:space="0" w:color="BFBFBF"/>
              <w:right w:val="nil"/>
            </w:tcBorders>
            <w:shd w:val="clear" w:color="auto" w:fill="auto"/>
          </w:tcPr>
          <w:p w:rsidR="005A785C" w:rsidRPr="00B538B9" w:rsidRDefault="005A785C" w:rsidP="007112CC">
            <w:pPr>
              <w:jc w:val="right"/>
              <w:rPr>
                <w:rFonts w:ascii="Arial Rounded MT Bold" w:hAnsi="Arial Rounded MT Bold" w:cs="Arial"/>
                <w:bCs/>
                <w:color w:val="365F91"/>
                <w:sz w:val="18"/>
                <w:szCs w:val="18"/>
              </w:rPr>
            </w:pPr>
          </w:p>
          <w:p w:rsidR="00707A5A" w:rsidRPr="00B538B9" w:rsidRDefault="00707A5A" w:rsidP="00D2124F">
            <w:pPr>
              <w:jc w:val="right"/>
              <w:rPr>
                <w:rFonts w:ascii="Arial Rounded MT Bold" w:hAnsi="Arial Rounded MT Bold" w:cs="Arial"/>
                <w:color w:val="365F91"/>
                <w:sz w:val="18"/>
                <w:szCs w:val="18"/>
              </w:rPr>
            </w:pPr>
          </w:p>
          <w:p w:rsidR="00D2124F" w:rsidRPr="00B538B9" w:rsidRDefault="00D2124F" w:rsidP="00D2124F">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0.7</w:t>
            </w:r>
          </w:p>
          <w:p w:rsidR="00D2124F" w:rsidRPr="00B538B9" w:rsidRDefault="00D2124F" w:rsidP="007112CC">
            <w:pPr>
              <w:jc w:val="right"/>
              <w:rPr>
                <w:rFonts w:ascii="Arial Rounded MT Bold" w:hAnsi="Arial Rounded MT Bold" w:cs="Arial"/>
                <w:bCs/>
                <w:color w:val="365F91"/>
                <w:sz w:val="18"/>
                <w:szCs w:val="18"/>
              </w:rPr>
            </w:pPr>
          </w:p>
          <w:p w:rsidR="00D2124F" w:rsidRPr="00B538B9" w:rsidRDefault="00D2124F" w:rsidP="00D2124F">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0.1</w:t>
            </w:r>
          </w:p>
          <w:p w:rsidR="00D2124F" w:rsidRPr="00B538B9" w:rsidRDefault="00D2124F" w:rsidP="007112CC">
            <w:pPr>
              <w:jc w:val="right"/>
              <w:rPr>
                <w:rFonts w:ascii="Arial Rounded MT Bold" w:hAnsi="Arial Rounded MT Bold" w:cs="Arial"/>
                <w:bCs/>
                <w:color w:val="365F91"/>
                <w:sz w:val="18"/>
                <w:szCs w:val="18"/>
              </w:rPr>
            </w:pPr>
          </w:p>
        </w:tc>
      </w:tr>
      <w:tr w:rsidR="005A785C" w:rsidRPr="00B538B9" w:rsidTr="00A62D69">
        <w:trPr>
          <w:cantSplit/>
          <w:jc w:val="center"/>
        </w:trPr>
        <w:tc>
          <w:tcPr>
            <w:tcW w:w="288" w:type="pct"/>
            <w:tcBorders>
              <w:top w:val="single" w:sz="4" w:space="0" w:color="BFBFBF"/>
              <w:left w:val="nil"/>
              <w:bottom w:val="double" w:sz="4" w:space="0" w:color="auto"/>
              <w:right w:val="nil"/>
            </w:tcBorders>
            <w:shd w:val="clear" w:color="auto" w:fill="auto"/>
          </w:tcPr>
          <w:p w:rsidR="005A785C" w:rsidRPr="00B538B9" w:rsidRDefault="005A785C" w:rsidP="001324F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2.3c</w:t>
            </w:r>
          </w:p>
        </w:tc>
        <w:tc>
          <w:tcPr>
            <w:tcW w:w="322" w:type="pct"/>
            <w:tcBorders>
              <w:top w:val="single" w:sz="4" w:space="0" w:color="BFBFBF"/>
              <w:left w:val="nil"/>
              <w:bottom w:val="double" w:sz="4" w:space="0" w:color="auto"/>
              <w:right w:val="nil"/>
            </w:tcBorders>
            <w:shd w:val="clear" w:color="auto" w:fill="auto"/>
          </w:tcPr>
          <w:p w:rsidR="005A785C" w:rsidRPr="00B538B9" w:rsidRDefault="005A785C" w:rsidP="001324FD">
            <w:pPr>
              <w:rPr>
                <w:rFonts w:ascii="Arial Rounded MT Bold" w:hAnsi="Arial Rounded MT Bold" w:cs="Arial"/>
                <w:bCs/>
                <w:color w:val="365F91"/>
                <w:sz w:val="18"/>
                <w:szCs w:val="18"/>
              </w:rPr>
            </w:pPr>
          </w:p>
        </w:tc>
        <w:tc>
          <w:tcPr>
            <w:tcW w:w="1115" w:type="pct"/>
            <w:tcBorders>
              <w:top w:val="single" w:sz="4" w:space="0" w:color="BFBFBF"/>
              <w:left w:val="nil"/>
              <w:bottom w:val="double" w:sz="4" w:space="0" w:color="auto"/>
              <w:right w:val="nil"/>
            </w:tcBorders>
          </w:tcPr>
          <w:p w:rsidR="005A785C" w:rsidRPr="00B538B9" w:rsidRDefault="005A785C" w:rsidP="008621CC">
            <w:pPr>
              <w:tabs>
                <w:tab w:val="left" w:pos="317"/>
              </w:tabs>
              <w:ind w:left="284" w:hanging="284"/>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Overweight prevalence</w:t>
            </w:r>
          </w:p>
        </w:tc>
        <w:tc>
          <w:tcPr>
            <w:tcW w:w="1988" w:type="pct"/>
            <w:tcBorders>
              <w:top w:val="single" w:sz="4" w:space="0" w:color="BFBFBF"/>
              <w:left w:val="nil"/>
              <w:bottom w:val="double" w:sz="4" w:space="0" w:color="auto"/>
              <w:right w:val="nil"/>
            </w:tcBorders>
          </w:tcPr>
          <w:p w:rsidR="005A785C" w:rsidRPr="00B538B9" w:rsidRDefault="005A785C" w:rsidP="00306DFE">
            <w:pPr>
              <w:contextualSpacing/>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under age 5 who are above two standard deviations of the median weight for height of the WHO standard</w:t>
            </w:r>
          </w:p>
        </w:tc>
        <w:tc>
          <w:tcPr>
            <w:tcW w:w="564" w:type="pct"/>
            <w:tcBorders>
              <w:top w:val="single" w:sz="4" w:space="0" w:color="BFBFBF"/>
              <w:left w:val="nil"/>
              <w:bottom w:val="double" w:sz="4" w:space="0" w:color="auto"/>
              <w:right w:val="nil"/>
            </w:tcBorders>
          </w:tcPr>
          <w:p w:rsidR="005A785C" w:rsidRPr="00B538B9" w:rsidRDefault="005A785C" w:rsidP="00A7711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w:t>
            </w:r>
            <w:r w:rsidR="00A77118" w:rsidRPr="00B538B9">
              <w:rPr>
                <w:rFonts w:ascii="Arial Rounded MT Bold" w:hAnsi="Arial Rounded MT Bold" w:cs="Arial"/>
                <w:bCs/>
                <w:color w:val="365F91"/>
                <w:sz w:val="18"/>
                <w:szCs w:val="18"/>
              </w:rPr>
              <w:t>2</w:t>
            </w:r>
          </w:p>
        </w:tc>
        <w:tc>
          <w:tcPr>
            <w:tcW w:w="369" w:type="pct"/>
            <w:tcBorders>
              <w:top w:val="single" w:sz="4" w:space="0" w:color="BFBFBF"/>
              <w:left w:val="nil"/>
              <w:bottom w:val="double" w:sz="4" w:space="0" w:color="auto"/>
              <w:right w:val="nil"/>
            </w:tcBorders>
          </w:tcPr>
          <w:p w:rsidR="006B5B94" w:rsidRPr="00B538B9" w:rsidRDefault="006B5B94" w:rsidP="006B5B94">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9.8</w:t>
            </w:r>
          </w:p>
          <w:p w:rsidR="005A785C" w:rsidRPr="00B538B9" w:rsidRDefault="005A785C" w:rsidP="009A6693">
            <w:pPr>
              <w:jc w:val="right"/>
              <w:rPr>
                <w:rFonts w:ascii="Arial Rounded MT Bold" w:hAnsi="Arial Rounded MT Bold" w:cs="Arial"/>
                <w:bCs/>
                <w:color w:val="365F91"/>
                <w:sz w:val="18"/>
                <w:szCs w:val="18"/>
              </w:rPr>
            </w:pPr>
          </w:p>
        </w:tc>
        <w:tc>
          <w:tcPr>
            <w:tcW w:w="353" w:type="pct"/>
            <w:tcBorders>
              <w:top w:val="single" w:sz="4" w:space="0" w:color="BFBFBF"/>
              <w:left w:val="nil"/>
              <w:bottom w:val="double" w:sz="4" w:space="0" w:color="auto"/>
              <w:right w:val="nil"/>
            </w:tcBorders>
            <w:shd w:val="clear" w:color="auto" w:fill="auto"/>
          </w:tcPr>
          <w:p w:rsidR="006B5B94" w:rsidRPr="00B538B9" w:rsidRDefault="006B5B94" w:rsidP="006B5B94">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6.5</w:t>
            </w:r>
          </w:p>
          <w:p w:rsidR="005A785C" w:rsidRPr="00B538B9" w:rsidRDefault="005A785C" w:rsidP="009A6693">
            <w:pPr>
              <w:jc w:val="right"/>
              <w:rPr>
                <w:rFonts w:ascii="Arial Rounded MT Bold" w:hAnsi="Arial Rounded MT Bold" w:cs="Arial"/>
                <w:bCs/>
                <w:color w:val="365F91"/>
                <w:sz w:val="18"/>
                <w:szCs w:val="18"/>
              </w:rPr>
            </w:pPr>
          </w:p>
        </w:tc>
      </w:tr>
    </w:tbl>
    <w:p w:rsidR="00F127FD" w:rsidRPr="00B538B9" w:rsidRDefault="00F127FD">
      <w:pPr>
        <w:rPr>
          <w:rFonts w:ascii="Arial Rounded MT Bold" w:hAnsi="Arial Rounded MT Bold"/>
          <w:color w:val="365F91"/>
        </w:rPr>
      </w:pPr>
    </w:p>
    <w:p w:rsidR="00B647EE" w:rsidRPr="00B538B9" w:rsidRDefault="00B647EE" w:rsidP="00272F6E">
      <w:pPr>
        <w:rPr>
          <w:rFonts w:ascii="Arial Rounded MT Bold" w:hAnsi="Arial Rounded MT Bold"/>
          <w:color w:val="365F91"/>
          <w:spacing w:val="30"/>
          <w:szCs w:val="22"/>
        </w:rPr>
      </w:pPr>
    </w:p>
    <w:p w:rsidR="006B552C" w:rsidRDefault="006B552C" w:rsidP="006B552C">
      <w:pPr>
        <w:rPr>
          <w:rFonts w:ascii="Arial Rounded MT Bold" w:hAnsi="Arial Rounded MT Bold"/>
          <w:b/>
          <w:color w:val="365F91"/>
          <w:spacing w:val="30"/>
          <w:sz w:val="24"/>
          <w:szCs w:val="24"/>
        </w:rPr>
      </w:pPr>
      <w:r>
        <w:rPr>
          <w:rFonts w:ascii="Arial Rounded MT Bold" w:hAnsi="Arial Rounded MT Bold"/>
          <w:b/>
          <w:color w:val="365F91"/>
          <w:spacing w:val="30"/>
          <w:sz w:val="24"/>
          <w:szCs w:val="24"/>
        </w:rPr>
        <w:br w:type="page"/>
      </w:r>
      <w:r w:rsidR="00674345" w:rsidRPr="00A92A85">
        <w:rPr>
          <w:rFonts w:ascii="Arial Rounded MT Bold" w:hAnsi="Arial Rounded MT Bold"/>
          <w:b/>
          <w:color w:val="365F91"/>
          <w:spacing w:val="30"/>
          <w:sz w:val="24"/>
          <w:szCs w:val="24"/>
        </w:rPr>
        <w:lastRenderedPageBreak/>
        <w:t xml:space="preserve">Figure 2: </w:t>
      </w:r>
      <w:r w:rsidR="00E0097F" w:rsidRPr="00A92A85">
        <w:rPr>
          <w:rFonts w:ascii="Arial Rounded MT Bold" w:hAnsi="Arial Rounded MT Bold"/>
          <w:b/>
          <w:color w:val="365F91"/>
          <w:spacing w:val="30"/>
          <w:sz w:val="24"/>
          <w:szCs w:val="24"/>
        </w:rPr>
        <w:t>Underweight, stunted</w:t>
      </w:r>
      <w:r w:rsidR="00674345" w:rsidRPr="00A92A85">
        <w:rPr>
          <w:rFonts w:ascii="Arial Rounded MT Bold" w:hAnsi="Arial Rounded MT Bold"/>
          <w:b/>
          <w:color w:val="365F91"/>
          <w:spacing w:val="30"/>
          <w:sz w:val="24"/>
          <w:szCs w:val="24"/>
        </w:rPr>
        <w:t>,</w:t>
      </w:r>
      <w:r w:rsidR="00E0097F" w:rsidRPr="00A92A85">
        <w:rPr>
          <w:rFonts w:ascii="Arial Rounded MT Bold" w:hAnsi="Arial Rounded MT Bold"/>
          <w:b/>
          <w:color w:val="365F91"/>
          <w:spacing w:val="30"/>
          <w:sz w:val="24"/>
          <w:szCs w:val="24"/>
        </w:rPr>
        <w:t xml:space="preserve"> wasted and overweight </w:t>
      </w:r>
    </w:p>
    <w:p w:rsidR="006B552C" w:rsidRDefault="006B552C" w:rsidP="006B552C">
      <w:pPr>
        <w:rPr>
          <w:rFonts w:ascii="Arial Rounded MT Bold" w:hAnsi="Arial Rounded MT Bold"/>
          <w:b/>
          <w:color w:val="365F91"/>
          <w:spacing w:val="30"/>
          <w:sz w:val="24"/>
          <w:szCs w:val="24"/>
        </w:rPr>
      </w:pPr>
      <w:r>
        <w:rPr>
          <w:rFonts w:ascii="Arial Rounded MT Bold" w:hAnsi="Arial Rounded MT Bold"/>
          <w:b/>
          <w:color w:val="365F91"/>
          <w:spacing w:val="30"/>
          <w:sz w:val="24"/>
          <w:szCs w:val="24"/>
        </w:rPr>
        <w:t xml:space="preserve">                </w:t>
      </w:r>
      <w:r w:rsidR="00E0097F" w:rsidRPr="00A92A85">
        <w:rPr>
          <w:rFonts w:ascii="Arial Rounded MT Bold" w:hAnsi="Arial Rounded MT Bold"/>
          <w:b/>
          <w:color w:val="365F91"/>
          <w:spacing w:val="30"/>
          <w:sz w:val="24"/>
          <w:szCs w:val="24"/>
        </w:rPr>
        <w:t>children under age 5 (moderate and severe)</w:t>
      </w:r>
      <w:r>
        <w:rPr>
          <w:rFonts w:ascii="Arial Rounded MT Bold" w:hAnsi="Arial Rounded MT Bold"/>
          <w:b/>
          <w:color w:val="365F91"/>
          <w:spacing w:val="30"/>
          <w:sz w:val="24"/>
          <w:szCs w:val="24"/>
        </w:rPr>
        <w:t xml:space="preserve">, </w:t>
      </w:r>
    </w:p>
    <w:p w:rsidR="00674345" w:rsidRDefault="006B552C" w:rsidP="006B552C">
      <w:pPr>
        <w:rPr>
          <w:rFonts w:ascii="Arial Rounded MT Bold" w:hAnsi="Arial Rounded MT Bold"/>
          <w:b/>
          <w:color w:val="365F91"/>
          <w:spacing w:val="30"/>
          <w:sz w:val="24"/>
          <w:szCs w:val="24"/>
        </w:rPr>
      </w:pPr>
      <w:r>
        <w:rPr>
          <w:rFonts w:ascii="Arial Rounded MT Bold" w:hAnsi="Arial Rounded MT Bold"/>
          <w:b/>
          <w:color w:val="365F91"/>
          <w:spacing w:val="30"/>
          <w:sz w:val="24"/>
          <w:szCs w:val="24"/>
        </w:rPr>
        <w:t xml:space="preserve">                </w:t>
      </w:r>
      <w:r w:rsidR="00CF3B77" w:rsidRPr="00A92A85">
        <w:rPr>
          <w:rFonts w:ascii="Arial Rounded MT Bold" w:hAnsi="Arial Rounded MT Bold"/>
          <w:b/>
          <w:color w:val="365F91"/>
          <w:spacing w:val="30"/>
          <w:sz w:val="24"/>
          <w:szCs w:val="24"/>
        </w:rPr>
        <w:t xml:space="preserve">Palestine </w:t>
      </w:r>
      <w:r w:rsidR="003063AE" w:rsidRPr="00A92A85">
        <w:rPr>
          <w:rFonts w:ascii="Arial Rounded MT Bold" w:hAnsi="Arial Rounded MT Bold"/>
          <w:b/>
          <w:color w:val="365F91"/>
          <w:spacing w:val="30"/>
          <w:sz w:val="24"/>
          <w:szCs w:val="24"/>
        </w:rPr>
        <w:t>2014</w:t>
      </w:r>
      <w:r w:rsidR="00B1756F">
        <w:rPr>
          <w:rFonts w:ascii="Arial Rounded MT Bold" w:hAnsi="Arial Rounded MT Bold"/>
          <w:b/>
          <w:color w:val="365F91"/>
          <w:spacing w:val="30"/>
          <w:sz w:val="24"/>
          <w:szCs w:val="24"/>
        </w:rPr>
        <w:t>.</w:t>
      </w:r>
    </w:p>
    <w:p w:rsidR="006B552C" w:rsidRPr="00A92A85" w:rsidRDefault="006B552C" w:rsidP="006B552C">
      <w:pPr>
        <w:rPr>
          <w:rFonts w:ascii="Arial Rounded MT Bold" w:hAnsi="Arial Rounded MT Bold"/>
          <w:b/>
          <w:color w:val="365F91"/>
          <w:spacing w:val="30"/>
          <w:sz w:val="24"/>
          <w:szCs w:val="24"/>
        </w:rPr>
      </w:pPr>
    </w:p>
    <w:p w:rsidR="002B2434" w:rsidRPr="00A92A85" w:rsidRDefault="001E2B41" w:rsidP="006B552C">
      <w:pPr>
        <w:rPr>
          <w:rFonts w:ascii="Arial Rounded MT Bold" w:hAnsi="Arial Rounded MT Bold"/>
          <w:b/>
          <w:color w:val="365F91"/>
          <w:spacing w:val="30"/>
          <w:sz w:val="24"/>
          <w:szCs w:val="24"/>
        </w:rPr>
      </w:pPr>
      <w:r>
        <w:rPr>
          <w:rFonts w:ascii="Arial Rounded MT Bold" w:hAnsi="Arial Rounded MT Bold"/>
          <w:b/>
          <w:noProof/>
          <w:color w:val="365F91"/>
          <w:spacing w:val="30"/>
          <w:sz w:val="24"/>
          <w:szCs w:val="24"/>
        </w:rPr>
        <w:drawing>
          <wp:inline distT="0" distB="0" distL="0" distR="0">
            <wp:extent cx="5734050" cy="3133725"/>
            <wp:effectExtent l="1905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srcRect/>
                    <a:stretch>
                      <a:fillRect/>
                    </a:stretch>
                  </pic:blipFill>
                  <pic:spPr bwMode="auto">
                    <a:xfrm>
                      <a:off x="0" y="0"/>
                      <a:ext cx="5734050" cy="3133725"/>
                    </a:xfrm>
                    <a:prstGeom prst="rect">
                      <a:avLst/>
                    </a:prstGeom>
                    <a:noFill/>
                    <a:ln w="9525">
                      <a:noFill/>
                      <a:miter lim="800000"/>
                      <a:headEnd/>
                      <a:tailEnd/>
                    </a:ln>
                  </pic:spPr>
                </pic:pic>
              </a:graphicData>
            </a:graphic>
          </wp:inline>
        </w:drawing>
      </w:r>
    </w:p>
    <w:p w:rsidR="004B01B7" w:rsidRPr="00B538B9" w:rsidRDefault="004B01B7" w:rsidP="00CF3B77">
      <w:pPr>
        <w:jc w:val="center"/>
        <w:rPr>
          <w:rFonts w:ascii="Arial Rounded MT Bold" w:hAnsi="Arial Rounded MT Bold"/>
          <w:b/>
          <w:color w:val="365F91"/>
          <w:spacing w:val="30"/>
          <w:sz w:val="28"/>
          <w:szCs w:val="28"/>
        </w:rPr>
      </w:pPr>
    </w:p>
    <w:p w:rsidR="00B802D0" w:rsidRDefault="00B802D0" w:rsidP="00272F6E">
      <w:pPr>
        <w:rPr>
          <w:rFonts w:ascii="Arial Rounded MT Bold" w:hAnsi="Arial Rounded MT Bold"/>
          <w:color w:val="365F91"/>
        </w:rPr>
      </w:pPr>
    </w:p>
    <w:p w:rsidR="006B552C" w:rsidRDefault="006B552C" w:rsidP="00272F6E">
      <w:pPr>
        <w:rPr>
          <w:rFonts w:ascii="Arial Rounded MT Bold" w:hAnsi="Arial Rounded MT Bold"/>
          <w:color w:val="365F91"/>
        </w:rPr>
      </w:pPr>
    </w:p>
    <w:p w:rsidR="006B552C" w:rsidRPr="00B538B9" w:rsidRDefault="006B552C" w:rsidP="00272F6E">
      <w:pPr>
        <w:rPr>
          <w:rFonts w:ascii="Arial Rounded MT Bold" w:hAnsi="Arial Rounded MT Bold"/>
          <w:color w:val="365F91"/>
        </w:rPr>
      </w:pPr>
    </w:p>
    <w:tbl>
      <w:tblPr>
        <w:tblW w:w="4998" w:type="pct"/>
        <w:jc w:val="center"/>
        <w:tblBorders>
          <w:top w:val="single" w:sz="4" w:space="0" w:color="auto"/>
          <w:left w:val="single" w:sz="4" w:space="0" w:color="auto"/>
          <w:bottom w:val="single" w:sz="4" w:space="0" w:color="auto"/>
          <w:right w:val="single" w:sz="4" w:space="0" w:color="auto"/>
        </w:tblBorders>
        <w:tblLook w:val="01E0"/>
      </w:tblPr>
      <w:tblGrid>
        <w:gridCol w:w="1097"/>
        <w:gridCol w:w="1765"/>
        <w:gridCol w:w="3829"/>
        <w:gridCol w:w="1116"/>
        <w:gridCol w:w="715"/>
        <w:gridCol w:w="717"/>
      </w:tblGrid>
      <w:tr w:rsidR="00DB130A" w:rsidRPr="00C02EC5" w:rsidTr="001F7DF3">
        <w:trPr>
          <w:trHeight w:val="288"/>
          <w:tblHeader/>
          <w:jc w:val="center"/>
        </w:trPr>
        <w:tc>
          <w:tcPr>
            <w:tcW w:w="5000" w:type="pct"/>
            <w:gridSpan w:val="6"/>
            <w:tcBorders>
              <w:top w:val="double" w:sz="4" w:space="0" w:color="auto"/>
              <w:left w:val="nil"/>
              <w:bottom w:val="double" w:sz="4" w:space="0" w:color="auto"/>
              <w:right w:val="nil"/>
            </w:tcBorders>
            <w:shd w:val="clear" w:color="auto" w:fill="C6D9F1"/>
            <w:vAlign w:val="center"/>
          </w:tcPr>
          <w:p w:rsidR="00DB130A" w:rsidRPr="000634CC" w:rsidRDefault="00DB130A"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Breastfeeding and infant feeding</w:t>
            </w:r>
          </w:p>
        </w:tc>
      </w:tr>
      <w:tr w:rsidR="00CF3B77" w:rsidRPr="009B671B" w:rsidTr="00A06FE6">
        <w:trPr>
          <w:trHeight w:val="288"/>
          <w:tblHeader/>
          <w:jc w:val="center"/>
        </w:trPr>
        <w:tc>
          <w:tcPr>
            <w:tcW w:w="597" w:type="pct"/>
            <w:tcBorders>
              <w:top w:val="double" w:sz="4" w:space="0" w:color="auto"/>
              <w:left w:val="nil"/>
              <w:bottom w:val="single" w:sz="4" w:space="0" w:color="auto"/>
              <w:right w:val="nil"/>
            </w:tcBorders>
            <w:shd w:val="clear" w:color="auto" w:fill="auto"/>
            <w:vAlign w:val="center"/>
          </w:tcPr>
          <w:p w:rsidR="00CF3B77" w:rsidRPr="009B671B" w:rsidRDefault="00CF3B77" w:rsidP="00A06FE6">
            <w:pPr>
              <w:spacing w:beforeLines="20"/>
              <w:jc w:val="center"/>
              <w:rPr>
                <w:rFonts w:ascii="Arial Rounded MT Bold" w:hAnsi="Arial Rounded MT Bold" w:cs="Arial"/>
                <w:b/>
                <w:bCs/>
                <w:color w:val="365F91"/>
                <w:sz w:val="20"/>
              </w:rPr>
            </w:pPr>
            <w:r w:rsidRPr="009B671B">
              <w:rPr>
                <w:rFonts w:ascii="Arial Rounded MT Bold" w:hAnsi="Arial Rounded MT Bold" w:cs="Arial"/>
                <w:b/>
                <w:bCs/>
                <w:color w:val="365F91"/>
                <w:sz w:val="20"/>
              </w:rPr>
              <w:t>MICS Indicator</w:t>
            </w:r>
          </w:p>
        </w:tc>
        <w:tc>
          <w:tcPr>
            <w:tcW w:w="1002" w:type="pct"/>
            <w:tcBorders>
              <w:top w:val="double" w:sz="4" w:space="0" w:color="auto"/>
              <w:left w:val="nil"/>
              <w:bottom w:val="single" w:sz="4" w:space="0" w:color="auto"/>
              <w:right w:val="nil"/>
            </w:tcBorders>
            <w:shd w:val="clear" w:color="auto" w:fill="auto"/>
            <w:vAlign w:val="center"/>
          </w:tcPr>
          <w:p w:rsidR="00CF3B77" w:rsidRPr="009B671B" w:rsidRDefault="00CF3B77" w:rsidP="00A06FE6">
            <w:pPr>
              <w:spacing w:beforeLines="20"/>
              <w:jc w:val="center"/>
              <w:rPr>
                <w:rFonts w:ascii="Arial Rounded MT Bold" w:hAnsi="Arial Rounded MT Bold" w:cs="Arial"/>
                <w:b/>
                <w:bCs/>
                <w:color w:val="365F91"/>
                <w:sz w:val="20"/>
              </w:rPr>
            </w:pPr>
            <w:r w:rsidRPr="009B671B">
              <w:rPr>
                <w:rFonts w:ascii="Arial Rounded MT Bold" w:hAnsi="Arial Rounded MT Bold" w:cs="Arial"/>
                <w:b/>
                <w:bCs/>
                <w:color w:val="365F91"/>
                <w:sz w:val="20"/>
              </w:rPr>
              <w:t>Indicator</w:t>
            </w:r>
          </w:p>
        </w:tc>
        <w:tc>
          <w:tcPr>
            <w:tcW w:w="2097" w:type="pct"/>
            <w:tcBorders>
              <w:top w:val="double" w:sz="4" w:space="0" w:color="auto"/>
              <w:left w:val="nil"/>
              <w:bottom w:val="single" w:sz="4" w:space="0" w:color="auto"/>
              <w:right w:val="nil"/>
            </w:tcBorders>
            <w:shd w:val="clear" w:color="auto" w:fill="auto"/>
            <w:vAlign w:val="center"/>
          </w:tcPr>
          <w:p w:rsidR="00CF3B77" w:rsidRPr="009B671B" w:rsidRDefault="00CF3B77" w:rsidP="00A06FE6">
            <w:pPr>
              <w:spacing w:beforeLines="20"/>
              <w:jc w:val="center"/>
              <w:rPr>
                <w:rFonts w:ascii="Arial Rounded MT Bold" w:hAnsi="Arial Rounded MT Bold" w:cs="Arial"/>
                <w:b/>
                <w:bCs/>
                <w:color w:val="365F91"/>
                <w:sz w:val="20"/>
              </w:rPr>
            </w:pPr>
            <w:r w:rsidRPr="009B671B">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CF3B77" w:rsidRPr="009B671B" w:rsidRDefault="00CF3B77" w:rsidP="00A06FE6">
            <w:pPr>
              <w:spacing w:beforeLines="20"/>
              <w:jc w:val="center"/>
              <w:rPr>
                <w:rFonts w:ascii="Arial Rounded MT Bold" w:hAnsi="Arial Rounded MT Bold" w:cs="Arial"/>
                <w:b/>
                <w:bCs/>
                <w:color w:val="365F91"/>
                <w:sz w:val="20"/>
              </w:rPr>
            </w:pPr>
            <w:r w:rsidRPr="009B671B">
              <w:rPr>
                <w:rFonts w:ascii="Arial Rounded MT Bold" w:hAnsi="Arial Rounded MT Bold" w:cs="Arial"/>
                <w:b/>
                <w:bCs/>
                <w:color w:val="365F91"/>
                <w:sz w:val="20"/>
              </w:rPr>
              <w:t>Palestine</w:t>
            </w:r>
          </w:p>
        </w:tc>
        <w:tc>
          <w:tcPr>
            <w:tcW w:w="375" w:type="pct"/>
            <w:tcBorders>
              <w:top w:val="double" w:sz="4" w:space="0" w:color="auto"/>
              <w:left w:val="nil"/>
              <w:bottom w:val="single" w:sz="4" w:space="0" w:color="auto"/>
              <w:right w:val="nil"/>
            </w:tcBorders>
            <w:shd w:val="clear" w:color="auto" w:fill="auto"/>
            <w:vAlign w:val="center"/>
          </w:tcPr>
          <w:p w:rsidR="00CF3B77" w:rsidRPr="009B671B" w:rsidRDefault="00CF3B77" w:rsidP="00A06FE6">
            <w:pPr>
              <w:spacing w:beforeLines="20"/>
              <w:jc w:val="center"/>
              <w:rPr>
                <w:rFonts w:ascii="Arial Rounded MT Bold" w:hAnsi="Arial Rounded MT Bold" w:cs="Arial"/>
                <w:b/>
                <w:bCs/>
                <w:color w:val="365F91"/>
                <w:sz w:val="20"/>
              </w:rPr>
            </w:pPr>
            <w:r w:rsidRPr="009B671B">
              <w:rPr>
                <w:rFonts w:ascii="Arial Rounded MT Bold" w:hAnsi="Arial Rounded MT Bold" w:cs="Arial"/>
                <w:b/>
                <w:bCs/>
                <w:color w:val="365F91"/>
                <w:sz w:val="20"/>
              </w:rPr>
              <w:t>West Bank</w:t>
            </w:r>
          </w:p>
        </w:tc>
        <w:tc>
          <w:tcPr>
            <w:tcW w:w="359" w:type="pct"/>
            <w:tcBorders>
              <w:top w:val="double" w:sz="4" w:space="0" w:color="auto"/>
              <w:left w:val="nil"/>
              <w:bottom w:val="single" w:sz="4" w:space="0" w:color="auto"/>
              <w:right w:val="nil"/>
            </w:tcBorders>
            <w:shd w:val="clear" w:color="auto" w:fill="auto"/>
            <w:vAlign w:val="center"/>
          </w:tcPr>
          <w:p w:rsidR="00CF3B77" w:rsidRPr="009B671B" w:rsidRDefault="00CF3B77" w:rsidP="00A06FE6">
            <w:pPr>
              <w:spacing w:beforeLines="20"/>
              <w:jc w:val="center"/>
              <w:rPr>
                <w:rFonts w:ascii="Arial Rounded MT Bold" w:hAnsi="Arial Rounded MT Bold" w:cs="Arial"/>
                <w:b/>
                <w:bCs/>
                <w:color w:val="365F91"/>
                <w:sz w:val="20"/>
              </w:rPr>
            </w:pPr>
            <w:r w:rsidRPr="009B671B">
              <w:rPr>
                <w:rFonts w:ascii="Arial Rounded MT Bold" w:hAnsi="Arial Rounded MT Bold" w:cs="Arial"/>
                <w:b/>
                <w:bCs/>
                <w:color w:val="365F91"/>
                <w:sz w:val="20"/>
              </w:rPr>
              <w:t>Gaza Strip</w:t>
            </w:r>
          </w:p>
        </w:tc>
      </w:tr>
      <w:tr w:rsidR="00CF3B77" w:rsidRPr="00B538B9" w:rsidTr="001F7DF3">
        <w:trPr>
          <w:jc w:val="center"/>
        </w:trPr>
        <w:tc>
          <w:tcPr>
            <w:tcW w:w="597" w:type="pct"/>
            <w:tcBorders>
              <w:top w:val="single" w:sz="4" w:space="0" w:color="auto"/>
              <w:left w:val="nil"/>
              <w:bottom w:val="single" w:sz="4" w:space="0" w:color="BFBFBF"/>
              <w:right w:val="nil"/>
            </w:tcBorders>
            <w:shd w:val="clear" w:color="auto" w:fill="auto"/>
          </w:tcPr>
          <w:p w:rsidR="00CF3B77" w:rsidRPr="00B538B9" w:rsidRDefault="00CF3B77"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2.5</w:t>
            </w:r>
          </w:p>
        </w:tc>
        <w:tc>
          <w:tcPr>
            <w:tcW w:w="1002" w:type="pct"/>
            <w:tcBorders>
              <w:top w:val="single" w:sz="4" w:space="0" w:color="auto"/>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Children ever breastfed</w:t>
            </w:r>
          </w:p>
        </w:tc>
        <w:tc>
          <w:tcPr>
            <w:tcW w:w="2097" w:type="pct"/>
            <w:tcBorders>
              <w:top w:val="single" w:sz="4" w:space="0" w:color="auto"/>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with a live birth in the last 2 years who breastfed their last live-born child at any time</w:t>
            </w:r>
          </w:p>
        </w:tc>
        <w:tc>
          <w:tcPr>
            <w:tcW w:w="570" w:type="pct"/>
            <w:tcBorders>
              <w:top w:val="single" w:sz="4" w:space="0" w:color="auto"/>
              <w:left w:val="nil"/>
              <w:bottom w:val="single" w:sz="4" w:space="0" w:color="BFBFBF"/>
              <w:right w:val="nil"/>
            </w:tcBorders>
          </w:tcPr>
          <w:p w:rsidR="00CF3B77" w:rsidRPr="00B538B9" w:rsidRDefault="003429AE" w:rsidP="007C3535">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96.6</w:t>
            </w:r>
          </w:p>
        </w:tc>
        <w:tc>
          <w:tcPr>
            <w:tcW w:w="375" w:type="pct"/>
            <w:tcBorders>
              <w:top w:val="single" w:sz="4" w:space="0" w:color="auto"/>
              <w:left w:val="nil"/>
              <w:bottom w:val="single" w:sz="4" w:space="0" w:color="BFBFBF"/>
              <w:right w:val="nil"/>
            </w:tcBorders>
          </w:tcPr>
          <w:p w:rsidR="00BF1E9C" w:rsidRPr="00B538B9" w:rsidRDefault="00BF1E9C" w:rsidP="00BF1E9C">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95.8</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single" w:sz="4" w:space="0" w:color="auto"/>
              <w:left w:val="nil"/>
              <w:bottom w:val="single" w:sz="4" w:space="0" w:color="BFBFBF"/>
              <w:right w:val="nil"/>
            </w:tcBorders>
            <w:shd w:val="clear" w:color="auto" w:fill="auto"/>
          </w:tcPr>
          <w:p w:rsidR="00BF1E9C" w:rsidRPr="00B538B9" w:rsidRDefault="00BF1E9C" w:rsidP="00BF1E9C">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97.6</w:t>
            </w:r>
          </w:p>
          <w:p w:rsidR="00CF3B77" w:rsidRPr="00B538B9" w:rsidRDefault="00CF3B77" w:rsidP="007C3535">
            <w:pPr>
              <w:jc w:val="right"/>
              <w:rPr>
                <w:rFonts w:ascii="Arial Rounded MT Bold" w:hAnsi="Arial Rounded MT Bold" w:cs="Arial"/>
                <w:bCs/>
                <w:color w:val="365F91"/>
                <w:sz w:val="18"/>
                <w:szCs w:val="18"/>
              </w:rPr>
            </w:pPr>
          </w:p>
        </w:tc>
      </w:tr>
      <w:tr w:rsidR="00CF3B77" w:rsidRPr="00B538B9" w:rsidTr="001F7DF3">
        <w:trPr>
          <w:jc w:val="center"/>
        </w:trPr>
        <w:tc>
          <w:tcPr>
            <w:tcW w:w="597" w:type="pct"/>
            <w:tcBorders>
              <w:top w:val="single" w:sz="4" w:space="0" w:color="BFBFBF"/>
              <w:left w:val="nil"/>
              <w:bottom w:val="single" w:sz="4" w:space="0" w:color="BFBFBF"/>
              <w:right w:val="nil"/>
            </w:tcBorders>
            <w:shd w:val="clear" w:color="auto" w:fill="auto"/>
          </w:tcPr>
          <w:p w:rsidR="00CF3B77" w:rsidRPr="00B538B9" w:rsidRDefault="00CF3B77"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2.6</w:t>
            </w:r>
          </w:p>
        </w:tc>
        <w:tc>
          <w:tcPr>
            <w:tcW w:w="1002"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Early initiation of breastfeeding</w:t>
            </w:r>
          </w:p>
        </w:tc>
        <w:tc>
          <w:tcPr>
            <w:tcW w:w="2097"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with a live birth in the last 2 years who put their last newborn to the breast within one hour of birth</w:t>
            </w:r>
          </w:p>
        </w:tc>
        <w:tc>
          <w:tcPr>
            <w:tcW w:w="570" w:type="pct"/>
            <w:tcBorders>
              <w:top w:val="single" w:sz="4" w:space="0" w:color="BFBFBF"/>
              <w:left w:val="nil"/>
              <w:bottom w:val="single" w:sz="4" w:space="0" w:color="BFBFBF"/>
              <w:right w:val="nil"/>
            </w:tcBorders>
          </w:tcPr>
          <w:p w:rsidR="00CF3B77" w:rsidRPr="00B538B9" w:rsidRDefault="003429AE" w:rsidP="00BF1B4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40.</w:t>
            </w:r>
            <w:r w:rsidR="00BF1B48">
              <w:rPr>
                <w:rFonts w:ascii="Arial Rounded MT Bold" w:hAnsi="Arial Rounded MT Bold" w:cs="Arial"/>
                <w:bCs/>
                <w:color w:val="365F91"/>
                <w:sz w:val="18"/>
                <w:szCs w:val="18"/>
              </w:rPr>
              <w:t>8</w:t>
            </w:r>
          </w:p>
        </w:tc>
        <w:tc>
          <w:tcPr>
            <w:tcW w:w="375" w:type="pct"/>
            <w:tcBorders>
              <w:top w:val="single" w:sz="4" w:space="0" w:color="BFBFBF"/>
              <w:left w:val="nil"/>
              <w:bottom w:val="single" w:sz="4" w:space="0" w:color="BFBFBF"/>
              <w:right w:val="nil"/>
            </w:tcBorders>
          </w:tcPr>
          <w:p w:rsidR="00BF1E9C" w:rsidRPr="00B538B9" w:rsidRDefault="00BF1E9C" w:rsidP="00BF1E9C">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40.7</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BF1E9C" w:rsidRPr="00B538B9" w:rsidRDefault="00BF1E9C" w:rsidP="00A1302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41.</w:t>
            </w:r>
            <w:r w:rsidR="00A13020" w:rsidRPr="00B538B9">
              <w:rPr>
                <w:rFonts w:ascii="Arial Rounded MT Bold" w:hAnsi="Arial Rounded MT Bold" w:cs="Arial"/>
                <w:color w:val="365F91"/>
                <w:sz w:val="18"/>
                <w:szCs w:val="18"/>
              </w:rPr>
              <w:t>0</w:t>
            </w:r>
          </w:p>
          <w:p w:rsidR="00CF3B77" w:rsidRPr="00B538B9" w:rsidRDefault="00CF3B77" w:rsidP="007C3535">
            <w:pPr>
              <w:jc w:val="right"/>
              <w:rPr>
                <w:rFonts w:ascii="Arial Rounded MT Bold" w:hAnsi="Arial Rounded MT Bold" w:cs="Arial"/>
                <w:bCs/>
                <w:color w:val="365F91"/>
                <w:sz w:val="18"/>
                <w:szCs w:val="18"/>
              </w:rPr>
            </w:pPr>
          </w:p>
        </w:tc>
      </w:tr>
      <w:tr w:rsidR="00CF3B77" w:rsidRPr="00B538B9" w:rsidTr="001F7DF3">
        <w:trPr>
          <w:jc w:val="center"/>
        </w:trPr>
        <w:tc>
          <w:tcPr>
            <w:tcW w:w="597" w:type="pct"/>
            <w:tcBorders>
              <w:top w:val="single" w:sz="4" w:space="0" w:color="BFBFBF"/>
              <w:left w:val="nil"/>
              <w:bottom w:val="single" w:sz="4" w:space="0" w:color="BFBFBF"/>
              <w:right w:val="nil"/>
            </w:tcBorders>
            <w:shd w:val="clear" w:color="auto" w:fill="auto"/>
          </w:tcPr>
          <w:p w:rsidR="00CF3B77" w:rsidRPr="00B538B9" w:rsidRDefault="00CF3B77"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2.7</w:t>
            </w:r>
          </w:p>
        </w:tc>
        <w:tc>
          <w:tcPr>
            <w:tcW w:w="1002"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Exclusive breastfeeding under 6 months</w:t>
            </w:r>
          </w:p>
        </w:tc>
        <w:tc>
          <w:tcPr>
            <w:tcW w:w="2097" w:type="pct"/>
            <w:tcBorders>
              <w:top w:val="single" w:sz="4" w:space="0" w:color="BFBFBF"/>
              <w:left w:val="nil"/>
              <w:bottom w:val="single" w:sz="4" w:space="0" w:color="BFBFBF"/>
              <w:right w:val="nil"/>
            </w:tcBorders>
          </w:tcPr>
          <w:p w:rsidR="00CF3B77" w:rsidRPr="00B538B9" w:rsidRDefault="00CF3B77" w:rsidP="00F127F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infants under 6 months of age who are exclusively breastfed</w:t>
            </w:r>
            <w:r w:rsidRPr="00B538B9">
              <w:rPr>
                <w:rStyle w:val="EndnoteReference"/>
                <w:rFonts w:ascii="Arial Rounded MT Bold" w:hAnsi="Arial Rounded MT Bold" w:cs="Arial"/>
                <w:bCs/>
                <w:color w:val="365F91"/>
                <w:sz w:val="18"/>
                <w:szCs w:val="18"/>
              </w:rPr>
              <w:endnoteReference w:id="2"/>
            </w:r>
          </w:p>
        </w:tc>
        <w:tc>
          <w:tcPr>
            <w:tcW w:w="570" w:type="pct"/>
            <w:tcBorders>
              <w:top w:val="single" w:sz="4" w:space="0" w:color="BFBFBF"/>
              <w:left w:val="nil"/>
              <w:bottom w:val="single" w:sz="4" w:space="0" w:color="BFBFBF"/>
              <w:right w:val="nil"/>
            </w:tcBorders>
          </w:tcPr>
          <w:p w:rsidR="00CF3B77" w:rsidRPr="00B538B9" w:rsidRDefault="00784886" w:rsidP="007C3535">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38.6</w:t>
            </w:r>
          </w:p>
        </w:tc>
        <w:tc>
          <w:tcPr>
            <w:tcW w:w="375" w:type="pct"/>
            <w:tcBorders>
              <w:top w:val="single" w:sz="4" w:space="0" w:color="BFBFBF"/>
              <w:left w:val="nil"/>
              <w:bottom w:val="single" w:sz="4" w:space="0" w:color="BFBFBF"/>
              <w:right w:val="nil"/>
            </w:tcBorders>
          </w:tcPr>
          <w:p w:rsidR="00EF0455" w:rsidRPr="00B538B9" w:rsidRDefault="00EF0455" w:rsidP="00EF0455">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40.6</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EF0455" w:rsidRPr="00B538B9" w:rsidRDefault="00EF0455" w:rsidP="00EF0455">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36.4</w:t>
            </w:r>
          </w:p>
          <w:p w:rsidR="00CF3B77" w:rsidRPr="00B538B9" w:rsidRDefault="00CF3B77" w:rsidP="007C3535">
            <w:pPr>
              <w:jc w:val="right"/>
              <w:rPr>
                <w:rFonts w:ascii="Arial Rounded MT Bold" w:hAnsi="Arial Rounded MT Bold" w:cs="Arial"/>
                <w:bCs/>
                <w:color w:val="365F91"/>
                <w:sz w:val="18"/>
                <w:szCs w:val="18"/>
              </w:rPr>
            </w:pPr>
          </w:p>
        </w:tc>
      </w:tr>
      <w:tr w:rsidR="00CF3B77" w:rsidRPr="00B538B9" w:rsidTr="001F7DF3">
        <w:trPr>
          <w:jc w:val="center"/>
        </w:trPr>
        <w:tc>
          <w:tcPr>
            <w:tcW w:w="597" w:type="pct"/>
            <w:tcBorders>
              <w:top w:val="single" w:sz="4" w:space="0" w:color="BFBFBF"/>
              <w:left w:val="nil"/>
              <w:bottom w:val="single" w:sz="4" w:space="0" w:color="BFBFBF"/>
              <w:right w:val="nil"/>
            </w:tcBorders>
            <w:shd w:val="clear" w:color="auto" w:fill="auto"/>
          </w:tcPr>
          <w:p w:rsidR="00CF3B77" w:rsidRPr="00B538B9" w:rsidRDefault="00CF3B77"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2.8</w:t>
            </w:r>
          </w:p>
        </w:tc>
        <w:tc>
          <w:tcPr>
            <w:tcW w:w="1002"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Predominant breastfeeding under 6 months </w:t>
            </w:r>
          </w:p>
        </w:tc>
        <w:tc>
          <w:tcPr>
            <w:tcW w:w="2097" w:type="pct"/>
            <w:tcBorders>
              <w:top w:val="single" w:sz="4" w:space="0" w:color="BFBFBF"/>
              <w:left w:val="nil"/>
              <w:bottom w:val="single" w:sz="4" w:space="0" w:color="BFBFBF"/>
              <w:right w:val="nil"/>
            </w:tcBorders>
          </w:tcPr>
          <w:p w:rsidR="00CF3B77" w:rsidRPr="00B538B9" w:rsidRDefault="00CF3B77" w:rsidP="00F127F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infants under 6 months of age who received breast milk as the predominant source of nourishment</w:t>
            </w:r>
            <w:r w:rsidRPr="00B538B9">
              <w:rPr>
                <w:rStyle w:val="EndnoteReference"/>
                <w:rFonts w:ascii="Arial Rounded MT Bold" w:hAnsi="Arial Rounded MT Bold" w:cs="Arial"/>
                <w:bCs/>
                <w:color w:val="365F91"/>
                <w:sz w:val="18"/>
                <w:szCs w:val="18"/>
              </w:rPr>
              <w:endnoteReference w:id="3"/>
            </w:r>
            <w:r w:rsidRPr="00B538B9">
              <w:rPr>
                <w:rFonts w:ascii="Arial Rounded MT Bold" w:hAnsi="Arial Rounded MT Bold" w:cs="Arial"/>
                <w:bCs/>
                <w:color w:val="365F91"/>
                <w:sz w:val="18"/>
                <w:szCs w:val="18"/>
              </w:rPr>
              <w:t xml:space="preserve"> during the previous day</w:t>
            </w:r>
          </w:p>
        </w:tc>
        <w:tc>
          <w:tcPr>
            <w:tcW w:w="570" w:type="pct"/>
            <w:tcBorders>
              <w:top w:val="single" w:sz="4" w:space="0" w:color="BFBFBF"/>
              <w:left w:val="nil"/>
              <w:bottom w:val="single" w:sz="4" w:space="0" w:color="BFBFBF"/>
              <w:right w:val="nil"/>
            </w:tcBorders>
          </w:tcPr>
          <w:p w:rsidR="00CF3B77" w:rsidRPr="00B538B9" w:rsidRDefault="00784886" w:rsidP="007C3535">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50.0</w:t>
            </w:r>
          </w:p>
        </w:tc>
        <w:tc>
          <w:tcPr>
            <w:tcW w:w="375" w:type="pct"/>
            <w:tcBorders>
              <w:top w:val="single" w:sz="4" w:space="0" w:color="BFBFBF"/>
              <w:left w:val="nil"/>
              <w:bottom w:val="single" w:sz="4" w:space="0" w:color="BFBFBF"/>
              <w:right w:val="nil"/>
            </w:tcBorders>
          </w:tcPr>
          <w:p w:rsidR="000B0F20" w:rsidRPr="00B538B9" w:rsidRDefault="000B0F20" w:rsidP="000B0F2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52.9</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0B0F20" w:rsidRPr="00B538B9" w:rsidRDefault="000B0F20" w:rsidP="000B0F2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46.7</w:t>
            </w:r>
          </w:p>
          <w:p w:rsidR="00CF3B77" w:rsidRPr="00B538B9" w:rsidRDefault="00CF3B77" w:rsidP="007C3535">
            <w:pPr>
              <w:jc w:val="right"/>
              <w:rPr>
                <w:rFonts w:ascii="Arial Rounded MT Bold" w:hAnsi="Arial Rounded MT Bold" w:cs="Arial"/>
                <w:bCs/>
                <w:color w:val="365F91"/>
                <w:sz w:val="18"/>
                <w:szCs w:val="18"/>
              </w:rPr>
            </w:pPr>
          </w:p>
        </w:tc>
      </w:tr>
      <w:tr w:rsidR="00CF3B77" w:rsidRPr="00B538B9" w:rsidTr="001F7DF3">
        <w:trPr>
          <w:jc w:val="center"/>
        </w:trPr>
        <w:tc>
          <w:tcPr>
            <w:tcW w:w="597" w:type="pct"/>
            <w:tcBorders>
              <w:top w:val="single" w:sz="4" w:space="0" w:color="BFBFBF"/>
              <w:left w:val="nil"/>
              <w:bottom w:val="single" w:sz="4" w:space="0" w:color="BFBFBF"/>
              <w:right w:val="nil"/>
            </w:tcBorders>
            <w:shd w:val="clear" w:color="auto" w:fill="auto"/>
          </w:tcPr>
          <w:p w:rsidR="00CF3B77" w:rsidRPr="00B538B9" w:rsidRDefault="00CF3B77"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2.9</w:t>
            </w:r>
          </w:p>
        </w:tc>
        <w:tc>
          <w:tcPr>
            <w:tcW w:w="1002"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Continued breastfeeding at 1 year </w:t>
            </w:r>
          </w:p>
        </w:tc>
        <w:tc>
          <w:tcPr>
            <w:tcW w:w="2097"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12-15 months who received breast milk during the previous day</w:t>
            </w:r>
          </w:p>
        </w:tc>
        <w:tc>
          <w:tcPr>
            <w:tcW w:w="570" w:type="pct"/>
            <w:tcBorders>
              <w:top w:val="single" w:sz="4" w:space="0" w:color="BFBFBF"/>
              <w:left w:val="nil"/>
              <w:bottom w:val="single" w:sz="4" w:space="0" w:color="BFBFBF"/>
              <w:right w:val="nil"/>
            </w:tcBorders>
          </w:tcPr>
          <w:p w:rsidR="00CF3B77" w:rsidRPr="00B538B9" w:rsidRDefault="00074C41" w:rsidP="007C3535">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52.9</w:t>
            </w:r>
          </w:p>
        </w:tc>
        <w:tc>
          <w:tcPr>
            <w:tcW w:w="375" w:type="pct"/>
            <w:tcBorders>
              <w:top w:val="single" w:sz="4" w:space="0" w:color="BFBFBF"/>
              <w:left w:val="nil"/>
              <w:bottom w:val="single" w:sz="4" w:space="0" w:color="BFBFBF"/>
              <w:right w:val="nil"/>
            </w:tcBorders>
          </w:tcPr>
          <w:p w:rsidR="000B0F20" w:rsidRPr="00B538B9" w:rsidRDefault="000B0F20" w:rsidP="000B0F2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48.4</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0B0F20" w:rsidRPr="00B538B9" w:rsidRDefault="000B0F20" w:rsidP="000B0F2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58.7</w:t>
            </w:r>
          </w:p>
          <w:p w:rsidR="00CF3B77" w:rsidRPr="00B538B9" w:rsidRDefault="00CF3B77" w:rsidP="007C3535">
            <w:pPr>
              <w:jc w:val="right"/>
              <w:rPr>
                <w:rFonts w:ascii="Arial Rounded MT Bold" w:hAnsi="Arial Rounded MT Bold" w:cs="Arial"/>
                <w:bCs/>
                <w:color w:val="365F91"/>
                <w:sz w:val="18"/>
                <w:szCs w:val="18"/>
              </w:rPr>
            </w:pPr>
          </w:p>
        </w:tc>
      </w:tr>
      <w:tr w:rsidR="00CF3B77" w:rsidRPr="00B538B9" w:rsidTr="001F7DF3">
        <w:trPr>
          <w:jc w:val="center"/>
        </w:trPr>
        <w:tc>
          <w:tcPr>
            <w:tcW w:w="597" w:type="pct"/>
            <w:tcBorders>
              <w:top w:val="single" w:sz="4" w:space="0" w:color="BFBFBF"/>
              <w:left w:val="nil"/>
              <w:bottom w:val="single" w:sz="4" w:space="0" w:color="BFBFBF"/>
              <w:right w:val="nil"/>
            </w:tcBorders>
            <w:shd w:val="clear" w:color="auto" w:fill="auto"/>
          </w:tcPr>
          <w:p w:rsidR="00CF3B77" w:rsidRPr="00B538B9" w:rsidRDefault="00CF3B77"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2.10</w:t>
            </w:r>
          </w:p>
        </w:tc>
        <w:tc>
          <w:tcPr>
            <w:tcW w:w="1002"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Continued breastfeeding at 2 years</w:t>
            </w:r>
          </w:p>
        </w:tc>
        <w:tc>
          <w:tcPr>
            <w:tcW w:w="2097"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20-23 months who received breast milk during the previous day</w:t>
            </w:r>
          </w:p>
        </w:tc>
        <w:tc>
          <w:tcPr>
            <w:tcW w:w="570" w:type="pct"/>
            <w:tcBorders>
              <w:top w:val="single" w:sz="4" w:space="0" w:color="BFBFBF"/>
              <w:left w:val="nil"/>
              <w:bottom w:val="single" w:sz="4" w:space="0" w:color="BFBFBF"/>
              <w:right w:val="nil"/>
            </w:tcBorders>
          </w:tcPr>
          <w:p w:rsidR="00CF3B77" w:rsidRPr="00B538B9" w:rsidRDefault="00074C41" w:rsidP="007C3535">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11.5</w:t>
            </w:r>
          </w:p>
        </w:tc>
        <w:tc>
          <w:tcPr>
            <w:tcW w:w="375" w:type="pct"/>
            <w:tcBorders>
              <w:top w:val="single" w:sz="4" w:space="0" w:color="BFBFBF"/>
              <w:left w:val="nil"/>
              <w:bottom w:val="single" w:sz="4" w:space="0" w:color="BFBFBF"/>
              <w:right w:val="nil"/>
            </w:tcBorders>
          </w:tcPr>
          <w:p w:rsidR="003971CE" w:rsidRPr="00B538B9" w:rsidRDefault="003971CE" w:rsidP="003971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13.8</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3971CE" w:rsidRPr="00B538B9" w:rsidRDefault="003971CE" w:rsidP="003971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8.4</w:t>
            </w:r>
          </w:p>
          <w:p w:rsidR="00CF3B77" w:rsidRPr="00B538B9" w:rsidRDefault="00CF3B77" w:rsidP="007C3535">
            <w:pPr>
              <w:jc w:val="right"/>
              <w:rPr>
                <w:rFonts w:ascii="Arial Rounded MT Bold" w:hAnsi="Arial Rounded MT Bold" w:cs="Arial"/>
                <w:bCs/>
                <w:color w:val="365F91"/>
                <w:sz w:val="18"/>
                <w:szCs w:val="18"/>
              </w:rPr>
            </w:pPr>
          </w:p>
        </w:tc>
      </w:tr>
      <w:tr w:rsidR="00CF3B77" w:rsidRPr="00B538B9" w:rsidTr="001F7DF3">
        <w:trPr>
          <w:jc w:val="center"/>
        </w:trPr>
        <w:tc>
          <w:tcPr>
            <w:tcW w:w="597" w:type="pct"/>
            <w:tcBorders>
              <w:top w:val="single" w:sz="4" w:space="0" w:color="BFBFBF"/>
              <w:left w:val="nil"/>
              <w:bottom w:val="single" w:sz="4" w:space="0" w:color="BFBFBF"/>
              <w:right w:val="nil"/>
            </w:tcBorders>
            <w:shd w:val="clear" w:color="auto" w:fill="auto"/>
          </w:tcPr>
          <w:p w:rsidR="00CF3B77" w:rsidRPr="00B538B9" w:rsidRDefault="00CF3B77"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2.11</w:t>
            </w:r>
          </w:p>
        </w:tc>
        <w:tc>
          <w:tcPr>
            <w:tcW w:w="1002" w:type="pct"/>
            <w:tcBorders>
              <w:top w:val="single" w:sz="4" w:space="0" w:color="BFBFBF"/>
              <w:left w:val="nil"/>
              <w:bottom w:val="single" w:sz="4" w:space="0" w:color="BFBFBF"/>
              <w:right w:val="nil"/>
            </w:tcBorders>
          </w:tcPr>
          <w:p w:rsidR="00CF3B77" w:rsidRPr="00B538B9" w:rsidRDefault="00CF3B77" w:rsidP="00493AFE">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Median duration of breastfeeding</w:t>
            </w:r>
          </w:p>
        </w:tc>
        <w:tc>
          <w:tcPr>
            <w:tcW w:w="2097"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The age in months when 50 percent of children age 0-35 months did not receive breast milk during the previous day</w:t>
            </w:r>
          </w:p>
        </w:tc>
        <w:tc>
          <w:tcPr>
            <w:tcW w:w="570" w:type="pct"/>
            <w:tcBorders>
              <w:top w:val="single" w:sz="4" w:space="0" w:color="BFBFBF"/>
              <w:left w:val="nil"/>
              <w:bottom w:val="single" w:sz="4" w:space="0" w:color="BFBFBF"/>
              <w:right w:val="nil"/>
            </w:tcBorders>
          </w:tcPr>
          <w:p w:rsidR="00CF3B77" w:rsidRPr="00B538B9" w:rsidRDefault="002B2DD6" w:rsidP="007C3535">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13.9</w:t>
            </w:r>
          </w:p>
        </w:tc>
        <w:tc>
          <w:tcPr>
            <w:tcW w:w="375" w:type="pct"/>
            <w:tcBorders>
              <w:top w:val="single" w:sz="4" w:space="0" w:color="BFBFBF"/>
              <w:left w:val="nil"/>
              <w:bottom w:val="single" w:sz="4" w:space="0" w:color="BFBFBF"/>
              <w:right w:val="nil"/>
            </w:tcBorders>
          </w:tcPr>
          <w:p w:rsidR="003971CE" w:rsidRPr="00B538B9" w:rsidRDefault="003971CE" w:rsidP="003971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13.3</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3971CE" w:rsidRPr="00B538B9" w:rsidRDefault="003971CE" w:rsidP="003971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14.2</w:t>
            </w:r>
          </w:p>
          <w:p w:rsidR="00CF3B77" w:rsidRPr="00B538B9" w:rsidRDefault="00CF3B77" w:rsidP="007C3535">
            <w:pPr>
              <w:jc w:val="right"/>
              <w:rPr>
                <w:rFonts w:ascii="Arial Rounded MT Bold" w:hAnsi="Arial Rounded MT Bold" w:cs="Arial"/>
                <w:bCs/>
                <w:color w:val="365F91"/>
                <w:sz w:val="18"/>
                <w:szCs w:val="18"/>
              </w:rPr>
            </w:pPr>
          </w:p>
        </w:tc>
      </w:tr>
      <w:tr w:rsidR="00CF3B77" w:rsidRPr="00B538B9" w:rsidTr="001F7DF3">
        <w:trPr>
          <w:jc w:val="center"/>
        </w:trPr>
        <w:tc>
          <w:tcPr>
            <w:tcW w:w="597" w:type="pct"/>
            <w:tcBorders>
              <w:top w:val="single" w:sz="4" w:space="0" w:color="BFBFBF"/>
              <w:left w:val="nil"/>
              <w:bottom w:val="single" w:sz="4" w:space="0" w:color="BFBFBF"/>
              <w:right w:val="nil"/>
            </w:tcBorders>
            <w:shd w:val="clear" w:color="auto" w:fill="auto"/>
          </w:tcPr>
          <w:p w:rsidR="00CF3B77" w:rsidRPr="00B538B9" w:rsidRDefault="00CF3B77"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2.12</w:t>
            </w:r>
          </w:p>
        </w:tc>
        <w:tc>
          <w:tcPr>
            <w:tcW w:w="1002"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Age-appropriate breastfeeding </w:t>
            </w:r>
          </w:p>
        </w:tc>
        <w:tc>
          <w:tcPr>
            <w:tcW w:w="2097" w:type="pct"/>
            <w:tcBorders>
              <w:top w:val="single" w:sz="4" w:space="0" w:color="BFBFBF"/>
              <w:left w:val="nil"/>
              <w:bottom w:val="single" w:sz="4" w:space="0" w:color="BFBFBF"/>
              <w:right w:val="nil"/>
            </w:tcBorders>
          </w:tcPr>
          <w:p w:rsidR="00CF3B77" w:rsidRDefault="00CF3B77" w:rsidP="00F127F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0-23 months appropriately fed</w:t>
            </w:r>
            <w:r w:rsidRPr="00B538B9">
              <w:rPr>
                <w:rStyle w:val="EndnoteReference"/>
                <w:rFonts w:ascii="Arial Rounded MT Bold" w:hAnsi="Arial Rounded MT Bold" w:cs="Arial"/>
                <w:bCs/>
                <w:color w:val="365F91"/>
                <w:sz w:val="18"/>
                <w:szCs w:val="18"/>
              </w:rPr>
              <w:endnoteReference w:id="4"/>
            </w:r>
            <w:r w:rsidRPr="00B538B9">
              <w:rPr>
                <w:rFonts w:ascii="Arial Rounded MT Bold" w:hAnsi="Arial Rounded MT Bold" w:cs="Arial"/>
                <w:bCs/>
                <w:color w:val="365F91"/>
                <w:sz w:val="18"/>
                <w:szCs w:val="18"/>
              </w:rPr>
              <w:t xml:space="preserve"> during the previous day </w:t>
            </w:r>
          </w:p>
          <w:p w:rsidR="00CC3A4D" w:rsidRPr="00B538B9" w:rsidRDefault="00CC3A4D" w:rsidP="00F127FD">
            <w:pPr>
              <w:rPr>
                <w:rFonts w:ascii="Arial Rounded MT Bold" w:hAnsi="Arial Rounded MT Bold" w:cs="Arial"/>
                <w:bCs/>
                <w:color w:val="365F91"/>
                <w:sz w:val="18"/>
                <w:szCs w:val="18"/>
              </w:rPr>
            </w:pPr>
          </w:p>
        </w:tc>
        <w:tc>
          <w:tcPr>
            <w:tcW w:w="570" w:type="pct"/>
            <w:tcBorders>
              <w:top w:val="single" w:sz="4" w:space="0" w:color="BFBFBF"/>
              <w:left w:val="nil"/>
              <w:bottom w:val="single" w:sz="4" w:space="0" w:color="BFBFBF"/>
              <w:right w:val="nil"/>
            </w:tcBorders>
          </w:tcPr>
          <w:p w:rsidR="00CF3B77" w:rsidRPr="00B538B9" w:rsidRDefault="00C67FC2" w:rsidP="00A13020">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43.</w:t>
            </w:r>
            <w:r w:rsidR="00A13020" w:rsidRPr="00B538B9">
              <w:rPr>
                <w:rFonts w:ascii="Arial Rounded MT Bold" w:hAnsi="Arial Rounded MT Bold" w:cs="Arial"/>
                <w:bCs/>
                <w:color w:val="365F91"/>
                <w:sz w:val="18"/>
                <w:szCs w:val="18"/>
              </w:rPr>
              <w:t>4</w:t>
            </w:r>
          </w:p>
        </w:tc>
        <w:tc>
          <w:tcPr>
            <w:tcW w:w="375" w:type="pct"/>
            <w:tcBorders>
              <w:top w:val="single" w:sz="4" w:space="0" w:color="BFBFBF"/>
              <w:left w:val="nil"/>
              <w:bottom w:val="single" w:sz="4" w:space="0" w:color="BFBFBF"/>
              <w:right w:val="nil"/>
            </w:tcBorders>
          </w:tcPr>
          <w:p w:rsidR="003971CE" w:rsidRPr="00B538B9" w:rsidRDefault="003971CE" w:rsidP="003971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42.0</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3971CE" w:rsidRPr="00B538B9" w:rsidRDefault="003971CE" w:rsidP="003971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45.1</w:t>
            </w:r>
          </w:p>
          <w:p w:rsidR="00CF3B77" w:rsidRPr="00B538B9" w:rsidRDefault="00CF3B77" w:rsidP="007C3535">
            <w:pPr>
              <w:jc w:val="right"/>
              <w:rPr>
                <w:rFonts w:ascii="Arial Rounded MT Bold" w:hAnsi="Arial Rounded MT Bold" w:cs="Arial"/>
                <w:bCs/>
                <w:color w:val="365F91"/>
                <w:sz w:val="18"/>
                <w:szCs w:val="18"/>
              </w:rPr>
            </w:pPr>
          </w:p>
        </w:tc>
      </w:tr>
      <w:tr w:rsidR="00CF3B77" w:rsidRPr="00B538B9" w:rsidTr="001F7DF3">
        <w:trPr>
          <w:jc w:val="center"/>
        </w:trPr>
        <w:tc>
          <w:tcPr>
            <w:tcW w:w="597" w:type="pct"/>
            <w:tcBorders>
              <w:top w:val="single" w:sz="4" w:space="0" w:color="BFBFBF"/>
              <w:left w:val="nil"/>
              <w:bottom w:val="single" w:sz="4" w:space="0" w:color="BFBFBF"/>
              <w:right w:val="nil"/>
            </w:tcBorders>
            <w:shd w:val="clear" w:color="auto" w:fill="auto"/>
          </w:tcPr>
          <w:p w:rsidR="00CF3B77" w:rsidRPr="00B538B9" w:rsidRDefault="00CF3B77"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lastRenderedPageBreak/>
              <w:t>2.13</w:t>
            </w:r>
          </w:p>
        </w:tc>
        <w:tc>
          <w:tcPr>
            <w:tcW w:w="1002"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Introduction of solid, semi-solid or soft foods </w:t>
            </w:r>
          </w:p>
        </w:tc>
        <w:tc>
          <w:tcPr>
            <w:tcW w:w="2097"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infants age 6-8 months who received solid, semi-solid or soft foods during the previous day</w:t>
            </w:r>
          </w:p>
        </w:tc>
        <w:tc>
          <w:tcPr>
            <w:tcW w:w="570" w:type="pct"/>
            <w:tcBorders>
              <w:top w:val="single" w:sz="4" w:space="0" w:color="BFBFBF"/>
              <w:left w:val="nil"/>
              <w:bottom w:val="single" w:sz="4" w:space="0" w:color="BFBFBF"/>
              <w:right w:val="nil"/>
            </w:tcBorders>
          </w:tcPr>
          <w:p w:rsidR="00CF3B77" w:rsidRPr="00B538B9" w:rsidRDefault="00FB410F" w:rsidP="007C3535">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89.6</w:t>
            </w:r>
          </w:p>
        </w:tc>
        <w:tc>
          <w:tcPr>
            <w:tcW w:w="375" w:type="pct"/>
            <w:tcBorders>
              <w:top w:val="single" w:sz="4" w:space="0" w:color="BFBFBF"/>
              <w:left w:val="nil"/>
              <w:bottom w:val="single" w:sz="4" w:space="0" w:color="BFBFBF"/>
              <w:right w:val="nil"/>
            </w:tcBorders>
          </w:tcPr>
          <w:p w:rsidR="003971CE" w:rsidRPr="00B538B9" w:rsidRDefault="003971CE" w:rsidP="003971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87.7</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3971CE" w:rsidRPr="00B538B9" w:rsidRDefault="003971CE" w:rsidP="003971C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91.6</w:t>
            </w:r>
          </w:p>
          <w:p w:rsidR="00CF3B77" w:rsidRPr="00B538B9" w:rsidRDefault="00CF3B77" w:rsidP="007C3535">
            <w:pPr>
              <w:jc w:val="right"/>
              <w:rPr>
                <w:rFonts w:ascii="Arial Rounded MT Bold" w:hAnsi="Arial Rounded MT Bold" w:cs="Arial"/>
                <w:bCs/>
                <w:color w:val="365F91"/>
                <w:sz w:val="18"/>
                <w:szCs w:val="18"/>
              </w:rPr>
            </w:pPr>
          </w:p>
        </w:tc>
      </w:tr>
      <w:tr w:rsidR="00CF3B77" w:rsidRPr="00B538B9" w:rsidTr="001F7DF3">
        <w:trPr>
          <w:jc w:val="center"/>
        </w:trPr>
        <w:tc>
          <w:tcPr>
            <w:tcW w:w="597" w:type="pct"/>
            <w:tcBorders>
              <w:top w:val="single" w:sz="4" w:space="0" w:color="BFBFBF"/>
              <w:left w:val="nil"/>
              <w:bottom w:val="single" w:sz="4" w:space="0" w:color="BFBFBF"/>
              <w:right w:val="nil"/>
            </w:tcBorders>
            <w:shd w:val="clear" w:color="auto" w:fill="auto"/>
          </w:tcPr>
          <w:p w:rsidR="00CF3B77" w:rsidRPr="00B538B9" w:rsidRDefault="00CF3B77"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2.14</w:t>
            </w:r>
          </w:p>
        </w:tc>
        <w:tc>
          <w:tcPr>
            <w:tcW w:w="1002"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Milk feeding frequency for non-breastfed children</w:t>
            </w:r>
          </w:p>
        </w:tc>
        <w:tc>
          <w:tcPr>
            <w:tcW w:w="2097"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non-breastfed children age 6-23 months who received at least 2 milk feedings during the previous day</w:t>
            </w:r>
          </w:p>
        </w:tc>
        <w:tc>
          <w:tcPr>
            <w:tcW w:w="570" w:type="pct"/>
            <w:tcBorders>
              <w:top w:val="single" w:sz="4" w:space="0" w:color="BFBFBF"/>
              <w:left w:val="nil"/>
              <w:bottom w:val="single" w:sz="4" w:space="0" w:color="BFBFBF"/>
              <w:right w:val="nil"/>
            </w:tcBorders>
          </w:tcPr>
          <w:p w:rsidR="00CF3B77" w:rsidRPr="00B538B9" w:rsidRDefault="00601E25" w:rsidP="007C3535">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69.6</w:t>
            </w:r>
          </w:p>
        </w:tc>
        <w:tc>
          <w:tcPr>
            <w:tcW w:w="375" w:type="pct"/>
            <w:tcBorders>
              <w:top w:val="single" w:sz="4" w:space="0" w:color="BFBFBF"/>
              <w:left w:val="nil"/>
              <w:bottom w:val="single" w:sz="4" w:space="0" w:color="BFBFBF"/>
              <w:right w:val="nil"/>
            </w:tcBorders>
          </w:tcPr>
          <w:p w:rsidR="00215720" w:rsidRPr="00B538B9" w:rsidRDefault="00215720" w:rsidP="0021572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79.1</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215720" w:rsidRPr="00B538B9" w:rsidRDefault="00215720" w:rsidP="0021572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57.6</w:t>
            </w:r>
          </w:p>
          <w:p w:rsidR="00CF3B77" w:rsidRPr="00B538B9" w:rsidRDefault="00CF3B77" w:rsidP="007C3535">
            <w:pPr>
              <w:jc w:val="right"/>
              <w:rPr>
                <w:rFonts w:ascii="Arial Rounded MT Bold" w:hAnsi="Arial Rounded MT Bold" w:cs="Arial"/>
                <w:bCs/>
                <w:color w:val="365F91"/>
                <w:sz w:val="18"/>
                <w:szCs w:val="18"/>
              </w:rPr>
            </w:pPr>
          </w:p>
        </w:tc>
      </w:tr>
      <w:tr w:rsidR="00215720" w:rsidRPr="00B538B9" w:rsidTr="001F7DF3">
        <w:trPr>
          <w:jc w:val="center"/>
        </w:trPr>
        <w:tc>
          <w:tcPr>
            <w:tcW w:w="597" w:type="pct"/>
            <w:tcBorders>
              <w:top w:val="single" w:sz="4" w:space="0" w:color="BFBFBF"/>
              <w:left w:val="nil"/>
              <w:bottom w:val="single" w:sz="4" w:space="0" w:color="BFBFBF"/>
              <w:right w:val="nil"/>
            </w:tcBorders>
            <w:shd w:val="clear" w:color="auto" w:fill="auto"/>
          </w:tcPr>
          <w:p w:rsidR="00215720" w:rsidRPr="00B538B9" w:rsidRDefault="00215720"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2.15</w:t>
            </w:r>
          </w:p>
        </w:tc>
        <w:tc>
          <w:tcPr>
            <w:tcW w:w="1002" w:type="pct"/>
            <w:tcBorders>
              <w:top w:val="single" w:sz="4" w:space="0" w:color="BFBFBF"/>
              <w:left w:val="nil"/>
              <w:bottom w:val="single" w:sz="4" w:space="0" w:color="BFBFBF"/>
              <w:right w:val="nil"/>
            </w:tcBorders>
          </w:tcPr>
          <w:p w:rsidR="00215720" w:rsidRPr="00B538B9" w:rsidRDefault="00215720"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Minimum meal frequency</w:t>
            </w:r>
          </w:p>
        </w:tc>
        <w:tc>
          <w:tcPr>
            <w:tcW w:w="2097" w:type="pct"/>
            <w:tcBorders>
              <w:top w:val="single" w:sz="4" w:space="0" w:color="BFBFBF"/>
              <w:left w:val="nil"/>
              <w:bottom w:val="single" w:sz="4" w:space="0" w:color="BFBFBF"/>
              <w:right w:val="nil"/>
            </w:tcBorders>
          </w:tcPr>
          <w:p w:rsidR="00215720" w:rsidRPr="00B538B9" w:rsidRDefault="00215720" w:rsidP="00F127F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6-23 months who received solid, semi-solid and soft foods (plus milk feeds for non-breastfed children) the minimum number of times</w:t>
            </w:r>
            <w:r w:rsidRPr="00B538B9">
              <w:rPr>
                <w:rStyle w:val="EndnoteReference"/>
                <w:rFonts w:ascii="Arial Rounded MT Bold" w:hAnsi="Arial Rounded MT Bold" w:cs="Arial"/>
                <w:bCs/>
                <w:color w:val="365F91"/>
                <w:sz w:val="18"/>
                <w:szCs w:val="18"/>
              </w:rPr>
              <w:endnoteReference w:id="5"/>
            </w:r>
            <w:r w:rsidRPr="00B538B9">
              <w:rPr>
                <w:rFonts w:ascii="Arial Rounded MT Bold" w:hAnsi="Arial Rounded MT Bold" w:cs="Arial"/>
                <w:bCs/>
                <w:color w:val="365F91"/>
                <w:sz w:val="18"/>
                <w:szCs w:val="18"/>
              </w:rPr>
              <w:t xml:space="preserve"> or more during the previous day</w:t>
            </w:r>
          </w:p>
        </w:tc>
        <w:tc>
          <w:tcPr>
            <w:tcW w:w="570" w:type="pct"/>
            <w:tcBorders>
              <w:top w:val="single" w:sz="4" w:space="0" w:color="BFBFBF"/>
              <w:left w:val="nil"/>
              <w:bottom w:val="single" w:sz="4" w:space="0" w:color="BFBFBF"/>
              <w:right w:val="nil"/>
            </w:tcBorders>
          </w:tcPr>
          <w:p w:rsidR="00215720" w:rsidRPr="00B538B9" w:rsidRDefault="00215720" w:rsidP="007C3535">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75.4</w:t>
            </w:r>
          </w:p>
        </w:tc>
        <w:tc>
          <w:tcPr>
            <w:tcW w:w="375" w:type="pct"/>
            <w:tcBorders>
              <w:top w:val="single" w:sz="4" w:space="0" w:color="BFBFBF"/>
              <w:left w:val="nil"/>
              <w:bottom w:val="single" w:sz="4" w:space="0" w:color="BFBFBF"/>
              <w:right w:val="nil"/>
            </w:tcBorders>
          </w:tcPr>
          <w:p w:rsidR="00215720" w:rsidRPr="00B538B9" w:rsidRDefault="00215720" w:rsidP="00215720">
            <w:pPr>
              <w:jc w:val="right"/>
              <w:rPr>
                <w:rFonts w:ascii="Arial Rounded MT Bold" w:hAnsi="Arial Rounded MT Bold"/>
                <w:color w:val="365F91"/>
                <w:sz w:val="18"/>
                <w:szCs w:val="18"/>
              </w:rPr>
            </w:pPr>
            <w:r w:rsidRPr="00B538B9">
              <w:rPr>
                <w:rFonts w:ascii="Arial Rounded MT Bold" w:hAnsi="Arial Rounded MT Bold" w:cs="Arial"/>
                <w:bCs/>
                <w:color w:val="365F91"/>
                <w:sz w:val="18"/>
                <w:szCs w:val="18"/>
              </w:rPr>
              <w:t>75.4</w:t>
            </w:r>
          </w:p>
        </w:tc>
        <w:tc>
          <w:tcPr>
            <w:tcW w:w="359" w:type="pct"/>
            <w:tcBorders>
              <w:top w:val="single" w:sz="4" w:space="0" w:color="BFBFBF"/>
              <w:left w:val="nil"/>
              <w:bottom w:val="single" w:sz="4" w:space="0" w:color="BFBFBF"/>
              <w:right w:val="nil"/>
            </w:tcBorders>
            <w:shd w:val="clear" w:color="auto" w:fill="auto"/>
          </w:tcPr>
          <w:p w:rsidR="00215720" w:rsidRPr="00B538B9" w:rsidRDefault="00215720" w:rsidP="00215720">
            <w:pPr>
              <w:jc w:val="right"/>
              <w:rPr>
                <w:rFonts w:ascii="Arial Rounded MT Bold" w:hAnsi="Arial Rounded MT Bold"/>
                <w:color w:val="365F91"/>
                <w:sz w:val="18"/>
                <w:szCs w:val="18"/>
              </w:rPr>
            </w:pPr>
            <w:r w:rsidRPr="00B538B9">
              <w:rPr>
                <w:rFonts w:ascii="Arial Rounded MT Bold" w:hAnsi="Arial Rounded MT Bold" w:cs="Arial"/>
                <w:bCs/>
                <w:color w:val="365F91"/>
                <w:sz w:val="18"/>
                <w:szCs w:val="18"/>
              </w:rPr>
              <w:t>75.4</w:t>
            </w:r>
          </w:p>
        </w:tc>
      </w:tr>
      <w:tr w:rsidR="00CF3B77" w:rsidRPr="00B538B9" w:rsidTr="001F7DF3">
        <w:trPr>
          <w:jc w:val="center"/>
        </w:trPr>
        <w:tc>
          <w:tcPr>
            <w:tcW w:w="597" w:type="pct"/>
            <w:tcBorders>
              <w:top w:val="single" w:sz="4" w:space="0" w:color="BFBFBF"/>
              <w:left w:val="nil"/>
              <w:bottom w:val="single" w:sz="4" w:space="0" w:color="BFBFBF"/>
              <w:right w:val="nil"/>
            </w:tcBorders>
            <w:shd w:val="clear" w:color="auto" w:fill="auto"/>
          </w:tcPr>
          <w:p w:rsidR="00CF3B77" w:rsidRPr="00B538B9" w:rsidRDefault="00CF3B77"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2.16</w:t>
            </w:r>
          </w:p>
        </w:tc>
        <w:tc>
          <w:tcPr>
            <w:tcW w:w="1002" w:type="pct"/>
            <w:tcBorders>
              <w:top w:val="single" w:sz="4" w:space="0" w:color="BFBFBF"/>
              <w:left w:val="nil"/>
              <w:bottom w:val="single" w:sz="4" w:space="0" w:color="BFBFBF"/>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Minimum dietary diversity</w:t>
            </w:r>
          </w:p>
        </w:tc>
        <w:tc>
          <w:tcPr>
            <w:tcW w:w="2097" w:type="pct"/>
            <w:tcBorders>
              <w:top w:val="single" w:sz="4" w:space="0" w:color="BFBFBF"/>
              <w:left w:val="nil"/>
              <w:bottom w:val="single" w:sz="4" w:space="0" w:color="BFBFBF"/>
              <w:right w:val="nil"/>
            </w:tcBorders>
          </w:tcPr>
          <w:p w:rsidR="00CF3B77" w:rsidRPr="00B538B9" w:rsidRDefault="00CF3B77" w:rsidP="00F127F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6–23 months who received foods from 4 or more food groups</w:t>
            </w:r>
            <w:r w:rsidRPr="00B538B9">
              <w:rPr>
                <w:rStyle w:val="EndnoteReference"/>
                <w:rFonts w:ascii="Arial Rounded MT Bold" w:hAnsi="Arial Rounded MT Bold" w:cs="Arial"/>
                <w:bCs/>
                <w:color w:val="365F91"/>
                <w:sz w:val="18"/>
                <w:szCs w:val="18"/>
              </w:rPr>
              <w:endnoteReference w:id="6"/>
            </w:r>
            <w:r w:rsidRPr="00B538B9">
              <w:rPr>
                <w:rFonts w:ascii="Arial Rounded MT Bold" w:hAnsi="Arial Rounded MT Bold" w:cs="Arial"/>
                <w:bCs/>
                <w:color w:val="365F91"/>
                <w:sz w:val="18"/>
                <w:szCs w:val="18"/>
              </w:rPr>
              <w:t xml:space="preserve"> during the previous day</w:t>
            </w:r>
          </w:p>
        </w:tc>
        <w:tc>
          <w:tcPr>
            <w:tcW w:w="570" w:type="pct"/>
            <w:tcBorders>
              <w:top w:val="single" w:sz="4" w:space="0" w:color="BFBFBF"/>
              <w:left w:val="nil"/>
              <w:bottom w:val="single" w:sz="4" w:space="0" w:color="BFBFBF"/>
              <w:right w:val="nil"/>
            </w:tcBorders>
          </w:tcPr>
          <w:p w:rsidR="00CF3B77" w:rsidRPr="00B538B9" w:rsidRDefault="00E67FD2" w:rsidP="007C3535">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62.6</w:t>
            </w:r>
          </w:p>
        </w:tc>
        <w:tc>
          <w:tcPr>
            <w:tcW w:w="375" w:type="pct"/>
            <w:tcBorders>
              <w:top w:val="single" w:sz="4" w:space="0" w:color="BFBFBF"/>
              <w:left w:val="nil"/>
              <w:bottom w:val="single" w:sz="4" w:space="0" w:color="BFBFBF"/>
              <w:right w:val="nil"/>
            </w:tcBorders>
          </w:tcPr>
          <w:p w:rsidR="00215720" w:rsidRPr="00B538B9" w:rsidRDefault="00E67FD2" w:rsidP="00E67FD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68</w:t>
            </w:r>
            <w:r w:rsidR="00215720" w:rsidRPr="00B538B9">
              <w:rPr>
                <w:rFonts w:ascii="Arial Rounded MT Bold" w:hAnsi="Arial Rounded MT Bold" w:cs="Arial"/>
                <w:color w:val="365F91"/>
                <w:sz w:val="18"/>
                <w:szCs w:val="18"/>
              </w:rPr>
              <w:t>.</w:t>
            </w:r>
            <w:r w:rsidRPr="00B538B9">
              <w:rPr>
                <w:rFonts w:ascii="Arial Rounded MT Bold" w:hAnsi="Arial Rounded MT Bold" w:cs="Arial"/>
                <w:color w:val="365F91"/>
                <w:sz w:val="18"/>
                <w:szCs w:val="18"/>
              </w:rPr>
              <w:t>9</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215720" w:rsidRPr="00B538B9" w:rsidRDefault="00E67FD2" w:rsidP="0021572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55.1</w:t>
            </w:r>
          </w:p>
          <w:p w:rsidR="00CF3B77" w:rsidRPr="00B538B9" w:rsidRDefault="00CF3B77" w:rsidP="007C3535">
            <w:pPr>
              <w:jc w:val="right"/>
              <w:rPr>
                <w:rFonts w:ascii="Arial Rounded MT Bold" w:hAnsi="Arial Rounded MT Bold" w:cs="Arial"/>
                <w:bCs/>
                <w:color w:val="365F91"/>
                <w:sz w:val="18"/>
                <w:szCs w:val="18"/>
              </w:rPr>
            </w:pPr>
          </w:p>
        </w:tc>
      </w:tr>
      <w:tr w:rsidR="00CF3B77" w:rsidRPr="00B538B9" w:rsidTr="009B671B">
        <w:trPr>
          <w:jc w:val="center"/>
        </w:trPr>
        <w:tc>
          <w:tcPr>
            <w:tcW w:w="597" w:type="pct"/>
            <w:tcBorders>
              <w:top w:val="single" w:sz="4" w:space="0" w:color="BFBFBF"/>
              <w:left w:val="nil"/>
              <w:bottom w:val="nil"/>
              <w:right w:val="nil"/>
            </w:tcBorders>
            <w:shd w:val="clear" w:color="auto" w:fill="auto"/>
          </w:tcPr>
          <w:p w:rsidR="00CF3B77" w:rsidRPr="00B538B9" w:rsidRDefault="00CF3B77" w:rsidP="000666EE">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2.17a</w:t>
            </w:r>
          </w:p>
          <w:p w:rsidR="005F775C" w:rsidRPr="00B538B9" w:rsidRDefault="005F775C" w:rsidP="000666EE">
            <w:pPr>
              <w:rPr>
                <w:rFonts w:ascii="Arial Rounded MT Bold" w:hAnsi="Arial Rounded MT Bold" w:cs="Arial"/>
                <w:bCs/>
                <w:color w:val="365F91"/>
                <w:sz w:val="18"/>
                <w:szCs w:val="18"/>
              </w:rPr>
            </w:pPr>
          </w:p>
          <w:p w:rsidR="005F775C" w:rsidRDefault="005F775C" w:rsidP="000666EE">
            <w:pPr>
              <w:rPr>
                <w:rFonts w:ascii="Arial Rounded MT Bold" w:hAnsi="Arial Rounded MT Bold" w:cs="Arial"/>
                <w:bCs/>
                <w:color w:val="365F91"/>
                <w:sz w:val="18"/>
                <w:szCs w:val="18"/>
              </w:rPr>
            </w:pPr>
          </w:p>
          <w:p w:rsidR="00AA72A7" w:rsidRPr="00B538B9" w:rsidRDefault="00AA72A7" w:rsidP="000666EE">
            <w:pPr>
              <w:rPr>
                <w:rFonts w:ascii="Arial Rounded MT Bold" w:hAnsi="Arial Rounded MT Bold" w:cs="Arial"/>
                <w:bCs/>
                <w:color w:val="365F91"/>
                <w:sz w:val="18"/>
                <w:szCs w:val="18"/>
              </w:rPr>
            </w:pPr>
          </w:p>
          <w:p w:rsidR="005F775C" w:rsidRPr="00B538B9" w:rsidRDefault="005F775C" w:rsidP="000666EE">
            <w:pPr>
              <w:rPr>
                <w:rFonts w:ascii="Arial Rounded MT Bold" w:hAnsi="Arial Rounded MT Bold" w:cs="Arial"/>
                <w:bCs/>
                <w:color w:val="365F91"/>
                <w:sz w:val="18"/>
                <w:szCs w:val="18"/>
              </w:rPr>
            </w:pPr>
          </w:p>
          <w:p w:rsidR="00CF3B77" w:rsidRPr="00B538B9" w:rsidRDefault="00CF3B77" w:rsidP="000666EE">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2.17b</w:t>
            </w:r>
          </w:p>
        </w:tc>
        <w:tc>
          <w:tcPr>
            <w:tcW w:w="1002" w:type="pct"/>
            <w:tcBorders>
              <w:top w:val="single" w:sz="4" w:space="0" w:color="BFBFBF"/>
              <w:left w:val="nil"/>
              <w:bottom w:val="nil"/>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Minimum acceptable diet</w:t>
            </w:r>
          </w:p>
        </w:tc>
        <w:tc>
          <w:tcPr>
            <w:tcW w:w="2097" w:type="pct"/>
            <w:tcBorders>
              <w:top w:val="single" w:sz="4" w:space="0" w:color="BFBFBF"/>
              <w:left w:val="nil"/>
              <w:bottom w:val="nil"/>
              <w:right w:val="nil"/>
            </w:tcBorders>
          </w:tcPr>
          <w:p w:rsidR="00CF3B77" w:rsidRPr="00B538B9" w:rsidRDefault="00DD0E77" w:rsidP="00DD0E77">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 Pe</w:t>
            </w:r>
            <w:r w:rsidR="00CF3B77" w:rsidRPr="00B538B9">
              <w:rPr>
                <w:rFonts w:ascii="Arial Rounded MT Bold" w:hAnsi="Arial Rounded MT Bold" w:cs="Arial"/>
                <w:bCs/>
                <w:color w:val="365F91"/>
                <w:sz w:val="18"/>
                <w:szCs w:val="18"/>
              </w:rPr>
              <w:t>rcentage of breastfed children age 6–23 months who had at least the minimum dietary diversity and the minimum meal frequency during the previous day</w:t>
            </w:r>
          </w:p>
          <w:p w:rsidR="00CF3B77" w:rsidRPr="00B538B9" w:rsidRDefault="00CF3B77" w:rsidP="00F1032A">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(b) Percentage of non-breastfed children age 6–23 months who received at least 2 milk feedings and had at least the minimum dietary diversity not including milk feeds and the minimum meal frequency during the previous day</w:t>
            </w:r>
          </w:p>
        </w:tc>
        <w:tc>
          <w:tcPr>
            <w:tcW w:w="570" w:type="pct"/>
            <w:tcBorders>
              <w:top w:val="single" w:sz="4" w:space="0" w:color="BFBFBF"/>
              <w:left w:val="nil"/>
              <w:bottom w:val="nil"/>
              <w:right w:val="nil"/>
            </w:tcBorders>
          </w:tcPr>
          <w:p w:rsidR="00CF3B77" w:rsidRPr="00B538B9" w:rsidRDefault="00A9399A" w:rsidP="00A9399A">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40.2</w:t>
            </w:r>
          </w:p>
          <w:p w:rsidR="00A9399A" w:rsidRPr="00B538B9" w:rsidRDefault="00A9399A" w:rsidP="00F1032A">
            <w:pPr>
              <w:jc w:val="right"/>
              <w:rPr>
                <w:rFonts w:ascii="Arial Rounded MT Bold" w:hAnsi="Arial Rounded MT Bold" w:cs="Arial"/>
                <w:bCs/>
                <w:color w:val="365F91"/>
                <w:sz w:val="18"/>
                <w:szCs w:val="18"/>
              </w:rPr>
            </w:pPr>
          </w:p>
          <w:p w:rsidR="00A9399A" w:rsidRPr="00B538B9" w:rsidRDefault="00A9399A" w:rsidP="00F1032A">
            <w:pPr>
              <w:jc w:val="right"/>
              <w:rPr>
                <w:rFonts w:ascii="Arial Rounded MT Bold" w:hAnsi="Arial Rounded MT Bold" w:cs="Arial"/>
                <w:bCs/>
                <w:color w:val="365F91"/>
                <w:sz w:val="18"/>
                <w:szCs w:val="18"/>
              </w:rPr>
            </w:pPr>
          </w:p>
          <w:p w:rsidR="00CF3A08" w:rsidRDefault="00CF3A08" w:rsidP="00F1032A">
            <w:pPr>
              <w:jc w:val="right"/>
              <w:rPr>
                <w:rFonts w:ascii="Arial Rounded MT Bold" w:hAnsi="Arial Rounded MT Bold" w:cs="Arial"/>
                <w:bCs/>
                <w:color w:val="365F91"/>
                <w:sz w:val="18"/>
                <w:szCs w:val="18"/>
              </w:rPr>
            </w:pPr>
          </w:p>
          <w:p w:rsidR="00AA72A7" w:rsidRPr="00B538B9" w:rsidRDefault="00AA72A7" w:rsidP="00F1032A">
            <w:pPr>
              <w:jc w:val="right"/>
              <w:rPr>
                <w:rFonts w:ascii="Arial Rounded MT Bold" w:hAnsi="Arial Rounded MT Bold" w:cs="Arial"/>
                <w:bCs/>
                <w:color w:val="365F91"/>
                <w:sz w:val="18"/>
                <w:szCs w:val="18"/>
              </w:rPr>
            </w:pPr>
          </w:p>
          <w:p w:rsidR="00A9399A" w:rsidRPr="00B538B9" w:rsidRDefault="00D0366E" w:rsidP="00D0366E">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43</w:t>
            </w:r>
            <w:r w:rsidR="00A9399A" w:rsidRPr="00B538B9">
              <w:rPr>
                <w:rFonts w:ascii="Arial Rounded MT Bold" w:hAnsi="Arial Rounded MT Bold" w:cs="Arial"/>
                <w:bCs/>
                <w:color w:val="365F91"/>
                <w:sz w:val="18"/>
                <w:szCs w:val="18"/>
              </w:rPr>
              <w:t>.</w:t>
            </w:r>
            <w:r w:rsidRPr="00B538B9">
              <w:rPr>
                <w:rFonts w:ascii="Arial Rounded MT Bold" w:hAnsi="Arial Rounded MT Bold" w:cs="Arial"/>
                <w:bCs/>
                <w:color w:val="365F91"/>
                <w:sz w:val="18"/>
                <w:szCs w:val="18"/>
              </w:rPr>
              <w:t>8</w:t>
            </w:r>
          </w:p>
        </w:tc>
        <w:tc>
          <w:tcPr>
            <w:tcW w:w="375" w:type="pct"/>
            <w:tcBorders>
              <w:top w:val="single" w:sz="4" w:space="0" w:color="BFBFBF"/>
              <w:left w:val="nil"/>
              <w:bottom w:val="nil"/>
              <w:right w:val="nil"/>
            </w:tcBorders>
          </w:tcPr>
          <w:p w:rsidR="00DD0E77" w:rsidRPr="00B538B9" w:rsidRDefault="00DD0E77" w:rsidP="00DD0E77">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44.5</w:t>
            </w:r>
          </w:p>
          <w:p w:rsidR="00CF3B77" w:rsidRPr="00B538B9" w:rsidRDefault="00CF3B77" w:rsidP="00F1032A">
            <w:pPr>
              <w:jc w:val="right"/>
              <w:rPr>
                <w:rFonts w:ascii="Arial Rounded MT Bold" w:hAnsi="Arial Rounded MT Bold" w:cs="Arial"/>
                <w:bCs/>
                <w:color w:val="365F91"/>
                <w:sz w:val="18"/>
                <w:szCs w:val="18"/>
              </w:rPr>
            </w:pPr>
          </w:p>
          <w:p w:rsidR="00DD0E77" w:rsidRPr="00B538B9" w:rsidRDefault="00DD0E77" w:rsidP="00F1032A">
            <w:pPr>
              <w:jc w:val="right"/>
              <w:rPr>
                <w:rFonts w:ascii="Arial Rounded MT Bold" w:hAnsi="Arial Rounded MT Bold" w:cs="Arial"/>
                <w:bCs/>
                <w:color w:val="365F91"/>
                <w:sz w:val="18"/>
                <w:szCs w:val="18"/>
              </w:rPr>
            </w:pPr>
          </w:p>
          <w:p w:rsidR="00DD0E77" w:rsidRDefault="00DD0E77" w:rsidP="00F1032A">
            <w:pPr>
              <w:jc w:val="right"/>
              <w:rPr>
                <w:rFonts w:ascii="Arial Rounded MT Bold" w:hAnsi="Arial Rounded MT Bold" w:cs="Arial"/>
                <w:bCs/>
                <w:color w:val="365F91"/>
                <w:sz w:val="18"/>
                <w:szCs w:val="18"/>
              </w:rPr>
            </w:pPr>
          </w:p>
          <w:p w:rsidR="00AA72A7" w:rsidRPr="00B538B9" w:rsidRDefault="00AA72A7" w:rsidP="00F1032A">
            <w:pPr>
              <w:jc w:val="right"/>
              <w:rPr>
                <w:rFonts w:ascii="Arial Rounded MT Bold" w:hAnsi="Arial Rounded MT Bold" w:cs="Arial"/>
                <w:bCs/>
                <w:color w:val="365F91"/>
                <w:sz w:val="18"/>
                <w:szCs w:val="18"/>
              </w:rPr>
            </w:pPr>
          </w:p>
          <w:p w:rsidR="00DD0E77" w:rsidRPr="00B538B9" w:rsidRDefault="00DD0E77" w:rsidP="00DD0E77">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51.6</w:t>
            </w:r>
          </w:p>
          <w:p w:rsidR="00DD0E77" w:rsidRPr="00B538B9" w:rsidRDefault="00DD0E77" w:rsidP="00F1032A">
            <w:pPr>
              <w:jc w:val="right"/>
              <w:rPr>
                <w:rFonts w:ascii="Arial Rounded MT Bold" w:hAnsi="Arial Rounded MT Bold" w:cs="Arial"/>
                <w:bCs/>
                <w:color w:val="365F91"/>
                <w:sz w:val="18"/>
                <w:szCs w:val="18"/>
              </w:rPr>
            </w:pPr>
          </w:p>
        </w:tc>
        <w:tc>
          <w:tcPr>
            <w:tcW w:w="359" w:type="pct"/>
            <w:tcBorders>
              <w:top w:val="single" w:sz="4" w:space="0" w:color="BFBFBF"/>
              <w:left w:val="nil"/>
              <w:bottom w:val="nil"/>
              <w:right w:val="nil"/>
            </w:tcBorders>
            <w:shd w:val="clear" w:color="auto" w:fill="auto"/>
          </w:tcPr>
          <w:p w:rsidR="00DD0E77" w:rsidRPr="00B538B9" w:rsidRDefault="00DD0E77" w:rsidP="00DD0E77">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35.7</w:t>
            </w:r>
          </w:p>
          <w:p w:rsidR="00CF3B77" w:rsidRPr="00B538B9" w:rsidRDefault="00CF3B77" w:rsidP="00F1032A">
            <w:pPr>
              <w:jc w:val="right"/>
              <w:rPr>
                <w:rFonts w:ascii="Arial Rounded MT Bold" w:hAnsi="Arial Rounded MT Bold" w:cs="Arial"/>
                <w:bCs/>
                <w:color w:val="365F91"/>
                <w:sz w:val="18"/>
                <w:szCs w:val="18"/>
              </w:rPr>
            </w:pPr>
          </w:p>
          <w:p w:rsidR="00CF3B77" w:rsidRPr="00B538B9" w:rsidRDefault="00CF3B77" w:rsidP="00F1032A">
            <w:pPr>
              <w:jc w:val="right"/>
              <w:rPr>
                <w:rFonts w:ascii="Arial Rounded MT Bold" w:hAnsi="Arial Rounded MT Bold" w:cs="Arial"/>
                <w:bCs/>
                <w:color w:val="365F91"/>
                <w:sz w:val="18"/>
                <w:szCs w:val="18"/>
              </w:rPr>
            </w:pPr>
          </w:p>
          <w:p w:rsidR="00CF3A08" w:rsidRDefault="00CF3A08" w:rsidP="00F1032A">
            <w:pPr>
              <w:jc w:val="right"/>
              <w:rPr>
                <w:rFonts w:ascii="Arial Rounded MT Bold" w:hAnsi="Arial Rounded MT Bold" w:cs="Arial"/>
                <w:bCs/>
                <w:color w:val="365F91"/>
                <w:sz w:val="18"/>
                <w:szCs w:val="18"/>
              </w:rPr>
            </w:pPr>
          </w:p>
          <w:p w:rsidR="00AA72A7" w:rsidRPr="00B538B9" w:rsidRDefault="00AA72A7" w:rsidP="00F1032A">
            <w:pPr>
              <w:jc w:val="right"/>
              <w:rPr>
                <w:rFonts w:ascii="Arial Rounded MT Bold" w:hAnsi="Arial Rounded MT Bold" w:cs="Arial"/>
                <w:bCs/>
                <w:color w:val="365F91"/>
                <w:sz w:val="18"/>
                <w:szCs w:val="18"/>
              </w:rPr>
            </w:pPr>
          </w:p>
          <w:p w:rsidR="00DD0E77" w:rsidRPr="00B538B9" w:rsidRDefault="00DD0E77" w:rsidP="00DD0E77">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33.9</w:t>
            </w:r>
          </w:p>
          <w:p w:rsidR="00CF3B77" w:rsidRPr="00B538B9" w:rsidRDefault="00CF3B77" w:rsidP="00F1032A">
            <w:pPr>
              <w:jc w:val="right"/>
              <w:rPr>
                <w:rFonts w:ascii="Arial Rounded MT Bold" w:hAnsi="Arial Rounded MT Bold" w:cs="Arial"/>
                <w:bCs/>
                <w:color w:val="365F91"/>
                <w:sz w:val="18"/>
                <w:szCs w:val="18"/>
              </w:rPr>
            </w:pPr>
          </w:p>
        </w:tc>
      </w:tr>
      <w:tr w:rsidR="00CF3B77" w:rsidRPr="00B538B9" w:rsidTr="009B671B">
        <w:trPr>
          <w:cantSplit/>
          <w:jc w:val="center"/>
        </w:trPr>
        <w:tc>
          <w:tcPr>
            <w:tcW w:w="597" w:type="pct"/>
            <w:tcBorders>
              <w:top w:val="nil"/>
              <w:left w:val="nil"/>
              <w:bottom w:val="double" w:sz="4" w:space="0" w:color="auto"/>
              <w:right w:val="nil"/>
            </w:tcBorders>
            <w:shd w:val="clear" w:color="auto" w:fill="auto"/>
          </w:tcPr>
          <w:p w:rsidR="00CF3B77" w:rsidRPr="00B538B9" w:rsidRDefault="00CF3B77" w:rsidP="00797569">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2.18</w:t>
            </w:r>
          </w:p>
        </w:tc>
        <w:tc>
          <w:tcPr>
            <w:tcW w:w="1002" w:type="pct"/>
            <w:tcBorders>
              <w:top w:val="nil"/>
              <w:left w:val="nil"/>
              <w:bottom w:val="double" w:sz="4" w:space="0" w:color="auto"/>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Bottle feeding</w:t>
            </w:r>
          </w:p>
        </w:tc>
        <w:tc>
          <w:tcPr>
            <w:tcW w:w="2097" w:type="pct"/>
            <w:tcBorders>
              <w:top w:val="nil"/>
              <w:left w:val="nil"/>
              <w:bottom w:val="double" w:sz="4" w:space="0" w:color="auto"/>
              <w:right w:val="nil"/>
            </w:tcBorders>
          </w:tcPr>
          <w:p w:rsidR="00CF3B77" w:rsidRPr="00B538B9" w:rsidRDefault="00CF3B77" w:rsidP="007C353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0-23 months who were fed with a bottle during the previous day</w:t>
            </w:r>
          </w:p>
        </w:tc>
        <w:tc>
          <w:tcPr>
            <w:tcW w:w="570" w:type="pct"/>
            <w:tcBorders>
              <w:top w:val="nil"/>
              <w:left w:val="nil"/>
              <w:bottom w:val="double" w:sz="4" w:space="0" w:color="auto"/>
              <w:right w:val="nil"/>
            </w:tcBorders>
          </w:tcPr>
          <w:p w:rsidR="00CF3B77" w:rsidRPr="00B538B9" w:rsidRDefault="007B43B7" w:rsidP="007C3535">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42.4</w:t>
            </w:r>
          </w:p>
        </w:tc>
        <w:tc>
          <w:tcPr>
            <w:tcW w:w="375" w:type="pct"/>
            <w:tcBorders>
              <w:top w:val="nil"/>
              <w:left w:val="nil"/>
              <w:bottom w:val="double" w:sz="4" w:space="0" w:color="auto"/>
              <w:right w:val="nil"/>
            </w:tcBorders>
          </w:tcPr>
          <w:p w:rsidR="00917573" w:rsidRPr="00B538B9" w:rsidRDefault="00917573" w:rsidP="00917573">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47.5</w:t>
            </w:r>
          </w:p>
          <w:p w:rsidR="00CF3B77" w:rsidRPr="00B538B9" w:rsidRDefault="00CF3B77" w:rsidP="007C3535">
            <w:pPr>
              <w:jc w:val="right"/>
              <w:rPr>
                <w:rFonts w:ascii="Arial Rounded MT Bold" w:hAnsi="Arial Rounded MT Bold" w:cs="Arial"/>
                <w:bCs/>
                <w:color w:val="365F91"/>
                <w:sz w:val="18"/>
                <w:szCs w:val="18"/>
              </w:rPr>
            </w:pPr>
          </w:p>
        </w:tc>
        <w:tc>
          <w:tcPr>
            <w:tcW w:w="359" w:type="pct"/>
            <w:tcBorders>
              <w:top w:val="nil"/>
              <w:left w:val="nil"/>
              <w:bottom w:val="double" w:sz="4" w:space="0" w:color="auto"/>
              <w:right w:val="nil"/>
            </w:tcBorders>
            <w:shd w:val="clear" w:color="auto" w:fill="auto"/>
          </w:tcPr>
          <w:p w:rsidR="00917573" w:rsidRPr="00B538B9" w:rsidRDefault="00917573" w:rsidP="00917573">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36.3</w:t>
            </w:r>
          </w:p>
          <w:p w:rsidR="00CF3B77" w:rsidRPr="00B538B9" w:rsidRDefault="00CF3B77" w:rsidP="007C3535">
            <w:pPr>
              <w:jc w:val="right"/>
              <w:rPr>
                <w:rFonts w:ascii="Arial Rounded MT Bold" w:hAnsi="Arial Rounded MT Bold" w:cs="Arial"/>
                <w:bCs/>
                <w:color w:val="365F91"/>
                <w:sz w:val="18"/>
                <w:szCs w:val="18"/>
              </w:rPr>
            </w:pPr>
          </w:p>
        </w:tc>
      </w:tr>
    </w:tbl>
    <w:p w:rsidR="00D01D44" w:rsidRPr="00B538B9" w:rsidRDefault="00D01D44">
      <w:pPr>
        <w:rPr>
          <w:rFonts w:ascii="Arial Rounded MT Bold" w:hAnsi="Arial Rounded MT Bold"/>
          <w:color w:val="365F91"/>
        </w:rPr>
      </w:pPr>
    </w:p>
    <w:p w:rsidR="00681FAC" w:rsidRPr="00B538B9" w:rsidRDefault="00681FAC">
      <w:pPr>
        <w:rPr>
          <w:rFonts w:ascii="Arial Rounded MT Bold" w:hAnsi="Arial Rounded MT Bold"/>
          <w:color w:val="365F91"/>
        </w:rPr>
      </w:pPr>
    </w:p>
    <w:tbl>
      <w:tblPr>
        <w:tblW w:w="4966" w:type="pct"/>
        <w:tblBorders>
          <w:top w:val="single" w:sz="4" w:space="0" w:color="auto"/>
          <w:left w:val="single" w:sz="4" w:space="0" w:color="auto"/>
          <w:bottom w:val="single" w:sz="4" w:space="0" w:color="auto"/>
          <w:right w:val="single" w:sz="4" w:space="0" w:color="auto"/>
        </w:tblBorders>
        <w:tblLook w:val="01E0"/>
      </w:tblPr>
      <w:tblGrid>
        <w:gridCol w:w="2081"/>
        <w:gridCol w:w="1349"/>
        <w:gridCol w:w="2906"/>
        <w:gridCol w:w="1206"/>
        <w:gridCol w:w="766"/>
        <w:gridCol w:w="872"/>
      </w:tblGrid>
      <w:tr w:rsidR="00A058E0" w:rsidRPr="003E1932" w:rsidTr="003E1932">
        <w:trPr>
          <w:trHeight w:val="288"/>
          <w:tblHeader/>
        </w:trPr>
        <w:tc>
          <w:tcPr>
            <w:tcW w:w="5000" w:type="pct"/>
            <w:gridSpan w:val="6"/>
            <w:tcBorders>
              <w:top w:val="double" w:sz="4" w:space="0" w:color="auto"/>
              <w:left w:val="nil"/>
              <w:bottom w:val="double" w:sz="4" w:space="0" w:color="auto"/>
              <w:right w:val="nil"/>
            </w:tcBorders>
            <w:shd w:val="clear" w:color="auto" w:fill="C6D9F1"/>
            <w:vAlign w:val="center"/>
          </w:tcPr>
          <w:bookmarkEnd w:id="6"/>
          <w:bookmarkEnd w:id="7"/>
          <w:bookmarkEnd w:id="8"/>
          <w:bookmarkEnd w:id="9"/>
          <w:bookmarkEnd w:id="10"/>
          <w:p w:rsidR="00A058E0" w:rsidRPr="000634CC" w:rsidRDefault="00A058E0"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Salt iodization</w:t>
            </w:r>
          </w:p>
        </w:tc>
      </w:tr>
      <w:tr w:rsidR="00681FAC" w:rsidRPr="003E1932" w:rsidTr="00A06FE6">
        <w:trPr>
          <w:trHeight w:val="288"/>
          <w:tblHeader/>
        </w:trPr>
        <w:tc>
          <w:tcPr>
            <w:tcW w:w="1133"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MICS Indicator</w:t>
            </w:r>
          </w:p>
        </w:tc>
        <w:tc>
          <w:tcPr>
            <w:tcW w:w="735"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Indicator</w:t>
            </w:r>
          </w:p>
        </w:tc>
        <w:tc>
          <w:tcPr>
            <w:tcW w:w="1583"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Description</w:t>
            </w:r>
          </w:p>
        </w:tc>
        <w:tc>
          <w:tcPr>
            <w:tcW w:w="657"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Palestine</w:t>
            </w:r>
          </w:p>
        </w:tc>
        <w:tc>
          <w:tcPr>
            <w:tcW w:w="417"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West Bank</w:t>
            </w:r>
          </w:p>
        </w:tc>
        <w:tc>
          <w:tcPr>
            <w:tcW w:w="476"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Gaza Strip</w:t>
            </w:r>
          </w:p>
        </w:tc>
      </w:tr>
      <w:tr w:rsidR="00681FAC" w:rsidRPr="00B538B9" w:rsidTr="003E1932">
        <w:trPr>
          <w:cantSplit/>
        </w:trPr>
        <w:tc>
          <w:tcPr>
            <w:tcW w:w="1133" w:type="pct"/>
            <w:tcBorders>
              <w:top w:val="single" w:sz="4" w:space="0" w:color="auto"/>
              <w:left w:val="nil"/>
              <w:bottom w:val="double" w:sz="4" w:space="0" w:color="auto"/>
              <w:right w:val="nil"/>
            </w:tcBorders>
            <w:shd w:val="clear" w:color="auto" w:fill="auto"/>
          </w:tcPr>
          <w:p w:rsidR="00681FAC" w:rsidRPr="00B538B9" w:rsidRDefault="00681FAC"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2.19</w:t>
            </w:r>
          </w:p>
        </w:tc>
        <w:tc>
          <w:tcPr>
            <w:tcW w:w="735" w:type="pct"/>
            <w:tcBorders>
              <w:top w:val="single" w:sz="4" w:space="0" w:color="auto"/>
              <w:left w:val="nil"/>
              <w:bottom w:val="double" w:sz="4" w:space="0" w:color="auto"/>
              <w:right w:val="nil"/>
            </w:tcBorders>
          </w:tcPr>
          <w:p w:rsidR="00681FAC" w:rsidRPr="00B538B9" w:rsidRDefault="00681FAC"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Iodized salt consumption</w:t>
            </w:r>
          </w:p>
        </w:tc>
        <w:tc>
          <w:tcPr>
            <w:tcW w:w="1583" w:type="pct"/>
            <w:tcBorders>
              <w:top w:val="single" w:sz="4" w:space="0" w:color="auto"/>
              <w:left w:val="nil"/>
              <w:bottom w:val="double" w:sz="4" w:space="0" w:color="auto"/>
              <w:right w:val="nil"/>
            </w:tcBorders>
          </w:tcPr>
          <w:p w:rsidR="00681FAC" w:rsidRPr="00B538B9" w:rsidRDefault="00681FAC"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households with salt testing 15 parts per million or more of iodide/</w:t>
            </w:r>
            <w:proofErr w:type="spellStart"/>
            <w:r w:rsidRPr="00B538B9">
              <w:rPr>
                <w:rFonts w:ascii="Arial Rounded MT Bold" w:hAnsi="Arial Rounded MT Bold" w:cs="Arial"/>
                <w:bCs/>
                <w:color w:val="365F91"/>
                <w:sz w:val="18"/>
                <w:szCs w:val="18"/>
              </w:rPr>
              <w:t>iodate</w:t>
            </w:r>
            <w:proofErr w:type="spellEnd"/>
          </w:p>
        </w:tc>
        <w:tc>
          <w:tcPr>
            <w:tcW w:w="657" w:type="pct"/>
            <w:tcBorders>
              <w:top w:val="single" w:sz="4" w:space="0" w:color="auto"/>
              <w:left w:val="nil"/>
              <w:bottom w:val="double" w:sz="4" w:space="0" w:color="auto"/>
              <w:right w:val="nil"/>
            </w:tcBorders>
          </w:tcPr>
          <w:p w:rsidR="00681FAC" w:rsidRPr="00B538B9" w:rsidRDefault="00C230D4" w:rsidP="009808BD">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73.2</w:t>
            </w:r>
          </w:p>
        </w:tc>
        <w:tc>
          <w:tcPr>
            <w:tcW w:w="417" w:type="pct"/>
            <w:tcBorders>
              <w:top w:val="single" w:sz="4" w:space="0" w:color="auto"/>
              <w:left w:val="nil"/>
              <w:bottom w:val="double" w:sz="4" w:space="0" w:color="auto"/>
              <w:right w:val="nil"/>
            </w:tcBorders>
          </w:tcPr>
          <w:p w:rsidR="007576AE" w:rsidRPr="00B538B9" w:rsidRDefault="007576AE" w:rsidP="007576A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69.3</w:t>
            </w:r>
          </w:p>
          <w:p w:rsidR="00681FAC" w:rsidRPr="00B538B9" w:rsidRDefault="00681FAC" w:rsidP="009808BD">
            <w:pPr>
              <w:jc w:val="right"/>
              <w:rPr>
                <w:rFonts w:ascii="Arial Rounded MT Bold" w:hAnsi="Arial Rounded MT Bold" w:cs="Arial"/>
                <w:bCs/>
                <w:color w:val="365F91"/>
                <w:sz w:val="18"/>
                <w:szCs w:val="18"/>
              </w:rPr>
            </w:pPr>
          </w:p>
        </w:tc>
        <w:tc>
          <w:tcPr>
            <w:tcW w:w="476" w:type="pct"/>
            <w:tcBorders>
              <w:top w:val="single" w:sz="4" w:space="0" w:color="auto"/>
              <w:left w:val="nil"/>
              <w:bottom w:val="double" w:sz="4" w:space="0" w:color="auto"/>
              <w:right w:val="nil"/>
            </w:tcBorders>
            <w:shd w:val="clear" w:color="auto" w:fill="auto"/>
          </w:tcPr>
          <w:p w:rsidR="007576AE" w:rsidRPr="00B538B9" w:rsidRDefault="007576AE" w:rsidP="007576A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79.7</w:t>
            </w:r>
          </w:p>
          <w:p w:rsidR="00681FAC" w:rsidRPr="00B538B9" w:rsidRDefault="00681FAC" w:rsidP="009808BD">
            <w:pPr>
              <w:jc w:val="right"/>
              <w:rPr>
                <w:rFonts w:ascii="Arial Rounded MT Bold" w:hAnsi="Arial Rounded MT Bold" w:cs="Arial"/>
                <w:bCs/>
                <w:color w:val="365F91"/>
                <w:sz w:val="18"/>
                <w:szCs w:val="18"/>
              </w:rPr>
            </w:pPr>
          </w:p>
        </w:tc>
      </w:tr>
    </w:tbl>
    <w:p w:rsidR="00A058E0" w:rsidRDefault="00A058E0" w:rsidP="00A058E0">
      <w:pPr>
        <w:rPr>
          <w:rFonts w:ascii="Arial Rounded MT Bold" w:hAnsi="Arial Rounded MT Bold"/>
          <w:color w:val="365F91"/>
        </w:rPr>
      </w:pPr>
    </w:p>
    <w:p w:rsidR="006B552C" w:rsidRPr="00B538B9" w:rsidRDefault="006B552C" w:rsidP="00A058E0">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1137"/>
        <w:gridCol w:w="1806"/>
        <w:gridCol w:w="3364"/>
        <w:gridCol w:w="1116"/>
        <w:gridCol w:w="776"/>
        <w:gridCol w:w="1044"/>
      </w:tblGrid>
      <w:tr w:rsidR="00A058E0" w:rsidRPr="003E1932" w:rsidTr="003E1932">
        <w:trPr>
          <w:trHeight w:val="288"/>
          <w:tblHeader/>
        </w:trPr>
        <w:tc>
          <w:tcPr>
            <w:tcW w:w="5000" w:type="pct"/>
            <w:gridSpan w:val="6"/>
            <w:tcBorders>
              <w:top w:val="double" w:sz="4" w:space="0" w:color="auto"/>
              <w:left w:val="nil"/>
              <w:bottom w:val="double" w:sz="4" w:space="0" w:color="auto"/>
              <w:right w:val="nil"/>
            </w:tcBorders>
            <w:shd w:val="clear" w:color="auto" w:fill="C6D9F1"/>
            <w:vAlign w:val="center"/>
          </w:tcPr>
          <w:p w:rsidR="00A058E0" w:rsidRPr="000634CC" w:rsidRDefault="00A058E0"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Low</w:t>
            </w:r>
            <w:r w:rsidR="00D655D7" w:rsidRPr="000634CC">
              <w:rPr>
                <w:rFonts w:ascii="Arial Rounded MT Bold" w:hAnsi="Arial Rounded MT Bold" w:cs="Arial"/>
                <w:b/>
                <w:bCs/>
                <w:color w:val="1F497D" w:themeColor="text2"/>
                <w:sz w:val="28"/>
                <w:szCs w:val="28"/>
              </w:rPr>
              <w:t>-</w:t>
            </w:r>
            <w:r w:rsidRPr="000634CC">
              <w:rPr>
                <w:rFonts w:ascii="Arial Rounded MT Bold" w:hAnsi="Arial Rounded MT Bold" w:cs="Arial"/>
                <w:b/>
                <w:bCs/>
                <w:color w:val="1F497D" w:themeColor="text2"/>
                <w:sz w:val="28"/>
                <w:szCs w:val="28"/>
              </w:rPr>
              <w:t>birthweight</w:t>
            </w:r>
          </w:p>
        </w:tc>
      </w:tr>
      <w:tr w:rsidR="00681FAC" w:rsidRPr="003E1932" w:rsidTr="00A06FE6">
        <w:trPr>
          <w:trHeight w:val="50"/>
          <w:tblHeader/>
        </w:trPr>
        <w:tc>
          <w:tcPr>
            <w:tcW w:w="622"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MICS Indicator</w:t>
            </w:r>
          </w:p>
        </w:tc>
        <w:tc>
          <w:tcPr>
            <w:tcW w:w="984"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Indicator</w:t>
            </w:r>
          </w:p>
        </w:tc>
        <w:tc>
          <w:tcPr>
            <w:tcW w:w="1827"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Palestine</w:t>
            </w:r>
          </w:p>
        </w:tc>
        <w:tc>
          <w:tcPr>
            <w:tcW w:w="426"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West Bank</w:t>
            </w:r>
          </w:p>
        </w:tc>
        <w:tc>
          <w:tcPr>
            <w:tcW w:w="571" w:type="pct"/>
            <w:tcBorders>
              <w:top w:val="double" w:sz="4" w:space="0" w:color="auto"/>
              <w:left w:val="nil"/>
              <w:bottom w:val="single" w:sz="4" w:space="0" w:color="auto"/>
              <w:right w:val="nil"/>
            </w:tcBorders>
            <w:shd w:val="clear" w:color="auto" w:fill="auto"/>
            <w:vAlign w:val="center"/>
          </w:tcPr>
          <w:p w:rsidR="00681FAC" w:rsidRPr="003E1932" w:rsidRDefault="00681FAC" w:rsidP="00A06FE6">
            <w:pPr>
              <w:spacing w:beforeLines="20"/>
              <w:jc w:val="center"/>
              <w:rPr>
                <w:rFonts w:ascii="Arial Rounded MT Bold" w:hAnsi="Arial Rounded MT Bold" w:cs="Arial"/>
                <w:b/>
                <w:bCs/>
                <w:color w:val="365F91"/>
                <w:sz w:val="20"/>
              </w:rPr>
            </w:pPr>
            <w:r w:rsidRPr="003E1932">
              <w:rPr>
                <w:rFonts w:ascii="Arial Rounded MT Bold" w:hAnsi="Arial Rounded MT Bold" w:cs="Arial"/>
                <w:b/>
                <w:bCs/>
                <w:color w:val="365F91"/>
                <w:sz w:val="20"/>
              </w:rPr>
              <w:t>Gaza Strip</w:t>
            </w:r>
          </w:p>
        </w:tc>
      </w:tr>
      <w:tr w:rsidR="00681FAC" w:rsidRPr="00B538B9" w:rsidTr="003E1932">
        <w:tc>
          <w:tcPr>
            <w:tcW w:w="622" w:type="pct"/>
            <w:tcBorders>
              <w:top w:val="single" w:sz="4" w:space="0" w:color="auto"/>
              <w:left w:val="nil"/>
              <w:bottom w:val="single" w:sz="4" w:space="0" w:color="BFBFBF"/>
              <w:right w:val="nil"/>
            </w:tcBorders>
            <w:shd w:val="clear" w:color="auto" w:fill="auto"/>
          </w:tcPr>
          <w:p w:rsidR="00681FAC" w:rsidRPr="00B538B9" w:rsidRDefault="00681FAC"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2.20</w:t>
            </w:r>
          </w:p>
        </w:tc>
        <w:tc>
          <w:tcPr>
            <w:tcW w:w="984" w:type="pct"/>
            <w:tcBorders>
              <w:top w:val="single" w:sz="4" w:space="0" w:color="auto"/>
              <w:left w:val="nil"/>
              <w:bottom w:val="single" w:sz="4" w:space="0" w:color="BFBFBF"/>
              <w:right w:val="nil"/>
            </w:tcBorders>
            <w:shd w:val="clear" w:color="auto" w:fill="auto"/>
          </w:tcPr>
          <w:p w:rsidR="00681FAC" w:rsidRPr="00B538B9" w:rsidRDefault="00681FAC"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Low-</w:t>
            </w:r>
            <w:r w:rsidR="00E22B72" w:rsidRPr="00B538B9">
              <w:rPr>
                <w:rFonts w:ascii="Arial Rounded MT Bold" w:hAnsi="Arial Rounded MT Bold" w:cs="Arial"/>
                <w:bCs/>
                <w:color w:val="365F91"/>
                <w:sz w:val="18"/>
                <w:szCs w:val="18"/>
              </w:rPr>
              <w:t>birthweight</w:t>
            </w:r>
            <w:r w:rsidRPr="00B538B9">
              <w:rPr>
                <w:rFonts w:ascii="Arial Rounded MT Bold" w:hAnsi="Arial Rounded MT Bold" w:cs="Arial"/>
                <w:bCs/>
                <w:color w:val="365F91"/>
                <w:sz w:val="18"/>
                <w:szCs w:val="18"/>
              </w:rPr>
              <w:t xml:space="preserve"> infants</w:t>
            </w:r>
          </w:p>
        </w:tc>
        <w:tc>
          <w:tcPr>
            <w:tcW w:w="1827" w:type="pct"/>
            <w:tcBorders>
              <w:top w:val="single" w:sz="4" w:space="0" w:color="auto"/>
              <w:left w:val="nil"/>
              <w:bottom w:val="single" w:sz="4" w:space="0" w:color="BFBFBF"/>
              <w:right w:val="nil"/>
            </w:tcBorders>
            <w:shd w:val="clear" w:color="auto" w:fill="auto"/>
          </w:tcPr>
          <w:p w:rsidR="00681FAC" w:rsidRPr="00B538B9" w:rsidRDefault="00681FAC" w:rsidP="009A42E7">
            <w:pPr>
              <w:rPr>
                <w:rFonts w:ascii="Arial Rounded MT Bold" w:hAnsi="Arial Rounded MT Bold" w:cs="Arial"/>
                <w:bCs/>
                <w:color w:val="365F91"/>
                <w:sz w:val="18"/>
                <w:szCs w:val="18"/>
                <w:rtl/>
                <w:lang w:bidi="ar-JO"/>
              </w:rPr>
            </w:pPr>
            <w:r w:rsidRPr="00B538B9">
              <w:rPr>
                <w:rFonts w:ascii="Arial Rounded MT Bold" w:hAnsi="Arial Rounded MT Bold" w:cs="Arial"/>
                <w:bCs/>
                <w:color w:val="365F91"/>
                <w:sz w:val="18"/>
                <w:szCs w:val="18"/>
              </w:rPr>
              <w:t>Percentage of most recent live births in the last 2 years weighing below 2,500 grams at birth</w:t>
            </w:r>
            <w:r w:rsidR="006D7166" w:rsidRPr="00B538B9">
              <w:rPr>
                <w:rFonts w:ascii="Arial Rounded MT Bold" w:hAnsi="Arial Rounded MT Bold" w:cs="Arial"/>
                <w:bCs/>
                <w:color w:val="365F91"/>
                <w:sz w:val="18"/>
                <w:szCs w:val="18"/>
                <w:rtl/>
                <w:lang w:bidi="ar-JO"/>
              </w:rPr>
              <w:t xml:space="preserve"> </w:t>
            </w:r>
          </w:p>
        </w:tc>
        <w:tc>
          <w:tcPr>
            <w:tcW w:w="570" w:type="pct"/>
            <w:tcBorders>
              <w:top w:val="single" w:sz="4" w:space="0" w:color="auto"/>
              <w:left w:val="nil"/>
              <w:bottom w:val="single" w:sz="4" w:space="0" w:color="BFBFBF"/>
              <w:right w:val="nil"/>
            </w:tcBorders>
            <w:shd w:val="clear" w:color="auto" w:fill="auto"/>
          </w:tcPr>
          <w:p w:rsidR="00681FAC" w:rsidRPr="00B538B9" w:rsidRDefault="00B119BA" w:rsidP="00E17A11">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8.3</w:t>
            </w:r>
          </w:p>
        </w:tc>
        <w:tc>
          <w:tcPr>
            <w:tcW w:w="426" w:type="pct"/>
            <w:tcBorders>
              <w:top w:val="single" w:sz="4" w:space="0" w:color="auto"/>
              <w:left w:val="nil"/>
              <w:bottom w:val="single" w:sz="4" w:space="0" w:color="BFBFBF"/>
              <w:right w:val="nil"/>
            </w:tcBorders>
            <w:shd w:val="clear" w:color="auto" w:fill="auto"/>
          </w:tcPr>
          <w:p w:rsidR="006D7166" w:rsidRPr="00B538B9" w:rsidRDefault="006D7166" w:rsidP="00521F3C">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8.</w:t>
            </w:r>
            <w:r w:rsidR="00521F3C" w:rsidRPr="00B538B9">
              <w:rPr>
                <w:rFonts w:ascii="Arial Rounded MT Bold" w:hAnsi="Arial Rounded MT Bold" w:cs="Arial"/>
                <w:color w:val="365F91"/>
                <w:sz w:val="18"/>
                <w:szCs w:val="18"/>
              </w:rPr>
              <w:t>4</w:t>
            </w:r>
          </w:p>
          <w:p w:rsidR="00681FAC" w:rsidRPr="00B538B9" w:rsidRDefault="00681FAC" w:rsidP="00E17A11">
            <w:pPr>
              <w:jc w:val="right"/>
              <w:rPr>
                <w:rFonts w:ascii="Arial Rounded MT Bold" w:hAnsi="Arial Rounded MT Bold" w:cs="Arial"/>
                <w:bCs/>
                <w:color w:val="365F91"/>
                <w:sz w:val="18"/>
                <w:szCs w:val="18"/>
              </w:rPr>
            </w:pPr>
          </w:p>
        </w:tc>
        <w:tc>
          <w:tcPr>
            <w:tcW w:w="571" w:type="pct"/>
            <w:tcBorders>
              <w:top w:val="single" w:sz="4" w:space="0" w:color="auto"/>
              <w:left w:val="nil"/>
              <w:bottom w:val="single" w:sz="4" w:space="0" w:color="BFBFBF"/>
              <w:right w:val="nil"/>
            </w:tcBorders>
            <w:shd w:val="clear" w:color="auto" w:fill="auto"/>
          </w:tcPr>
          <w:p w:rsidR="006D7166" w:rsidRPr="00B538B9" w:rsidRDefault="00521F3C" w:rsidP="006D7166">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8.3</w:t>
            </w:r>
          </w:p>
          <w:p w:rsidR="00681FAC" w:rsidRPr="00B538B9" w:rsidRDefault="00681FAC" w:rsidP="00E17A11">
            <w:pPr>
              <w:jc w:val="right"/>
              <w:rPr>
                <w:rFonts w:ascii="Arial Rounded MT Bold" w:hAnsi="Arial Rounded MT Bold" w:cs="Arial"/>
                <w:bCs/>
                <w:color w:val="365F91"/>
                <w:sz w:val="18"/>
                <w:szCs w:val="18"/>
              </w:rPr>
            </w:pPr>
          </w:p>
        </w:tc>
      </w:tr>
      <w:tr w:rsidR="00681FAC" w:rsidRPr="00B538B9" w:rsidTr="003E1932">
        <w:tc>
          <w:tcPr>
            <w:tcW w:w="622" w:type="pct"/>
            <w:tcBorders>
              <w:top w:val="single" w:sz="4" w:space="0" w:color="BFBFBF"/>
              <w:left w:val="nil"/>
              <w:bottom w:val="double" w:sz="4" w:space="0" w:color="auto"/>
              <w:right w:val="nil"/>
            </w:tcBorders>
            <w:shd w:val="clear" w:color="auto" w:fill="auto"/>
          </w:tcPr>
          <w:p w:rsidR="00681FAC" w:rsidRPr="00B538B9" w:rsidRDefault="00681FAC"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2.21</w:t>
            </w:r>
          </w:p>
        </w:tc>
        <w:tc>
          <w:tcPr>
            <w:tcW w:w="984" w:type="pct"/>
            <w:tcBorders>
              <w:top w:val="single" w:sz="4" w:space="0" w:color="BFBFBF"/>
              <w:left w:val="nil"/>
              <w:bottom w:val="double" w:sz="4" w:space="0" w:color="auto"/>
              <w:right w:val="nil"/>
            </w:tcBorders>
            <w:shd w:val="clear" w:color="auto" w:fill="auto"/>
          </w:tcPr>
          <w:p w:rsidR="00681FAC" w:rsidRPr="00B538B9" w:rsidRDefault="00681FAC"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Infants weighed at birth</w:t>
            </w:r>
          </w:p>
        </w:tc>
        <w:tc>
          <w:tcPr>
            <w:tcW w:w="1827" w:type="pct"/>
            <w:tcBorders>
              <w:top w:val="single" w:sz="4" w:space="0" w:color="BFBFBF"/>
              <w:left w:val="nil"/>
              <w:bottom w:val="double" w:sz="4" w:space="0" w:color="auto"/>
              <w:right w:val="nil"/>
            </w:tcBorders>
            <w:shd w:val="clear" w:color="auto" w:fill="auto"/>
          </w:tcPr>
          <w:p w:rsidR="00681FAC" w:rsidRPr="00B538B9" w:rsidRDefault="00681FAC"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most recent live births in the last 2 years who were weighed at birth</w:t>
            </w:r>
          </w:p>
        </w:tc>
        <w:tc>
          <w:tcPr>
            <w:tcW w:w="570" w:type="pct"/>
            <w:tcBorders>
              <w:top w:val="single" w:sz="4" w:space="0" w:color="BFBFBF"/>
              <w:left w:val="nil"/>
              <w:bottom w:val="double" w:sz="4" w:space="0" w:color="auto"/>
              <w:right w:val="nil"/>
            </w:tcBorders>
            <w:shd w:val="clear" w:color="auto" w:fill="auto"/>
          </w:tcPr>
          <w:p w:rsidR="00681FAC" w:rsidRPr="00B538B9" w:rsidRDefault="00B119BA" w:rsidP="00E17A11">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99.7</w:t>
            </w:r>
          </w:p>
        </w:tc>
        <w:tc>
          <w:tcPr>
            <w:tcW w:w="426" w:type="pct"/>
            <w:tcBorders>
              <w:top w:val="single" w:sz="4" w:space="0" w:color="BFBFBF"/>
              <w:left w:val="nil"/>
              <w:bottom w:val="double" w:sz="4" w:space="0" w:color="auto"/>
              <w:right w:val="nil"/>
            </w:tcBorders>
            <w:shd w:val="clear" w:color="auto" w:fill="auto"/>
          </w:tcPr>
          <w:p w:rsidR="00C21054" w:rsidRPr="00B538B9" w:rsidRDefault="00C21054" w:rsidP="00C21054">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99.6</w:t>
            </w:r>
          </w:p>
          <w:p w:rsidR="00681FAC" w:rsidRPr="00B538B9" w:rsidRDefault="00681FAC" w:rsidP="00E17A11">
            <w:pPr>
              <w:jc w:val="right"/>
              <w:rPr>
                <w:rFonts w:ascii="Arial Rounded MT Bold" w:hAnsi="Arial Rounded MT Bold" w:cs="Arial"/>
                <w:bCs/>
                <w:color w:val="365F91"/>
                <w:sz w:val="18"/>
                <w:szCs w:val="18"/>
              </w:rPr>
            </w:pPr>
          </w:p>
        </w:tc>
        <w:tc>
          <w:tcPr>
            <w:tcW w:w="571" w:type="pct"/>
            <w:tcBorders>
              <w:top w:val="single" w:sz="4" w:space="0" w:color="BFBFBF"/>
              <w:left w:val="nil"/>
              <w:bottom w:val="double" w:sz="4" w:space="0" w:color="auto"/>
              <w:right w:val="nil"/>
            </w:tcBorders>
            <w:shd w:val="clear" w:color="auto" w:fill="auto"/>
          </w:tcPr>
          <w:p w:rsidR="00C21054" w:rsidRPr="00B538B9" w:rsidRDefault="00C21054" w:rsidP="00C21054">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99.8</w:t>
            </w:r>
          </w:p>
          <w:p w:rsidR="00681FAC" w:rsidRPr="00B538B9" w:rsidRDefault="00681FAC" w:rsidP="00E17A11">
            <w:pPr>
              <w:jc w:val="right"/>
              <w:rPr>
                <w:rFonts w:ascii="Arial Rounded MT Bold" w:hAnsi="Arial Rounded MT Bold" w:cs="Arial"/>
                <w:bCs/>
                <w:color w:val="365F91"/>
                <w:sz w:val="18"/>
                <w:szCs w:val="18"/>
              </w:rPr>
            </w:pPr>
          </w:p>
        </w:tc>
      </w:tr>
    </w:tbl>
    <w:p w:rsidR="00A058E0" w:rsidRPr="00B538B9" w:rsidRDefault="00A058E0" w:rsidP="00A058E0">
      <w:pPr>
        <w:rPr>
          <w:rFonts w:ascii="Arial Rounded MT Bold" w:hAnsi="Arial Rounded MT Bold"/>
          <w:color w:val="365F91"/>
        </w:rPr>
      </w:pPr>
    </w:p>
    <w:p w:rsidR="005D0E23" w:rsidRPr="00C02EC5" w:rsidRDefault="003E1932" w:rsidP="005D0E23">
      <w:pPr>
        <w:pStyle w:val="Heading2"/>
        <w:pBdr>
          <w:bottom w:val="single" w:sz="12" w:space="1" w:color="auto"/>
        </w:pBdr>
        <w:spacing w:before="0" w:after="0"/>
        <w:rPr>
          <w:rStyle w:val="1H"/>
          <w:rFonts w:ascii="Arial Rounded MT Bold" w:hAnsi="Arial Rounded MT Bold"/>
          <w:b/>
          <w:smallCaps/>
          <w:color w:val="365F91"/>
          <w:sz w:val="44"/>
          <w:szCs w:val="40"/>
        </w:rPr>
      </w:pPr>
      <w:bookmarkStart w:id="13" w:name="_Toc401223106"/>
      <w:r w:rsidRPr="002D21B0">
        <w:rPr>
          <w:rStyle w:val="1H"/>
          <w:rFonts w:ascii="Arial Rounded MT Bold" w:hAnsi="Arial Rounded MT Bold"/>
          <w:b/>
          <w:i w:val="0"/>
          <w:iCs w:val="0"/>
          <w:smallCaps/>
          <w:color w:val="0F243E"/>
          <w:sz w:val="44"/>
          <w:szCs w:val="40"/>
        </w:rPr>
        <w:br w:type="page"/>
      </w:r>
      <w:r w:rsidR="005D0E23" w:rsidRPr="00C02EC5">
        <w:rPr>
          <w:rStyle w:val="1H"/>
          <w:rFonts w:ascii="Arial Rounded MT Bold" w:hAnsi="Arial Rounded MT Bold"/>
          <w:b/>
          <w:smallCaps/>
          <w:color w:val="365F91"/>
          <w:sz w:val="44"/>
          <w:szCs w:val="40"/>
        </w:rPr>
        <w:lastRenderedPageBreak/>
        <w:t>Child health</w:t>
      </w:r>
      <w:bookmarkEnd w:id="13"/>
    </w:p>
    <w:p w:rsidR="005D0E23" w:rsidRPr="00B538B9" w:rsidRDefault="005D0E23" w:rsidP="009442D1">
      <w:pPr>
        <w:rPr>
          <w:rFonts w:ascii="Arial Rounded MT Bold" w:hAnsi="Arial Rounded MT Bold"/>
          <w:color w:val="365F91"/>
        </w:rPr>
      </w:pPr>
    </w:p>
    <w:tbl>
      <w:tblPr>
        <w:tblW w:w="5000" w:type="pct"/>
        <w:tblBorders>
          <w:top w:val="double" w:sz="4" w:space="0" w:color="auto"/>
          <w:bottom w:val="double" w:sz="4" w:space="0" w:color="auto"/>
        </w:tblBorders>
        <w:shd w:val="clear" w:color="auto" w:fill="C6D9F1"/>
        <w:tblLook w:val="01E0"/>
      </w:tblPr>
      <w:tblGrid>
        <w:gridCol w:w="487"/>
        <w:gridCol w:w="760"/>
        <w:gridCol w:w="1521"/>
        <w:gridCol w:w="3738"/>
        <w:gridCol w:w="1205"/>
        <w:gridCol w:w="765"/>
        <w:gridCol w:w="767"/>
      </w:tblGrid>
      <w:tr w:rsidR="005D0E23" w:rsidRPr="00C02EC5" w:rsidTr="00331935">
        <w:trPr>
          <w:trHeight w:val="288"/>
          <w:tblHeader/>
        </w:trPr>
        <w:tc>
          <w:tcPr>
            <w:tcW w:w="5000" w:type="pct"/>
            <w:gridSpan w:val="7"/>
            <w:tcBorders>
              <w:top w:val="double" w:sz="4" w:space="0" w:color="auto"/>
              <w:bottom w:val="double" w:sz="4" w:space="0" w:color="auto"/>
            </w:tcBorders>
            <w:shd w:val="clear" w:color="auto" w:fill="C6D9F1"/>
            <w:vAlign w:val="center"/>
          </w:tcPr>
          <w:p w:rsidR="005D0E23" w:rsidRPr="000634CC" w:rsidRDefault="005D0E23" w:rsidP="004C0018">
            <w:pPr>
              <w:spacing w:beforeLines="20"/>
              <w:rPr>
                <w:rFonts w:ascii="Arial Rounded MT Bold" w:hAnsi="Arial Rounded MT Bold" w:cs="Arial"/>
                <w:b/>
                <w:bCs/>
                <w:color w:val="1F497D" w:themeColor="text2"/>
                <w:sz w:val="32"/>
                <w:szCs w:val="18"/>
              </w:rPr>
            </w:pPr>
            <w:r w:rsidRPr="000634CC">
              <w:rPr>
                <w:rFonts w:ascii="Arial Rounded MT Bold" w:hAnsi="Arial Rounded MT Bold" w:cs="Arial"/>
                <w:b/>
                <w:bCs/>
                <w:color w:val="1F497D" w:themeColor="text2"/>
                <w:sz w:val="32"/>
                <w:szCs w:val="18"/>
              </w:rPr>
              <w:t>Vaccinations</w:t>
            </w:r>
            <w:r w:rsidR="0067158D" w:rsidRPr="000634CC">
              <w:rPr>
                <w:rStyle w:val="EndnoteReference"/>
                <w:rFonts w:ascii="Arial Rounded MT Bold" w:hAnsi="Arial Rounded MT Bold" w:cs="Arial"/>
                <w:bCs/>
                <w:color w:val="1F497D" w:themeColor="text2"/>
                <w:sz w:val="18"/>
                <w:szCs w:val="18"/>
              </w:rPr>
              <w:endnoteReference w:id="7"/>
            </w:r>
          </w:p>
        </w:tc>
      </w:tr>
      <w:tr w:rsidR="00BC3EE5" w:rsidRPr="00331935" w:rsidTr="00A06FE6">
        <w:tblPrEx>
          <w:tblBorders>
            <w:top w:val="single" w:sz="4" w:space="0" w:color="auto"/>
            <w:left w:val="single" w:sz="4" w:space="0" w:color="auto"/>
            <w:bottom w:val="single" w:sz="4" w:space="0" w:color="auto"/>
            <w:right w:val="single" w:sz="4" w:space="0" w:color="auto"/>
          </w:tblBorders>
          <w:shd w:val="clear" w:color="auto" w:fill="auto"/>
        </w:tblPrEx>
        <w:trPr>
          <w:trHeight w:val="288"/>
          <w:tblHeader/>
        </w:trPr>
        <w:tc>
          <w:tcPr>
            <w:tcW w:w="674" w:type="pct"/>
            <w:gridSpan w:val="2"/>
            <w:tcBorders>
              <w:top w:val="double" w:sz="4" w:space="0" w:color="auto"/>
              <w:left w:val="nil"/>
              <w:bottom w:val="single" w:sz="4" w:space="0" w:color="auto"/>
              <w:right w:val="nil"/>
            </w:tcBorders>
            <w:shd w:val="clear" w:color="auto" w:fill="auto"/>
            <w:vAlign w:val="center"/>
          </w:tcPr>
          <w:p w:rsidR="00BC3EE5" w:rsidRPr="00331935" w:rsidRDefault="00BC3EE5" w:rsidP="00A06FE6">
            <w:pPr>
              <w:spacing w:beforeLines="20"/>
              <w:jc w:val="center"/>
              <w:rPr>
                <w:rFonts w:ascii="Arial Rounded MT Bold" w:hAnsi="Arial Rounded MT Bold" w:cs="Arial"/>
                <w:b/>
                <w:bCs/>
                <w:color w:val="365F91"/>
                <w:sz w:val="20"/>
              </w:rPr>
            </w:pPr>
            <w:r w:rsidRPr="00331935">
              <w:rPr>
                <w:rFonts w:ascii="Arial Rounded MT Bold" w:hAnsi="Arial Rounded MT Bold" w:cs="Arial"/>
                <w:b/>
                <w:bCs/>
                <w:color w:val="365F91"/>
                <w:sz w:val="20"/>
              </w:rPr>
              <w:t>MICS Indicator</w:t>
            </w:r>
          </w:p>
        </w:tc>
        <w:tc>
          <w:tcPr>
            <w:tcW w:w="823" w:type="pct"/>
            <w:tcBorders>
              <w:top w:val="double" w:sz="4" w:space="0" w:color="auto"/>
              <w:left w:val="nil"/>
              <w:bottom w:val="single" w:sz="4" w:space="0" w:color="auto"/>
              <w:right w:val="nil"/>
            </w:tcBorders>
            <w:shd w:val="clear" w:color="auto" w:fill="auto"/>
            <w:vAlign w:val="center"/>
          </w:tcPr>
          <w:p w:rsidR="00BC3EE5" w:rsidRPr="00331935" w:rsidRDefault="00BC3EE5" w:rsidP="00A06FE6">
            <w:pPr>
              <w:spacing w:beforeLines="20"/>
              <w:jc w:val="center"/>
              <w:rPr>
                <w:rFonts w:ascii="Arial Rounded MT Bold" w:hAnsi="Arial Rounded MT Bold" w:cs="Arial"/>
                <w:b/>
                <w:bCs/>
                <w:color w:val="365F91"/>
                <w:sz w:val="20"/>
              </w:rPr>
            </w:pPr>
            <w:r w:rsidRPr="00331935">
              <w:rPr>
                <w:rFonts w:ascii="Arial Rounded MT Bold" w:hAnsi="Arial Rounded MT Bold" w:cs="Arial"/>
                <w:b/>
                <w:bCs/>
                <w:color w:val="365F91"/>
                <w:sz w:val="20"/>
              </w:rPr>
              <w:t>Indicator</w:t>
            </w:r>
          </w:p>
        </w:tc>
        <w:tc>
          <w:tcPr>
            <w:tcW w:w="2022" w:type="pct"/>
            <w:tcBorders>
              <w:top w:val="double" w:sz="4" w:space="0" w:color="auto"/>
              <w:left w:val="nil"/>
              <w:bottom w:val="single" w:sz="4" w:space="0" w:color="auto"/>
              <w:right w:val="nil"/>
            </w:tcBorders>
            <w:shd w:val="clear" w:color="auto" w:fill="auto"/>
            <w:vAlign w:val="center"/>
          </w:tcPr>
          <w:p w:rsidR="00BC3EE5" w:rsidRPr="00331935" w:rsidRDefault="00BC3EE5" w:rsidP="00A06FE6">
            <w:pPr>
              <w:spacing w:beforeLines="20"/>
              <w:jc w:val="center"/>
              <w:rPr>
                <w:rFonts w:ascii="Arial Rounded MT Bold" w:hAnsi="Arial Rounded MT Bold" w:cs="Arial"/>
                <w:b/>
                <w:bCs/>
                <w:color w:val="365F91"/>
                <w:sz w:val="20"/>
              </w:rPr>
            </w:pPr>
            <w:r w:rsidRPr="00331935">
              <w:rPr>
                <w:rFonts w:ascii="Arial Rounded MT Bold" w:hAnsi="Arial Rounded MT Bold" w:cs="Arial"/>
                <w:b/>
                <w:bCs/>
                <w:color w:val="365F91"/>
                <w:sz w:val="20"/>
              </w:rPr>
              <w:t>Description</w:t>
            </w:r>
          </w:p>
        </w:tc>
        <w:tc>
          <w:tcPr>
            <w:tcW w:w="652" w:type="pct"/>
            <w:tcBorders>
              <w:top w:val="double" w:sz="4" w:space="0" w:color="auto"/>
              <w:left w:val="nil"/>
              <w:bottom w:val="single" w:sz="4" w:space="0" w:color="auto"/>
              <w:right w:val="nil"/>
            </w:tcBorders>
            <w:shd w:val="clear" w:color="auto" w:fill="auto"/>
            <w:vAlign w:val="center"/>
          </w:tcPr>
          <w:p w:rsidR="00BC3EE5" w:rsidRPr="00331935" w:rsidRDefault="00BC3EE5" w:rsidP="00A06FE6">
            <w:pPr>
              <w:spacing w:beforeLines="20"/>
              <w:jc w:val="center"/>
              <w:rPr>
                <w:rFonts w:ascii="Arial Rounded MT Bold" w:hAnsi="Arial Rounded MT Bold" w:cs="Arial"/>
                <w:b/>
                <w:bCs/>
                <w:color w:val="365F91"/>
                <w:sz w:val="20"/>
              </w:rPr>
            </w:pPr>
            <w:r w:rsidRPr="00331935">
              <w:rPr>
                <w:rFonts w:ascii="Arial Rounded MT Bold" w:hAnsi="Arial Rounded MT Bold" w:cs="Arial"/>
                <w:b/>
                <w:bCs/>
                <w:color w:val="365F91"/>
                <w:sz w:val="20"/>
              </w:rPr>
              <w:t>Palestine</w:t>
            </w:r>
          </w:p>
        </w:tc>
        <w:tc>
          <w:tcPr>
            <w:tcW w:w="414" w:type="pct"/>
            <w:tcBorders>
              <w:top w:val="double" w:sz="4" w:space="0" w:color="auto"/>
              <w:left w:val="nil"/>
              <w:bottom w:val="single" w:sz="4" w:space="0" w:color="auto"/>
              <w:right w:val="nil"/>
            </w:tcBorders>
            <w:shd w:val="clear" w:color="auto" w:fill="auto"/>
            <w:vAlign w:val="center"/>
          </w:tcPr>
          <w:p w:rsidR="00BC3EE5" w:rsidRPr="00331935" w:rsidRDefault="00BC3EE5" w:rsidP="00A06FE6">
            <w:pPr>
              <w:spacing w:beforeLines="20"/>
              <w:jc w:val="center"/>
              <w:rPr>
                <w:rFonts w:ascii="Arial Rounded MT Bold" w:hAnsi="Arial Rounded MT Bold" w:cs="Arial"/>
                <w:b/>
                <w:bCs/>
                <w:color w:val="365F91"/>
                <w:sz w:val="20"/>
              </w:rPr>
            </w:pPr>
            <w:r w:rsidRPr="00331935">
              <w:rPr>
                <w:rFonts w:ascii="Arial Rounded MT Bold" w:hAnsi="Arial Rounded MT Bold" w:cs="Arial"/>
                <w:b/>
                <w:bCs/>
                <w:color w:val="365F91"/>
                <w:sz w:val="20"/>
              </w:rPr>
              <w:t>West Bank</w:t>
            </w:r>
          </w:p>
        </w:tc>
        <w:tc>
          <w:tcPr>
            <w:tcW w:w="415" w:type="pct"/>
            <w:tcBorders>
              <w:top w:val="double" w:sz="4" w:space="0" w:color="auto"/>
              <w:left w:val="nil"/>
              <w:bottom w:val="single" w:sz="4" w:space="0" w:color="auto"/>
              <w:right w:val="nil"/>
            </w:tcBorders>
            <w:shd w:val="clear" w:color="auto" w:fill="auto"/>
            <w:vAlign w:val="center"/>
          </w:tcPr>
          <w:p w:rsidR="00BC3EE5" w:rsidRPr="00331935" w:rsidRDefault="00BC3EE5" w:rsidP="00A06FE6">
            <w:pPr>
              <w:spacing w:beforeLines="20"/>
              <w:jc w:val="center"/>
              <w:rPr>
                <w:rFonts w:ascii="Arial Rounded MT Bold" w:hAnsi="Arial Rounded MT Bold" w:cs="Arial"/>
                <w:b/>
                <w:bCs/>
                <w:color w:val="365F91"/>
                <w:sz w:val="20"/>
              </w:rPr>
            </w:pPr>
            <w:r w:rsidRPr="00331935">
              <w:rPr>
                <w:rFonts w:ascii="Arial Rounded MT Bold" w:hAnsi="Arial Rounded MT Bold" w:cs="Arial"/>
                <w:b/>
                <w:bCs/>
                <w:color w:val="365F91"/>
                <w:sz w:val="20"/>
              </w:rPr>
              <w:t>Gaza Strip</w:t>
            </w:r>
          </w:p>
        </w:tc>
      </w:tr>
      <w:tr w:rsidR="00413AAB" w:rsidRPr="00B538B9" w:rsidTr="00331935">
        <w:tblPrEx>
          <w:tblBorders>
            <w:top w:val="single" w:sz="4" w:space="0" w:color="auto"/>
            <w:left w:val="single" w:sz="4" w:space="0" w:color="auto"/>
            <w:bottom w:val="single" w:sz="4" w:space="0" w:color="auto"/>
            <w:right w:val="single" w:sz="4" w:space="0" w:color="auto"/>
          </w:tblBorders>
          <w:shd w:val="clear" w:color="auto" w:fill="auto"/>
        </w:tblPrEx>
        <w:trPr>
          <w:cantSplit/>
        </w:trPr>
        <w:tc>
          <w:tcPr>
            <w:tcW w:w="263" w:type="pct"/>
            <w:tcBorders>
              <w:top w:val="single" w:sz="4" w:space="0" w:color="auto"/>
              <w:left w:val="nil"/>
              <w:bottom w:val="single" w:sz="4" w:space="0" w:color="BFBFBF"/>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3.1</w:t>
            </w:r>
          </w:p>
        </w:tc>
        <w:tc>
          <w:tcPr>
            <w:tcW w:w="411" w:type="pct"/>
            <w:tcBorders>
              <w:top w:val="single" w:sz="4" w:space="0" w:color="auto"/>
              <w:left w:val="nil"/>
              <w:bottom w:val="single" w:sz="4" w:space="0" w:color="BFBFBF"/>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p>
        </w:tc>
        <w:tc>
          <w:tcPr>
            <w:tcW w:w="823" w:type="pct"/>
            <w:tcBorders>
              <w:top w:val="single" w:sz="4" w:space="0" w:color="auto"/>
              <w:left w:val="nil"/>
              <w:bottom w:val="single" w:sz="4" w:space="0" w:color="BFBFBF"/>
              <w:right w:val="nil"/>
            </w:tcBorders>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Tuberculosis immunization coverage</w:t>
            </w:r>
          </w:p>
        </w:tc>
        <w:tc>
          <w:tcPr>
            <w:tcW w:w="2022" w:type="pct"/>
            <w:tcBorders>
              <w:top w:val="single" w:sz="4" w:space="0" w:color="auto"/>
              <w:left w:val="nil"/>
              <w:bottom w:val="single" w:sz="4" w:space="0" w:color="BFBFBF"/>
              <w:right w:val="nil"/>
            </w:tcBorders>
          </w:tcPr>
          <w:p w:rsidR="00413AAB" w:rsidRPr="00B538B9" w:rsidRDefault="00413AAB" w:rsidP="00482E4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12-23 months who received BCG vaccine by their first birthday</w:t>
            </w:r>
          </w:p>
        </w:tc>
        <w:tc>
          <w:tcPr>
            <w:tcW w:w="652" w:type="pct"/>
            <w:tcBorders>
              <w:top w:val="single" w:sz="4" w:space="0" w:color="auto"/>
              <w:left w:val="nil"/>
              <w:bottom w:val="single" w:sz="4" w:space="0" w:color="BFBFBF"/>
              <w:right w:val="nil"/>
            </w:tcBorders>
          </w:tcPr>
          <w:p w:rsidR="008F7B28" w:rsidRPr="00B538B9" w:rsidRDefault="008F7B28" w:rsidP="00342337">
            <w:pPr>
              <w:jc w:val="right"/>
              <w:rPr>
                <w:rFonts w:ascii="Arial Rounded MT Bold" w:hAnsi="Arial Rounded MT Bold" w:cs="Arial"/>
                <w:bCs/>
                <w:color w:val="365F91"/>
                <w:sz w:val="18"/>
                <w:szCs w:val="18"/>
              </w:rPr>
            </w:pPr>
            <w:r>
              <w:rPr>
                <w:rFonts w:ascii="Arial Rounded MT Bold" w:hAnsi="Arial Rounded MT Bold" w:cs="Arial"/>
                <w:bCs/>
                <w:color w:val="365F91"/>
                <w:sz w:val="18"/>
                <w:szCs w:val="18"/>
              </w:rPr>
              <w:t>98.</w:t>
            </w:r>
            <w:r w:rsidR="00342337">
              <w:rPr>
                <w:rFonts w:ascii="Arial Rounded MT Bold" w:hAnsi="Arial Rounded MT Bold" w:cs="Arial"/>
                <w:bCs/>
                <w:color w:val="365F91"/>
                <w:sz w:val="18"/>
                <w:szCs w:val="18"/>
              </w:rPr>
              <w:t>8</w:t>
            </w:r>
          </w:p>
        </w:tc>
        <w:tc>
          <w:tcPr>
            <w:tcW w:w="414" w:type="pct"/>
            <w:tcBorders>
              <w:top w:val="single" w:sz="4" w:space="0" w:color="auto"/>
              <w:left w:val="nil"/>
              <w:bottom w:val="single" w:sz="4" w:space="0" w:color="BFBFBF"/>
              <w:right w:val="nil"/>
            </w:tcBorders>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98.2</w:t>
            </w:r>
          </w:p>
          <w:p w:rsidR="00413AAB" w:rsidRPr="00B538B9" w:rsidRDefault="00413AAB" w:rsidP="00316F29">
            <w:pPr>
              <w:jc w:val="right"/>
              <w:rPr>
                <w:rFonts w:ascii="Arial Rounded MT Bold" w:hAnsi="Arial Rounded MT Bold" w:cs="Arial"/>
                <w:bCs/>
                <w:color w:val="365F91"/>
                <w:sz w:val="18"/>
                <w:szCs w:val="18"/>
              </w:rPr>
            </w:pPr>
          </w:p>
        </w:tc>
        <w:tc>
          <w:tcPr>
            <w:tcW w:w="415" w:type="pct"/>
            <w:tcBorders>
              <w:top w:val="single" w:sz="4" w:space="0" w:color="auto"/>
              <w:left w:val="nil"/>
              <w:bottom w:val="single" w:sz="4" w:space="0" w:color="BFBFBF"/>
              <w:right w:val="nil"/>
            </w:tcBorders>
            <w:shd w:val="clear" w:color="auto" w:fill="auto"/>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99.3</w:t>
            </w:r>
          </w:p>
          <w:p w:rsidR="00413AAB" w:rsidRPr="00B538B9" w:rsidRDefault="00413AAB" w:rsidP="00316F29">
            <w:pPr>
              <w:jc w:val="right"/>
              <w:rPr>
                <w:rFonts w:ascii="Arial Rounded MT Bold" w:hAnsi="Arial Rounded MT Bold" w:cs="Arial"/>
                <w:bCs/>
                <w:color w:val="365F91"/>
                <w:sz w:val="18"/>
                <w:szCs w:val="18"/>
              </w:rPr>
            </w:pPr>
          </w:p>
        </w:tc>
      </w:tr>
      <w:tr w:rsidR="00413AAB" w:rsidRPr="00B538B9" w:rsidTr="00331935">
        <w:tblPrEx>
          <w:tblBorders>
            <w:top w:val="single" w:sz="4" w:space="0" w:color="auto"/>
            <w:left w:val="single" w:sz="4" w:space="0" w:color="auto"/>
            <w:bottom w:val="single" w:sz="4" w:space="0" w:color="auto"/>
            <w:right w:val="single" w:sz="4" w:space="0" w:color="auto"/>
          </w:tblBorders>
          <w:shd w:val="clear" w:color="auto" w:fill="auto"/>
        </w:tblPrEx>
        <w:trPr>
          <w:cantSplit/>
        </w:trPr>
        <w:tc>
          <w:tcPr>
            <w:tcW w:w="263" w:type="pct"/>
            <w:tcBorders>
              <w:top w:val="single" w:sz="4" w:space="0" w:color="BFBFBF"/>
              <w:left w:val="nil"/>
              <w:bottom w:val="single" w:sz="4" w:space="0" w:color="BFBFBF"/>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3.2</w:t>
            </w:r>
          </w:p>
        </w:tc>
        <w:tc>
          <w:tcPr>
            <w:tcW w:w="411" w:type="pct"/>
            <w:tcBorders>
              <w:top w:val="single" w:sz="4" w:space="0" w:color="BFBFBF"/>
              <w:left w:val="nil"/>
              <w:bottom w:val="single" w:sz="4" w:space="0" w:color="BFBFBF"/>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p>
        </w:tc>
        <w:tc>
          <w:tcPr>
            <w:tcW w:w="823" w:type="pct"/>
            <w:tcBorders>
              <w:top w:val="single" w:sz="4" w:space="0" w:color="BFBFBF"/>
              <w:left w:val="nil"/>
              <w:bottom w:val="single" w:sz="4" w:space="0" w:color="BFBFBF"/>
              <w:right w:val="nil"/>
            </w:tcBorders>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Polio immunization coverage</w:t>
            </w:r>
          </w:p>
        </w:tc>
        <w:tc>
          <w:tcPr>
            <w:tcW w:w="2022" w:type="pct"/>
            <w:tcBorders>
              <w:top w:val="single" w:sz="4" w:space="0" w:color="BFBFBF"/>
              <w:left w:val="nil"/>
              <w:bottom w:val="single" w:sz="4" w:space="0" w:color="BFBFBF"/>
              <w:right w:val="nil"/>
            </w:tcBorders>
          </w:tcPr>
          <w:p w:rsidR="00413AAB" w:rsidRPr="00B538B9" w:rsidRDefault="00413AAB" w:rsidP="00777823">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12-23 months who received the third dose of OPV vaccine (OPV3) by their first birthday</w:t>
            </w:r>
          </w:p>
        </w:tc>
        <w:tc>
          <w:tcPr>
            <w:tcW w:w="652" w:type="pct"/>
            <w:tcBorders>
              <w:top w:val="single" w:sz="4" w:space="0" w:color="BFBFBF"/>
              <w:left w:val="nil"/>
              <w:bottom w:val="single" w:sz="4" w:space="0" w:color="BFBFBF"/>
              <w:right w:val="nil"/>
            </w:tcBorders>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97.9</w:t>
            </w:r>
          </w:p>
        </w:tc>
        <w:tc>
          <w:tcPr>
            <w:tcW w:w="414" w:type="pct"/>
            <w:tcBorders>
              <w:top w:val="single" w:sz="4" w:space="0" w:color="BFBFBF"/>
              <w:left w:val="nil"/>
              <w:bottom w:val="single" w:sz="4" w:space="0" w:color="BFBFBF"/>
              <w:right w:val="nil"/>
            </w:tcBorders>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97.6</w:t>
            </w:r>
          </w:p>
          <w:p w:rsidR="00413AAB" w:rsidRPr="00B538B9" w:rsidRDefault="00413AAB" w:rsidP="00316F29">
            <w:pPr>
              <w:jc w:val="right"/>
              <w:rPr>
                <w:rFonts w:ascii="Arial Rounded MT Bold" w:hAnsi="Arial Rounded MT Bold" w:cs="Arial"/>
                <w:bCs/>
                <w:color w:val="365F91"/>
                <w:sz w:val="18"/>
                <w:szCs w:val="18"/>
              </w:rPr>
            </w:pPr>
          </w:p>
        </w:tc>
        <w:tc>
          <w:tcPr>
            <w:tcW w:w="415" w:type="pct"/>
            <w:tcBorders>
              <w:top w:val="single" w:sz="4" w:space="0" w:color="BFBFBF"/>
              <w:left w:val="nil"/>
              <w:bottom w:val="single" w:sz="4" w:space="0" w:color="BFBFBF"/>
              <w:right w:val="nil"/>
            </w:tcBorders>
            <w:shd w:val="clear" w:color="auto" w:fill="auto"/>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98.2</w:t>
            </w:r>
          </w:p>
          <w:p w:rsidR="00413AAB" w:rsidRPr="00B538B9" w:rsidRDefault="00413AAB" w:rsidP="00316F29">
            <w:pPr>
              <w:jc w:val="right"/>
              <w:rPr>
                <w:rFonts w:ascii="Arial Rounded MT Bold" w:hAnsi="Arial Rounded MT Bold" w:cs="Arial"/>
                <w:bCs/>
                <w:color w:val="365F91"/>
                <w:sz w:val="18"/>
                <w:szCs w:val="18"/>
              </w:rPr>
            </w:pPr>
          </w:p>
        </w:tc>
      </w:tr>
      <w:tr w:rsidR="00413AAB" w:rsidRPr="00B538B9" w:rsidTr="00331935">
        <w:tblPrEx>
          <w:tblBorders>
            <w:top w:val="single" w:sz="4" w:space="0" w:color="auto"/>
            <w:left w:val="single" w:sz="4" w:space="0" w:color="auto"/>
            <w:bottom w:val="single" w:sz="4" w:space="0" w:color="auto"/>
            <w:right w:val="single" w:sz="4" w:space="0" w:color="auto"/>
          </w:tblBorders>
          <w:shd w:val="clear" w:color="auto" w:fill="auto"/>
        </w:tblPrEx>
        <w:trPr>
          <w:cantSplit/>
        </w:trPr>
        <w:tc>
          <w:tcPr>
            <w:tcW w:w="263" w:type="pct"/>
            <w:tcBorders>
              <w:top w:val="single" w:sz="4" w:space="0" w:color="BFBFBF"/>
              <w:left w:val="nil"/>
              <w:bottom w:val="single" w:sz="4" w:space="0" w:color="BFBFBF"/>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3.3</w:t>
            </w:r>
          </w:p>
        </w:tc>
        <w:tc>
          <w:tcPr>
            <w:tcW w:w="411" w:type="pct"/>
            <w:tcBorders>
              <w:top w:val="single" w:sz="4" w:space="0" w:color="BFBFBF"/>
              <w:left w:val="nil"/>
              <w:bottom w:val="single" w:sz="4" w:space="0" w:color="BFBFBF"/>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p>
        </w:tc>
        <w:tc>
          <w:tcPr>
            <w:tcW w:w="823" w:type="pct"/>
            <w:tcBorders>
              <w:top w:val="single" w:sz="4" w:space="0" w:color="BFBFBF"/>
              <w:left w:val="nil"/>
              <w:bottom w:val="single" w:sz="4" w:space="0" w:color="BFBFBF"/>
              <w:right w:val="nil"/>
            </w:tcBorders>
          </w:tcPr>
          <w:p w:rsidR="00413AAB" w:rsidRPr="00B538B9" w:rsidRDefault="00413AAB" w:rsidP="001846AF">
            <w:pPr>
              <w:rPr>
                <w:rFonts w:ascii="Arial Rounded MT Bold" w:hAnsi="Arial Rounded MT Bold" w:cs="Arial"/>
                <w:bCs/>
                <w:color w:val="365F91"/>
                <w:sz w:val="18"/>
                <w:szCs w:val="18"/>
              </w:rPr>
            </w:pPr>
            <w:proofErr w:type="spellStart"/>
            <w:r w:rsidRPr="00B538B9">
              <w:rPr>
                <w:rFonts w:ascii="Arial Rounded MT Bold" w:hAnsi="Arial Rounded MT Bold" w:cs="Arial"/>
                <w:bCs/>
                <w:color w:val="365F91"/>
                <w:sz w:val="18"/>
                <w:szCs w:val="18"/>
              </w:rPr>
              <w:t>Penta</w:t>
            </w:r>
            <w:proofErr w:type="spellEnd"/>
            <w:r w:rsidRPr="00B538B9">
              <w:rPr>
                <w:rFonts w:ascii="Arial Rounded MT Bold" w:hAnsi="Arial Rounded MT Bold" w:cs="Arial"/>
                <w:bCs/>
                <w:color w:val="365F91"/>
                <w:sz w:val="18"/>
                <w:szCs w:val="18"/>
              </w:rPr>
              <w:t xml:space="preserve"> immunization coverage</w:t>
            </w:r>
            <w:r w:rsidRPr="00B538B9">
              <w:rPr>
                <w:rStyle w:val="EndnoteReference"/>
                <w:rFonts w:ascii="Arial Rounded MT Bold" w:hAnsi="Arial Rounded MT Bold" w:cs="Arial"/>
                <w:bCs/>
                <w:color w:val="365F91"/>
                <w:sz w:val="18"/>
                <w:szCs w:val="18"/>
              </w:rPr>
              <w:endnoteReference w:id="8"/>
            </w:r>
          </w:p>
        </w:tc>
        <w:tc>
          <w:tcPr>
            <w:tcW w:w="2022" w:type="pct"/>
            <w:tcBorders>
              <w:top w:val="single" w:sz="4" w:space="0" w:color="BFBFBF"/>
              <w:left w:val="nil"/>
              <w:bottom w:val="single" w:sz="4" w:space="0" w:color="BFBFBF"/>
              <w:right w:val="nil"/>
            </w:tcBorders>
          </w:tcPr>
          <w:p w:rsidR="00413AAB" w:rsidRPr="00B538B9" w:rsidRDefault="00413AAB" w:rsidP="000669CB">
            <w:pPr>
              <w:autoSpaceDE w:val="0"/>
              <w:autoSpaceDN w:val="0"/>
              <w:adjustRightInd w:val="0"/>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children age 12-23 months who received the third dose of </w:t>
            </w:r>
            <w:proofErr w:type="spellStart"/>
            <w:r w:rsidRPr="00B538B9">
              <w:rPr>
                <w:rFonts w:ascii="Arial Rounded MT Bold" w:hAnsi="Arial Rounded MT Bold" w:cs="Arial"/>
                <w:bCs/>
                <w:color w:val="365F91"/>
                <w:sz w:val="18"/>
                <w:szCs w:val="18"/>
              </w:rPr>
              <w:t>Penta</w:t>
            </w:r>
            <w:proofErr w:type="spellEnd"/>
            <w:r w:rsidRPr="00B538B9">
              <w:rPr>
                <w:rFonts w:ascii="Arial Rounded MT Bold" w:hAnsi="Arial Rounded MT Bold" w:cs="Arial"/>
                <w:bCs/>
                <w:color w:val="365F91"/>
                <w:sz w:val="18"/>
                <w:szCs w:val="18"/>
              </w:rPr>
              <w:t xml:space="preserve">  vaccine (diphtheria, </w:t>
            </w:r>
            <w:proofErr w:type="spellStart"/>
            <w:r w:rsidRPr="00B538B9">
              <w:rPr>
                <w:rFonts w:ascii="Arial Rounded MT Bold" w:hAnsi="Arial Rounded MT Bold" w:cs="Arial"/>
                <w:bCs/>
                <w:color w:val="365F91"/>
                <w:sz w:val="18"/>
                <w:szCs w:val="18"/>
              </w:rPr>
              <w:t>pertussis</w:t>
            </w:r>
            <w:proofErr w:type="spellEnd"/>
            <w:r w:rsidRPr="00B538B9">
              <w:rPr>
                <w:rFonts w:ascii="Arial Rounded MT Bold" w:hAnsi="Arial Rounded MT Bold" w:cs="Arial"/>
                <w:bCs/>
                <w:color w:val="365F91"/>
                <w:sz w:val="18"/>
                <w:szCs w:val="18"/>
              </w:rPr>
              <w:t xml:space="preserve">, tetanus, hepatitis B and </w:t>
            </w:r>
            <w:proofErr w:type="spellStart"/>
            <w:r w:rsidRPr="00B538B9">
              <w:rPr>
                <w:rFonts w:ascii="Arial Rounded MT Bold" w:hAnsi="Arial Rounded MT Bold" w:cs="Arial"/>
                <w:bCs/>
                <w:color w:val="365F91"/>
                <w:sz w:val="18"/>
                <w:szCs w:val="18"/>
              </w:rPr>
              <w:t>haemophilus</w:t>
            </w:r>
            <w:proofErr w:type="spellEnd"/>
            <w:r w:rsidRPr="00B538B9">
              <w:rPr>
                <w:rFonts w:ascii="Arial Rounded MT Bold" w:hAnsi="Arial Rounded MT Bold" w:cs="Arial"/>
                <w:bCs/>
                <w:color w:val="365F91"/>
                <w:sz w:val="18"/>
                <w:szCs w:val="18"/>
              </w:rPr>
              <w:t xml:space="preserve"> influenza B)</w:t>
            </w:r>
            <w:r w:rsidRPr="00B538B9" w:rsidDel="006D2BED">
              <w:rPr>
                <w:rFonts w:ascii="Arial Rounded MT Bold" w:hAnsi="Arial Rounded MT Bold" w:cs="Arial"/>
                <w:bCs/>
                <w:color w:val="365F91"/>
                <w:sz w:val="18"/>
                <w:szCs w:val="18"/>
              </w:rPr>
              <w:t xml:space="preserve"> </w:t>
            </w:r>
            <w:r w:rsidRPr="00B538B9">
              <w:rPr>
                <w:rFonts w:ascii="Arial Rounded MT Bold" w:hAnsi="Arial Rounded MT Bold" w:cs="Arial"/>
                <w:bCs/>
                <w:color w:val="365F91"/>
                <w:sz w:val="18"/>
                <w:szCs w:val="18"/>
              </w:rPr>
              <w:t>by their first birthday</w:t>
            </w:r>
          </w:p>
          <w:p w:rsidR="00413AAB" w:rsidRPr="00B538B9" w:rsidRDefault="00413AAB" w:rsidP="006D2BED">
            <w:pPr>
              <w:rPr>
                <w:rFonts w:ascii="Arial Rounded MT Bold" w:hAnsi="Arial Rounded MT Bold" w:cs="Arial"/>
                <w:bCs/>
                <w:color w:val="365F91"/>
                <w:sz w:val="18"/>
                <w:szCs w:val="18"/>
              </w:rPr>
            </w:pPr>
          </w:p>
        </w:tc>
        <w:tc>
          <w:tcPr>
            <w:tcW w:w="652" w:type="pct"/>
            <w:tcBorders>
              <w:top w:val="single" w:sz="4" w:space="0" w:color="BFBFBF"/>
              <w:left w:val="nil"/>
              <w:bottom w:val="single" w:sz="4" w:space="0" w:color="BFBFBF"/>
              <w:right w:val="nil"/>
            </w:tcBorders>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96.9</w:t>
            </w:r>
          </w:p>
        </w:tc>
        <w:tc>
          <w:tcPr>
            <w:tcW w:w="414" w:type="pct"/>
            <w:tcBorders>
              <w:top w:val="single" w:sz="4" w:space="0" w:color="BFBFBF"/>
              <w:left w:val="nil"/>
              <w:bottom w:val="single" w:sz="4" w:space="0" w:color="BFBFBF"/>
              <w:right w:val="nil"/>
            </w:tcBorders>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96.6</w:t>
            </w:r>
          </w:p>
          <w:p w:rsidR="00413AAB" w:rsidRPr="00B538B9" w:rsidRDefault="00413AAB" w:rsidP="00316F29">
            <w:pPr>
              <w:jc w:val="right"/>
              <w:rPr>
                <w:rFonts w:ascii="Arial Rounded MT Bold" w:hAnsi="Arial Rounded MT Bold" w:cs="Arial"/>
                <w:bCs/>
                <w:color w:val="365F91"/>
                <w:sz w:val="18"/>
                <w:szCs w:val="18"/>
              </w:rPr>
            </w:pPr>
          </w:p>
        </w:tc>
        <w:tc>
          <w:tcPr>
            <w:tcW w:w="415" w:type="pct"/>
            <w:tcBorders>
              <w:top w:val="single" w:sz="4" w:space="0" w:color="BFBFBF"/>
              <w:left w:val="nil"/>
              <w:bottom w:val="single" w:sz="4" w:space="0" w:color="BFBFBF"/>
              <w:right w:val="nil"/>
            </w:tcBorders>
            <w:shd w:val="clear" w:color="auto" w:fill="auto"/>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97.2</w:t>
            </w:r>
          </w:p>
          <w:p w:rsidR="00413AAB" w:rsidRPr="00B538B9" w:rsidRDefault="00413AAB" w:rsidP="00316F29">
            <w:pPr>
              <w:jc w:val="right"/>
              <w:rPr>
                <w:rFonts w:ascii="Arial Rounded MT Bold" w:hAnsi="Arial Rounded MT Bold" w:cs="Arial"/>
                <w:bCs/>
                <w:color w:val="365F91"/>
                <w:sz w:val="18"/>
                <w:szCs w:val="18"/>
              </w:rPr>
            </w:pPr>
          </w:p>
        </w:tc>
      </w:tr>
      <w:tr w:rsidR="00413AAB" w:rsidRPr="00B538B9" w:rsidTr="00331935">
        <w:tblPrEx>
          <w:tblBorders>
            <w:top w:val="single" w:sz="4" w:space="0" w:color="auto"/>
            <w:left w:val="single" w:sz="4" w:space="0" w:color="auto"/>
            <w:bottom w:val="single" w:sz="4" w:space="0" w:color="auto"/>
            <w:right w:val="single" w:sz="4" w:space="0" w:color="auto"/>
          </w:tblBorders>
          <w:shd w:val="clear" w:color="auto" w:fill="auto"/>
        </w:tblPrEx>
        <w:trPr>
          <w:cantSplit/>
        </w:trPr>
        <w:tc>
          <w:tcPr>
            <w:tcW w:w="263" w:type="pct"/>
            <w:tcBorders>
              <w:top w:val="single" w:sz="4" w:space="0" w:color="BFBFBF"/>
              <w:left w:val="nil"/>
              <w:bottom w:val="single" w:sz="4" w:space="0" w:color="BFBFBF"/>
              <w:right w:val="nil"/>
            </w:tcBorders>
            <w:shd w:val="clear" w:color="auto" w:fill="auto"/>
          </w:tcPr>
          <w:p w:rsidR="00413AAB" w:rsidRPr="00B538B9" w:rsidRDefault="00413AAB" w:rsidP="00CD642F">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3.4</w:t>
            </w:r>
          </w:p>
        </w:tc>
        <w:tc>
          <w:tcPr>
            <w:tcW w:w="411" w:type="pct"/>
            <w:tcBorders>
              <w:top w:val="single" w:sz="4" w:space="0" w:color="BFBFBF"/>
              <w:left w:val="nil"/>
              <w:bottom w:val="single" w:sz="4" w:space="0" w:color="BFBFBF"/>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
                <w:bCs/>
                <w:color w:val="365F91"/>
                <w:sz w:val="18"/>
                <w:szCs w:val="18"/>
              </w:rPr>
              <w:t>MDG 4.3</w:t>
            </w:r>
          </w:p>
        </w:tc>
        <w:tc>
          <w:tcPr>
            <w:tcW w:w="823" w:type="pct"/>
            <w:tcBorders>
              <w:top w:val="single" w:sz="4" w:space="0" w:color="BFBFBF"/>
              <w:left w:val="nil"/>
              <w:bottom w:val="single" w:sz="4" w:space="0" w:color="BFBFBF"/>
              <w:right w:val="nil"/>
            </w:tcBorders>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Measles immunization coverage</w:t>
            </w:r>
          </w:p>
        </w:tc>
        <w:tc>
          <w:tcPr>
            <w:tcW w:w="2022" w:type="pct"/>
            <w:tcBorders>
              <w:top w:val="single" w:sz="4" w:space="0" w:color="BFBFBF"/>
              <w:left w:val="nil"/>
              <w:bottom w:val="single" w:sz="4" w:space="0" w:color="BFBFBF"/>
              <w:right w:val="nil"/>
            </w:tcBorders>
          </w:tcPr>
          <w:p w:rsidR="00413AAB" w:rsidRPr="00B538B9" w:rsidRDefault="00413AAB" w:rsidP="00777823">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24-35 months who received measles vaccine by their second birthday</w:t>
            </w:r>
          </w:p>
        </w:tc>
        <w:tc>
          <w:tcPr>
            <w:tcW w:w="652" w:type="pct"/>
            <w:tcBorders>
              <w:top w:val="single" w:sz="4" w:space="0" w:color="BFBFBF"/>
              <w:left w:val="nil"/>
              <w:bottom w:val="single" w:sz="4" w:space="0" w:color="BFBFBF"/>
              <w:right w:val="nil"/>
            </w:tcBorders>
          </w:tcPr>
          <w:p w:rsidR="00413AAB" w:rsidRPr="00B538B9" w:rsidRDefault="005950DC"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97.0</w:t>
            </w:r>
          </w:p>
        </w:tc>
        <w:tc>
          <w:tcPr>
            <w:tcW w:w="414" w:type="pct"/>
            <w:tcBorders>
              <w:top w:val="single" w:sz="4" w:space="0" w:color="BFBFBF"/>
              <w:left w:val="nil"/>
              <w:bottom w:val="single" w:sz="4" w:space="0" w:color="BFBFBF"/>
              <w:right w:val="nil"/>
            </w:tcBorders>
          </w:tcPr>
          <w:p w:rsidR="00413AAB" w:rsidRPr="008F7B28" w:rsidRDefault="005950DC" w:rsidP="008F7B28">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96.9</w:t>
            </w:r>
          </w:p>
        </w:tc>
        <w:tc>
          <w:tcPr>
            <w:tcW w:w="415" w:type="pct"/>
            <w:tcBorders>
              <w:top w:val="single" w:sz="4" w:space="0" w:color="BFBFBF"/>
              <w:left w:val="nil"/>
              <w:bottom w:val="single" w:sz="4" w:space="0" w:color="BFBFBF"/>
              <w:right w:val="nil"/>
            </w:tcBorders>
            <w:shd w:val="clear" w:color="auto" w:fill="auto"/>
          </w:tcPr>
          <w:p w:rsidR="00413AAB" w:rsidRPr="008F7B28" w:rsidRDefault="005950DC"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97.1</w:t>
            </w:r>
          </w:p>
        </w:tc>
      </w:tr>
      <w:tr w:rsidR="00413AAB" w:rsidRPr="00B538B9" w:rsidTr="00331935">
        <w:tblPrEx>
          <w:tblBorders>
            <w:top w:val="single" w:sz="4" w:space="0" w:color="auto"/>
            <w:left w:val="single" w:sz="4" w:space="0" w:color="auto"/>
            <w:bottom w:val="single" w:sz="4" w:space="0" w:color="auto"/>
            <w:right w:val="single" w:sz="4" w:space="0" w:color="auto"/>
          </w:tblBorders>
          <w:shd w:val="clear" w:color="auto" w:fill="auto"/>
        </w:tblPrEx>
        <w:trPr>
          <w:cantSplit/>
        </w:trPr>
        <w:tc>
          <w:tcPr>
            <w:tcW w:w="263" w:type="pct"/>
            <w:tcBorders>
              <w:top w:val="single" w:sz="4" w:space="0" w:color="BFBFBF"/>
              <w:left w:val="nil"/>
              <w:bottom w:val="single" w:sz="4" w:space="0" w:color="BFBFBF"/>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3.5</w:t>
            </w:r>
          </w:p>
        </w:tc>
        <w:tc>
          <w:tcPr>
            <w:tcW w:w="411" w:type="pct"/>
            <w:tcBorders>
              <w:top w:val="single" w:sz="4" w:space="0" w:color="BFBFBF"/>
              <w:left w:val="nil"/>
              <w:bottom w:val="single" w:sz="4" w:space="0" w:color="BFBFBF"/>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p>
        </w:tc>
        <w:tc>
          <w:tcPr>
            <w:tcW w:w="823" w:type="pct"/>
            <w:tcBorders>
              <w:top w:val="single" w:sz="4" w:space="0" w:color="BFBFBF"/>
              <w:left w:val="nil"/>
              <w:bottom w:val="single" w:sz="4" w:space="0" w:color="BFBFBF"/>
              <w:right w:val="nil"/>
            </w:tcBorders>
          </w:tcPr>
          <w:p w:rsidR="00413AAB" w:rsidRPr="00B538B9" w:rsidRDefault="00413AAB" w:rsidP="00450F3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Hepatitis B immunization coverage </w:t>
            </w:r>
          </w:p>
        </w:tc>
        <w:tc>
          <w:tcPr>
            <w:tcW w:w="2022" w:type="pct"/>
            <w:tcBorders>
              <w:top w:val="single" w:sz="4" w:space="0" w:color="BFBFBF"/>
              <w:left w:val="nil"/>
              <w:bottom w:val="single" w:sz="4" w:space="0" w:color="BFBFBF"/>
              <w:right w:val="nil"/>
            </w:tcBorders>
          </w:tcPr>
          <w:p w:rsidR="00413AAB" w:rsidRPr="00B538B9" w:rsidRDefault="00413AAB" w:rsidP="00777823">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12-23 months who received the third dose of Hepatitis B vaccine (HepB3) by their first birthday</w:t>
            </w:r>
          </w:p>
        </w:tc>
        <w:tc>
          <w:tcPr>
            <w:tcW w:w="652" w:type="pct"/>
            <w:tcBorders>
              <w:top w:val="single" w:sz="4" w:space="0" w:color="BFBFBF"/>
              <w:left w:val="nil"/>
              <w:bottom w:val="single" w:sz="4" w:space="0" w:color="BFBFBF"/>
              <w:right w:val="nil"/>
            </w:tcBorders>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96.9</w:t>
            </w:r>
          </w:p>
        </w:tc>
        <w:tc>
          <w:tcPr>
            <w:tcW w:w="414" w:type="pct"/>
            <w:tcBorders>
              <w:top w:val="single" w:sz="4" w:space="0" w:color="BFBFBF"/>
              <w:left w:val="nil"/>
              <w:bottom w:val="single" w:sz="4" w:space="0" w:color="BFBFBF"/>
              <w:right w:val="nil"/>
            </w:tcBorders>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96.6</w:t>
            </w:r>
          </w:p>
          <w:p w:rsidR="00413AAB" w:rsidRPr="00B538B9" w:rsidRDefault="00413AAB" w:rsidP="00316F29">
            <w:pPr>
              <w:jc w:val="right"/>
              <w:rPr>
                <w:rFonts w:ascii="Arial Rounded MT Bold" w:hAnsi="Arial Rounded MT Bold" w:cs="Arial"/>
                <w:bCs/>
                <w:color w:val="365F91"/>
                <w:sz w:val="18"/>
                <w:szCs w:val="18"/>
              </w:rPr>
            </w:pPr>
          </w:p>
        </w:tc>
        <w:tc>
          <w:tcPr>
            <w:tcW w:w="415" w:type="pct"/>
            <w:tcBorders>
              <w:top w:val="single" w:sz="4" w:space="0" w:color="BFBFBF"/>
              <w:left w:val="nil"/>
              <w:bottom w:val="single" w:sz="4" w:space="0" w:color="BFBFBF"/>
              <w:right w:val="nil"/>
            </w:tcBorders>
            <w:shd w:val="clear" w:color="auto" w:fill="auto"/>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97.2</w:t>
            </w:r>
          </w:p>
          <w:p w:rsidR="00413AAB" w:rsidRPr="00B538B9" w:rsidRDefault="00413AAB" w:rsidP="00316F29">
            <w:pPr>
              <w:jc w:val="right"/>
              <w:rPr>
                <w:rFonts w:ascii="Arial Rounded MT Bold" w:hAnsi="Arial Rounded MT Bold" w:cs="Arial"/>
                <w:bCs/>
                <w:color w:val="365F91"/>
                <w:sz w:val="18"/>
                <w:szCs w:val="18"/>
              </w:rPr>
            </w:pPr>
          </w:p>
        </w:tc>
      </w:tr>
      <w:tr w:rsidR="00413AAB" w:rsidRPr="00B538B9" w:rsidTr="00331935">
        <w:tblPrEx>
          <w:tblBorders>
            <w:top w:val="single" w:sz="4" w:space="0" w:color="auto"/>
            <w:left w:val="single" w:sz="4" w:space="0" w:color="auto"/>
            <w:bottom w:val="single" w:sz="4" w:space="0" w:color="auto"/>
            <w:right w:val="single" w:sz="4" w:space="0" w:color="auto"/>
          </w:tblBorders>
          <w:shd w:val="clear" w:color="auto" w:fill="auto"/>
        </w:tblPrEx>
        <w:trPr>
          <w:cantSplit/>
        </w:trPr>
        <w:tc>
          <w:tcPr>
            <w:tcW w:w="263" w:type="pct"/>
            <w:tcBorders>
              <w:top w:val="single" w:sz="4" w:space="0" w:color="BFBFBF"/>
              <w:left w:val="nil"/>
              <w:bottom w:val="single" w:sz="4" w:space="0" w:color="BFBFBF"/>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3.6</w:t>
            </w:r>
          </w:p>
        </w:tc>
        <w:tc>
          <w:tcPr>
            <w:tcW w:w="411" w:type="pct"/>
            <w:tcBorders>
              <w:top w:val="single" w:sz="4" w:space="0" w:color="BFBFBF"/>
              <w:left w:val="nil"/>
              <w:bottom w:val="single" w:sz="4" w:space="0" w:color="BFBFBF"/>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p>
        </w:tc>
        <w:tc>
          <w:tcPr>
            <w:tcW w:w="823" w:type="pct"/>
            <w:tcBorders>
              <w:top w:val="single" w:sz="4" w:space="0" w:color="BFBFBF"/>
              <w:left w:val="nil"/>
              <w:bottom w:val="single" w:sz="4" w:space="0" w:color="BFBFBF"/>
              <w:right w:val="nil"/>
            </w:tcBorders>
          </w:tcPr>
          <w:p w:rsidR="00413AAB" w:rsidRPr="00B538B9" w:rsidRDefault="00413AAB" w:rsidP="002A3AFE">
            <w:pPr>
              <w:rPr>
                <w:rFonts w:ascii="Arial Rounded MT Bold" w:hAnsi="Arial Rounded MT Bold" w:cs="Arial"/>
                <w:bCs/>
                <w:color w:val="365F91"/>
                <w:sz w:val="18"/>
                <w:szCs w:val="18"/>
              </w:rPr>
            </w:pPr>
            <w:proofErr w:type="spellStart"/>
            <w:r w:rsidRPr="00B538B9">
              <w:rPr>
                <w:rFonts w:ascii="Arial Rounded MT Bold" w:hAnsi="Arial Rounded MT Bold" w:cs="Arial"/>
                <w:bCs/>
                <w:color w:val="365F91"/>
                <w:sz w:val="18"/>
                <w:szCs w:val="18"/>
              </w:rPr>
              <w:t>Haemophilus</w:t>
            </w:r>
            <w:proofErr w:type="spellEnd"/>
            <w:r w:rsidRPr="00B538B9">
              <w:rPr>
                <w:rFonts w:ascii="Arial Rounded MT Bold" w:hAnsi="Arial Rounded MT Bold" w:cs="Arial"/>
                <w:bCs/>
                <w:color w:val="365F91"/>
                <w:sz w:val="18"/>
                <w:szCs w:val="18"/>
              </w:rPr>
              <w:t xml:space="preserve"> </w:t>
            </w:r>
            <w:proofErr w:type="spellStart"/>
            <w:r w:rsidRPr="00B538B9">
              <w:rPr>
                <w:rFonts w:ascii="Arial Rounded MT Bold" w:hAnsi="Arial Rounded MT Bold" w:cs="Arial"/>
                <w:bCs/>
                <w:color w:val="365F91"/>
                <w:sz w:val="18"/>
                <w:szCs w:val="18"/>
              </w:rPr>
              <w:t>influenzae</w:t>
            </w:r>
            <w:proofErr w:type="spellEnd"/>
            <w:r w:rsidRPr="00B538B9">
              <w:rPr>
                <w:rFonts w:ascii="Arial Rounded MT Bold" w:hAnsi="Arial Rounded MT Bold" w:cs="Arial"/>
                <w:bCs/>
                <w:color w:val="365F91"/>
                <w:sz w:val="18"/>
                <w:szCs w:val="18"/>
              </w:rPr>
              <w:t xml:space="preserve"> type B (</w:t>
            </w:r>
            <w:proofErr w:type="spellStart"/>
            <w:r w:rsidRPr="00B538B9">
              <w:rPr>
                <w:rFonts w:ascii="Arial Rounded MT Bold" w:hAnsi="Arial Rounded MT Bold" w:cs="Arial"/>
                <w:bCs/>
                <w:color w:val="365F91"/>
                <w:sz w:val="18"/>
                <w:szCs w:val="18"/>
              </w:rPr>
              <w:t>Hib</w:t>
            </w:r>
            <w:proofErr w:type="spellEnd"/>
            <w:r w:rsidRPr="00B538B9">
              <w:rPr>
                <w:rFonts w:ascii="Arial Rounded MT Bold" w:hAnsi="Arial Rounded MT Bold" w:cs="Arial"/>
                <w:bCs/>
                <w:color w:val="365F91"/>
                <w:sz w:val="18"/>
                <w:szCs w:val="18"/>
              </w:rPr>
              <w:t>) immunization coverage (</w:t>
            </w:r>
            <w:proofErr w:type="spellStart"/>
            <w:r w:rsidRPr="00B538B9">
              <w:rPr>
                <w:rFonts w:ascii="Arial Rounded MT Bold" w:hAnsi="Arial Rounded MT Bold" w:cs="Arial"/>
                <w:bCs/>
                <w:color w:val="365F91"/>
                <w:sz w:val="18"/>
                <w:szCs w:val="18"/>
              </w:rPr>
              <w:t>Penta</w:t>
            </w:r>
            <w:proofErr w:type="spellEnd"/>
            <w:r w:rsidRPr="00B538B9">
              <w:rPr>
                <w:rFonts w:ascii="Arial Rounded MT Bold" w:hAnsi="Arial Rounded MT Bold" w:cs="Arial"/>
                <w:bCs/>
                <w:color w:val="365F91"/>
                <w:sz w:val="18"/>
                <w:szCs w:val="18"/>
              </w:rPr>
              <w:t xml:space="preserve"> 3)</w:t>
            </w:r>
            <w:r w:rsidRPr="00B538B9">
              <w:rPr>
                <w:rFonts w:ascii="Arial Rounded MT Bold" w:hAnsi="Arial Rounded MT Bold" w:cs="Arial"/>
                <w:bCs/>
                <w:color w:val="365F91"/>
                <w:sz w:val="18"/>
                <w:szCs w:val="18"/>
                <w:vertAlign w:val="superscript"/>
              </w:rPr>
              <w:t>viii</w:t>
            </w:r>
          </w:p>
        </w:tc>
        <w:tc>
          <w:tcPr>
            <w:tcW w:w="2022" w:type="pct"/>
            <w:tcBorders>
              <w:top w:val="single" w:sz="4" w:space="0" w:color="BFBFBF"/>
              <w:left w:val="nil"/>
              <w:bottom w:val="single" w:sz="4" w:space="0" w:color="BFBFBF"/>
              <w:right w:val="nil"/>
            </w:tcBorders>
          </w:tcPr>
          <w:p w:rsidR="00413AAB" w:rsidRPr="00B538B9" w:rsidRDefault="00413AAB" w:rsidP="00777823">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children age 12-23 months who received the third dose of </w:t>
            </w:r>
            <w:proofErr w:type="spellStart"/>
            <w:r w:rsidRPr="00B538B9">
              <w:rPr>
                <w:rFonts w:ascii="Arial Rounded MT Bold" w:hAnsi="Arial Rounded MT Bold" w:cs="Arial"/>
                <w:bCs/>
                <w:color w:val="365F91"/>
                <w:sz w:val="18"/>
                <w:szCs w:val="18"/>
              </w:rPr>
              <w:t>Hib</w:t>
            </w:r>
            <w:proofErr w:type="spellEnd"/>
            <w:r w:rsidRPr="00B538B9">
              <w:rPr>
                <w:rFonts w:ascii="Arial Rounded MT Bold" w:hAnsi="Arial Rounded MT Bold" w:cs="Arial"/>
                <w:bCs/>
                <w:color w:val="365F91"/>
                <w:sz w:val="18"/>
                <w:szCs w:val="18"/>
              </w:rPr>
              <w:t xml:space="preserve"> vaccine (Hib3) by their first birthday</w:t>
            </w:r>
          </w:p>
        </w:tc>
        <w:tc>
          <w:tcPr>
            <w:tcW w:w="652" w:type="pct"/>
            <w:tcBorders>
              <w:top w:val="single" w:sz="4" w:space="0" w:color="BFBFBF"/>
              <w:left w:val="nil"/>
              <w:bottom w:val="single" w:sz="4" w:space="0" w:color="BFBFBF"/>
              <w:right w:val="nil"/>
            </w:tcBorders>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96.9</w:t>
            </w:r>
          </w:p>
        </w:tc>
        <w:tc>
          <w:tcPr>
            <w:tcW w:w="414" w:type="pct"/>
            <w:tcBorders>
              <w:top w:val="single" w:sz="4" w:space="0" w:color="BFBFBF"/>
              <w:left w:val="nil"/>
              <w:bottom w:val="single" w:sz="4" w:space="0" w:color="BFBFBF"/>
              <w:right w:val="nil"/>
            </w:tcBorders>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96.6</w:t>
            </w:r>
          </w:p>
          <w:p w:rsidR="00413AAB" w:rsidRPr="00B538B9" w:rsidRDefault="00413AAB" w:rsidP="00316F29">
            <w:pPr>
              <w:jc w:val="right"/>
              <w:rPr>
                <w:rFonts w:ascii="Arial Rounded MT Bold" w:hAnsi="Arial Rounded MT Bold" w:cs="Arial"/>
                <w:bCs/>
                <w:color w:val="365F91"/>
                <w:sz w:val="18"/>
                <w:szCs w:val="18"/>
              </w:rPr>
            </w:pPr>
          </w:p>
        </w:tc>
        <w:tc>
          <w:tcPr>
            <w:tcW w:w="415" w:type="pct"/>
            <w:tcBorders>
              <w:top w:val="single" w:sz="4" w:space="0" w:color="BFBFBF"/>
              <w:left w:val="nil"/>
              <w:bottom w:val="single" w:sz="4" w:space="0" w:color="BFBFBF"/>
              <w:right w:val="nil"/>
            </w:tcBorders>
            <w:shd w:val="clear" w:color="auto" w:fill="auto"/>
          </w:tcPr>
          <w:p w:rsidR="00413AAB" w:rsidRPr="00B538B9" w:rsidRDefault="008F7B28"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97.2</w:t>
            </w:r>
          </w:p>
          <w:p w:rsidR="00413AAB" w:rsidRPr="00B538B9" w:rsidRDefault="00413AAB" w:rsidP="00316F29">
            <w:pPr>
              <w:jc w:val="right"/>
              <w:rPr>
                <w:rFonts w:ascii="Arial Rounded MT Bold" w:hAnsi="Arial Rounded MT Bold" w:cs="Arial"/>
                <w:bCs/>
                <w:color w:val="365F91"/>
                <w:sz w:val="18"/>
                <w:szCs w:val="18"/>
              </w:rPr>
            </w:pPr>
          </w:p>
        </w:tc>
      </w:tr>
      <w:tr w:rsidR="00413AAB" w:rsidRPr="00B538B9" w:rsidTr="00331935">
        <w:tblPrEx>
          <w:tblBorders>
            <w:top w:val="single" w:sz="4" w:space="0" w:color="auto"/>
            <w:left w:val="single" w:sz="4" w:space="0" w:color="auto"/>
            <w:bottom w:val="single" w:sz="4" w:space="0" w:color="auto"/>
            <w:right w:val="single" w:sz="4" w:space="0" w:color="auto"/>
          </w:tblBorders>
          <w:shd w:val="clear" w:color="auto" w:fill="auto"/>
        </w:tblPrEx>
        <w:trPr>
          <w:cantSplit/>
        </w:trPr>
        <w:tc>
          <w:tcPr>
            <w:tcW w:w="263" w:type="pct"/>
            <w:tcBorders>
              <w:top w:val="single" w:sz="4" w:space="0" w:color="BFBFBF"/>
              <w:left w:val="nil"/>
              <w:bottom w:val="double" w:sz="4" w:space="0" w:color="auto"/>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3.8</w:t>
            </w:r>
          </w:p>
        </w:tc>
        <w:tc>
          <w:tcPr>
            <w:tcW w:w="411" w:type="pct"/>
            <w:tcBorders>
              <w:top w:val="single" w:sz="4" w:space="0" w:color="BFBFBF"/>
              <w:left w:val="nil"/>
              <w:bottom w:val="double" w:sz="4" w:space="0" w:color="auto"/>
              <w:right w:val="nil"/>
            </w:tcBorders>
            <w:shd w:val="clear" w:color="auto" w:fill="auto"/>
          </w:tcPr>
          <w:p w:rsidR="00413AAB" w:rsidRPr="00B538B9" w:rsidRDefault="00413AAB" w:rsidP="00F16ED0">
            <w:pPr>
              <w:rPr>
                <w:rFonts w:ascii="Arial Rounded MT Bold" w:hAnsi="Arial Rounded MT Bold" w:cs="Arial"/>
                <w:bCs/>
                <w:color w:val="365F91"/>
                <w:sz w:val="18"/>
                <w:szCs w:val="18"/>
              </w:rPr>
            </w:pPr>
          </w:p>
        </w:tc>
        <w:tc>
          <w:tcPr>
            <w:tcW w:w="823" w:type="pct"/>
            <w:tcBorders>
              <w:top w:val="single" w:sz="4" w:space="0" w:color="BFBFBF"/>
              <w:left w:val="nil"/>
              <w:bottom w:val="double" w:sz="4" w:space="0" w:color="auto"/>
              <w:right w:val="nil"/>
            </w:tcBorders>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Full immunization coverage</w:t>
            </w:r>
          </w:p>
        </w:tc>
        <w:tc>
          <w:tcPr>
            <w:tcW w:w="2022" w:type="pct"/>
            <w:tcBorders>
              <w:top w:val="single" w:sz="4" w:space="0" w:color="BFBFBF"/>
              <w:left w:val="nil"/>
              <w:bottom w:val="double" w:sz="4" w:space="0" w:color="auto"/>
              <w:right w:val="nil"/>
            </w:tcBorders>
          </w:tcPr>
          <w:p w:rsidR="00413AAB" w:rsidRPr="00B538B9" w:rsidRDefault="00413AAB" w:rsidP="00F16ED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24-35 months who received all</w:t>
            </w:r>
            <w:r w:rsidRPr="00B538B9">
              <w:rPr>
                <w:rStyle w:val="EndnoteReference"/>
                <w:rFonts w:ascii="Arial Rounded MT Bold" w:hAnsi="Arial Rounded MT Bold" w:cs="Arial"/>
                <w:bCs/>
                <w:color w:val="365F91"/>
                <w:sz w:val="18"/>
                <w:szCs w:val="18"/>
              </w:rPr>
              <w:endnoteReference w:id="9"/>
            </w:r>
            <w:r w:rsidRPr="00B538B9">
              <w:rPr>
                <w:rFonts w:ascii="Arial Rounded MT Bold" w:hAnsi="Arial Rounded MT Bold" w:cs="Arial"/>
                <w:bCs/>
                <w:color w:val="365F91"/>
                <w:sz w:val="18"/>
                <w:szCs w:val="18"/>
              </w:rPr>
              <w:t xml:space="preserve"> vaccinations recommended in the national immunization schedule by their first birthday (measles by second birthday)</w:t>
            </w:r>
          </w:p>
        </w:tc>
        <w:tc>
          <w:tcPr>
            <w:tcW w:w="652" w:type="pct"/>
            <w:tcBorders>
              <w:top w:val="single" w:sz="4" w:space="0" w:color="BFBFBF"/>
              <w:left w:val="nil"/>
              <w:bottom w:val="double" w:sz="4" w:space="0" w:color="auto"/>
              <w:right w:val="nil"/>
            </w:tcBorders>
          </w:tcPr>
          <w:p w:rsidR="00413AAB" w:rsidRPr="00B538B9" w:rsidRDefault="005950DC" w:rsidP="00316F29">
            <w:pPr>
              <w:jc w:val="right"/>
              <w:rPr>
                <w:rFonts w:ascii="Arial Rounded MT Bold" w:hAnsi="Arial Rounded MT Bold" w:cs="Arial"/>
                <w:color w:val="365F91"/>
                <w:sz w:val="18"/>
                <w:szCs w:val="18"/>
              </w:rPr>
            </w:pPr>
            <w:r>
              <w:rPr>
                <w:rFonts w:ascii="Arial Rounded MT Bold" w:hAnsi="Arial Rounded MT Bold" w:cs="Arial"/>
                <w:color w:val="365F91"/>
                <w:sz w:val="18"/>
                <w:szCs w:val="18"/>
              </w:rPr>
              <w:t>89.9</w:t>
            </w:r>
          </w:p>
        </w:tc>
        <w:tc>
          <w:tcPr>
            <w:tcW w:w="414" w:type="pct"/>
            <w:tcBorders>
              <w:top w:val="single" w:sz="4" w:space="0" w:color="BFBFBF"/>
              <w:left w:val="nil"/>
              <w:bottom w:val="double" w:sz="4" w:space="0" w:color="auto"/>
              <w:right w:val="nil"/>
            </w:tcBorders>
          </w:tcPr>
          <w:p w:rsidR="00413AAB" w:rsidRPr="00B538B9" w:rsidRDefault="005950DC" w:rsidP="00316F29">
            <w:pPr>
              <w:jc w:val="right"/>
              <w:rPr>
                <w:rFonts w:ascii="Arial Rounded MT Bold" w:hAnsi="Arial Rounded MT Bold" w:cs="Arial"/>
                <w:bCs/>
                <w:color w:val="365F91"/>
                <w:sz w:val="18"/>
                <w:szCs w:val="18"/>
              </w:rPr>
            </w:pPr>
            <w:r>
              <w:rPr>
                <w:rFonts w:ascii="Arial Rounded MT Bold" w:hAnsi="Arial Rounded MT Bold" w:cs="Arial"/>
                <w:bCs/>
                <w:color w:val="365F91"/>
                <w:sz w:val="18"/>
                <w:szCs w:val="18"/>
              </w:rPr>
              <w:t>89.8</w:t>
            </w:r>
          </w:p>
        </w:tc>
        <w:tc>
          <w:tcPr>
            <w:tcW w:w="415" w:type="pct"/>
            <w:tcBorders>
              <w:top w:val="single" w:sz="4" w:space="0" w:color="BFBFBF"/>
              <w:left w:val="nil"/>
              <w:bottom w:val="double" w:sz="4" w:space="0" w:color="auto"/>
              <w:right w:val="nil"/>
            </w:tcBorders>
            <w:shd w:val="clear" w:color="auto" w:fill="auto"/>
          </w:tcPr>
          <w:p w:rsidR="00413AAB" w:rsidRPr="00B538B9" w:rsidRDefault="005950DC" w:rsidP="00316F29">
            <w:pPr>
              <w:jc w:val="right"/>
              <w:rPr>
                <w:rFonts w:ascii="Arial Rounded MT Bold" w:hAnsi="Arial Rounded MT Bold" w:cs="Arial"/>
                <w:bCs/>
                <w:color w:val="365F91"/>
                <w:sz w:val="18"/>
                <w:szCs w:val="18"/>
              </w:rPr>
            </w:pPr>
            <w:r>
              <w:rPr>
                <w:rFonts w:ascii="Arial Rounded MT Bold" w:hAnsi="Arial Rounded MT Bold" w:cs="Arial"/>
                <w:bCs/>
                <w:color w:val="365F91"/>
                <w:sz w:val="18"/>
                <w:szCs w:val="18"/>
              </w:rPr>
              <w:t>90.0</w:t>
            </w:r>
          </w:p>
        </w:tc>
      </w:tr>
    </w:tbl>
    <w:p w:rsidR="0010370F" w:rsidRPr="00B538B9" w:rsidRDefault="0010370F" w:rsidP="009442D1">
      <w:pPr>
        <w:rPr>
          <w:rFonts w:ascii="Arial Rounded MT Bold" w:hAnsi="Arial Rounded MT Bold"/>
          <w:color w:val="365F91"/>
        </w:rPr>
      </w:pPr>
    </w:p>
    <w:p w:rsidR="00054FAF" w:rsidRDefault="00054FAF" w:rsidP="00823022">
      <w:pPr>
        <w:jc w:val="center"/>
        <w:rPr>
          <w:rFonts w:ascii="Arial Rounded MT Bold" w:hAnsi="Arial Rounded MT Bold"/>
          <w:b/>
          <w:noProof/>
          <w:color w:val="365F91"/>
          <w:spacing w:val="30"/>
          <w:sz w:val="28"/>
          <w:szCs w:val="28"/>
        </w:rPr>
      </w:pPr>
    </w:p>
    <w:p w:rsidR="00B02666" w:rsidRDefault="00B02666"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054FAF" w:rsidRDefault="00054FAF" w:rsidP="00500BAC">
      <w:pPr>
        <w:jc w:val="center"/>
        <w:rPr>
          <w:rFonts w:ascii="Arial Rounded MT Bold" w:hAnsi="Arial Rounded MT Bold"/>
          <w:b/>
          <w:bCs/>
          <w:noProof/>
          <w:color w:val="365F91"/>
          <w:spacing w:val="30"/>
          <w:sz w:val="28"/>
          <w:szCs w:val="28"/>
          <w:lang w:val="en-GB"/>
        </w:rPr>
      </w:pPr>
    </w:p>
    <w:p w:rsidR="00A06FE6" w:rsidRDefault="00054FAF" w:rsidP="00A06FE6">
      <w:pPr>
        <w:rPr>
          <w:rFonts w:ascii="Arial Rounded MT Bold" w:hAnsi="Arial Rounded MT Bold"/>
          <w:b/>
          <w:noProof/>
          <w:color w:val="365F91"/>
          <w:spacing w:val="30"/>
          <w:sz w:val="28"/>
          <w:szCs w:val="28"/>
        </w:rPr>
      </w:pPr>
      <w:r w:rsidRPr="00B538B9">
        <w:rPr>
          <w:rFonts w:ascii="Arial Rounded MT Bold" w:hAnsi="Arial Rounded MT Bold"/>
          <w:b/>
          <w:noProof/>
          <w:color w:val="365F91"/>
          <w:spacing w:val="30"/>
          <w:sz w:val="28"/>
          <w:szCs w:val="28"/>
        </w:rPr>
        <w:lastRenderedPageBreak/>
        <w:t>Figure 3: Vaccinations by age 12 months</w:t>
      </w:r>
    </w:p>
    <w:p w:rsidR="00054FAF" w:rsidRPr="00B538B9" w:rsidRDefault="00054FAF" w:rsidP="00B1756F">
      <w:pPr>
        <w:rPr>
          <w:rFonts w:ascii="Arial Rounded MT Bold" w:hAnsi="Arial Rounded MT Bold"/>
          <w:b/>
          <w:noProof/>
          <w:color w:val="365F91"/>
          <w:spacing w:val="30"/>
          <w:sz w:val="28"/>
          <w:szCs w:val="28"/>
        </w:rPr>
      </w:pPr>
      <w:r w:rsidRPr="00B538B9">
        <w:rPr>
          <w:rFonts w:ascii="Arial Rounded MT Bold" w:hAnsi="Arial Rounded MT Bold"/>
          <w:b/>
          <w:noProof/>
          <w:color w:val="365F91"/>
          <w:spacing w:val="30"/>
          <w:sz w:val="28"/>
          <w:szCs w:val="28"/>
        </w:rPr>
        <w:t xml:space="preserve"> </w:t>
      </w:r>
      <w:r w:rsidR="00A06FE6">
        <w:rPr>
          <w:rFonts w:ascii="Arial Rounded MT Bold" w:hAnsi="Arial Rounded MT Bold"/>
          <w:b/>
          <w:noProof/>
          <w:color w:val="365F91"/>
          <w:spacing w:val="30"/>
          <w:sz w:val="28"/>
          <w:szCs w:val="28"/>
        </w:rPr>
        <w:tab/>
      </w:r>
      <w:r w:rsidR="00A06FE6">
        <w:rPr>
          <w:rFonts w:ascii="Arial Rounded MT Bold" w:hAnsi="Arial Rounded MT Bold"/>
          <w:b/>
          <w:noProof/>
          <w:color w:val="365F91"/>
          <w:spacing w:val="30"/>
          <w:sz w:val="28"/>
          <w:szCs w:val="28"/>
        </w:rPr>
        <w:tab/>
        <w:t xml:space="preserve"> </w:t>
      </w:r>
      <w:r w:rsidRPr="00B538B9">
        <w:rPr>
          <w:rFonts w:ascii="Arial Rounded MT Bold" w:hAnsi="Arial Rounded MT Bold"/>
          <w:b/>
          <w:noProof/>
          <w:color w:val="365F91"/>
          <w:spacing w:val="30"/>
          <w:sz w:val="28"/>
          <w:szCs w:val="28"/>
        </w:rPr>
        <w:t>(Measles by</w:t>
      </w:r>
      <w:r w:rsidR="00A06FE6">
        <w:rPr>
          <w:rFonts w:ascii="Arial Rounded MT Bold" w:hAnsi="Arial Rounded MT Bold"/>
          <w:b/>
          <w:noProof/>
          <w:color w:val="365F91"/>
          <w:spacing w:val="30"/>
          <w:sz w:val="28"/>
          <w:szCs w:val="28"/>
        </w:rPr>
        <w:t xml:space="preserve"> </w:t>
      </w:r>
      <w:r w:rsidRPr="00B538B9">
        <w:rPr>
          <w:rFonts w:ascii="Arial Rounded MT Bold" w:hAnsi="Arial Rounded MT Bold"/>
          <w:b/>
          <w:noProof/>
          <w:color w:val="365F91"/>
          <w:spacing w:val="30"/>
          <w:sz w:val="28"/>
          <w:szCs w:val="28"/>
        </w:rPr>
        <w:t>24 months) Palestine</w:t>
      </w:r>
      <w:r w:rsidR="00B1756F">
        <w:rPr>
          <w:rFonts w:ascii="Arial Rounded MT Bold" w:hAnsi="Arial Rounded MT Bold"/>
          <w:b/>
          <w:noProof/>
          <w:color w:val="365F91"/>
          <w:spacing w:val="30"/>
          <w:sz w:val="28"/>
          <w:szCs w:val="28"/>
        </w:rPr>
        <w:t xml:space="preserve"> </w:t>
      </w:r>
      <w:r w:rsidRPr="00B538B9">
        <w:rPr>
          <w:rFonts w:ascii="Arial Rounded MT Bold" w:hAnsi="Arial Rounded MT Bold"/>
          <w:b/>
          <w:noProof/>
          <w:color w:val="365F91"/>
          <w:spacing w:val="30"/>
          <w:sz w:val="28"/>
          <w:szCs w:val="28"/>
        </w:rPr>
        <w:t>2014</w:t>
      </w:r>
      <w:r w:rsidR="00B1756F">
        <w:rPr>
          <w:rFonts w:ascii="Arial Rounded MT Bold" w:hAnsi="Arial Rounded MT Bold"/>
          <w:b/>
          <w:noProof/>
          <w:color w:val="365F91"/>
          <w:spacing w:val="30"/>
          <w:sz w:val="28"/>
          <w:szCs w:val="28"/>
        </w:rPr>
        <w:t>.</w:t>
      </w:r>
    </w:p>
    <w:p w:rsidR="00054FAF" w:rsidRPr="00054FAF" w:rsidRDefault="00054FAF" w:rsidP="00500BAC">
      <w:pPr>
        <w:jc w:val="center"/>
        <w:rPr>
          <w:rFonts w:ascii="Arial Rounded MT Bold" w:hAnsi="Arial Rounded MT Bold"/>
          <w:b/>
          <w:bCs/>
          <w:noProof/>
          <w:color w:val="365F91"/>
          <w:spacing w:val="30"/>
          <w:sz w:val="28"/>
          <w:szCs w:val="28"/>
        </w:rPr>
      </w:pPr>
    </w:p>
    <w:tbl>
      <w:tblPr>
        <w:tblW w:w="11199" w:type="dxa"/>
        <w:jc w:val="center"/>
        <w:tblLook w:val="04A0"/>
      </w:tblPr>
      <w:tblGrid>
        <w:gridCol w:w="5660"/>
        <w:gridCol w:w="5539"/>
      </w:tblGrid>
      <w:tr w:rsidR="00FF6036" w:rsidRPr="00B538B9" w:rsidTr="00663774">
        <w:trPr>
          <w:trHeight w:val="6274"/>
          <w:jc w:val="center"/>
        </w:trPr>
        <w:tc>
          <w:tcPr>
            <w:tcW w:w="5660" w:type="dxa"/>
            <w:shd w:val="clear" w:color="auto" w:fill="auto"/>
          </w:tcPr>
          <w:p w:rsidR="00FF6036" w:rsidRPr="00B538B9" w:rsidRDefault="006F1344" w:rsidP="0054182B">
            <w:pPr>
              <w:jc w:val="center"/>
              <w:rPr>
                <w:rFonts w:ascii="Arial Rounded MT Bold" w:hAnsi="Arial Rounded MT Bold"/>
                <w:b/>
                <w:bCs/>
                <w:noProof/>
                <w:color w:val="365F91"/>
                <w:spacing w:val="30"/>
                <w:sz w:val="28"/>
                <w:szCs w:val="28"/>
                <w:lang w:val="en-GB"/>
              </w:rPr>
            </w:pPr>
            <w:r w:rsidRPr="006F1344">
              <w:rPr>
                <w:rFonts w:ascii="Arial Rounded MT Bold" w:hAnsi="Arial Rounded MT Bold"/>
                <w:b/>
                <w:bCs/>
                <w:noProof/>
                <w:color w:val="365F91"/>
                <w:spacing w:val="30"/>
                <w:sz w:val="28"/>
                <w:szCs w:val="28"/>
              </w:rPr>
              <w:drawing>
                <wp:inline distT="0" distB="0" distL="0" distR="0">
                  <wp:extent cx="3314700" cy="4810125"/>
                  <wp:effectExtent l="0" t="0" r="0" b="0"/>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c>
          <w:tcPr>
            <w:tcW w:w="5539" w:type="dxa"/>
            <w:shd w:val="clear" w:color="auto" w:fill="auto"/>
          </w:tcPr>
          <w:p w:rsidR="00FF6036" w:rsidRPr="00B538B9" w:rsidRDefault="00DE21C0" w:rsidP="0054182B">
            <w:pPr>
              <w:jc w:val="center"/>
              <w:rPr>
                <w:rFonts w:ascii="Arial Rounded MT Bold" w:hAnsi="Arial Rounded MT Bold"/>
                <w:b/>
                <w:bCs/>
                <w:noProof/>
                <w:color w:val="365F91"/>
                <w:spacing w:val="30"/>
                <w:sz w:val="28"/>
                <w:szCs w:val="28"/>
                <w:lang w:val="en-GB"/>
              </w:rPr>
            </w:pPr>
            <w:r w:rsidRPr="00DE21C0">
              <w:rPr>
                <w:rFonts w:ascii="Arial Rounded MT Bold" w:hAnsi="Arial Rounded MT Bold"/>
                <w:b/>
                <w:bCs/>
                <w:noProof/>
                <w:color w:val="365F91"/>
                <w:spacing w:val="30"/>
                <w:sz w:val="28"/>
                <w:szCs w:val="28"/>
              </w:rPr>
              <w:drawing>
                <wp:inline distT="0" distB="0" distL="0" distR="0">
                  <wp:extent cx="3048000" cy="4810125"/>
                  <wp:effectExtent l="0" t="0" r="0"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rsidR="000C7A4B" w:rsidRPr="00B538B9" w:rsidRDefault="00C65009" w:rsidP="00500BAC">
      <w:pPr>
        <w:jc w:val="center"/>
        <w:rPr>
          <w:rFonts w:ascii="Arial Rounded MT Bold" w:hAnsi="Arial Rounded MT Bold"/>
          <w:b/>
          <w:bCs/>
          <w:noProof/>
          <w:color w:val="365F91"/>
          <w:spacing w:val="30"/>
          <w:sz w:val="28"/>
          <w:szCs w:val="28"/>
          <w:lang w:val="en-GB"/>
        </w:rPr>
      </w:pPr>
      <w:r w:rsidRPr="00C65009">
        <w:rPr>
          <w:rFonts w:ascii="Arial Rounded MT Bold" w:hAnsi="Arial Rounded MT Bold"/>
          <w:noProof/>
          <w:color w:val="365F91"/>
        </w:rPr>
        <w:pict>
          <v:roundrect id="AutoShape 2" o:spid="_x0000_s1026" style="position:absolute;left:0;text-align:left;margin-left:195.6pt;margin-top:4.8pt;width:1in;height:23.25pt;z-index:25165824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" filled="f" strokecolor="#548dd4 [1951]" strokeweight=".5pt">
            <v:textbox>
              <w:txbxContent>
                <w:p w:rsidR="00205670" w:rsidRDefault="00205670" w:rsidP="00806B4A">
                  <w:pPr>
                    <w:jc w:val="center"/>
                  </w:pPr>
                  <w:r>
                    <w:t>Percent</w:t>
                  </w:r>
                </w:p>
              </w:txbxContent>
            </v:textbox>
          </v:roundrect>
        </w:pict>
      </w:r>
    </w:p>
    <w:p w:rsidR="00613527" w:rsidRPr="00B538B9" w:rsidRDefault="00272F6E" w:rsidP="002E08F5">
      <w:pPr>
        <w:jc w:val="center"/>
        <w:rPr>
          <w:rFonts w:ascii="Arial Rounded MT Bold" w:hAnsi="Arial Rounded MT Bold"/>
          <w:color w:val="365F91"/>
        </w:rPr>
      </w:pPr>
      <w:r w:rsidRPr="00B538B9">
        <w:rPr>
          <w:rFonts w:ascii="Arial Rounded MT Bold" w:hAnsi="Arial Rounded MT Bold"/>
          <w:noProof/>
          <w:color w:val="365F91"/>
        </w:rPr>
        <w:br w:type="page"/>
      </w:r>
    </w:p>
    <w:tbl>
      <w:tblPr>
        <w:tblW w:w="5000" w:type="pct"/>
        <w:tblBorders>
          <w:top w:val="single" w:sz="4" w:space="0" w:color="auto"/>
          <w:left w:val="single" w:sz="4" w:space="0" w:color="auto"/>
          <w:bottom w:val="single" w:sz="4" w:space="0" w:color="auto"/>
          <w:right w:val="single" w:sz="4" w:space="0" w:color="auto"/>
        </w:tblBorders>
        <w:tblLook w:val="01E0"/>
      </w:tblPr>
      <w:tblGrid>
        <w:gridCol w:w="1169"/>
        <w:gridCol w:w="1704"/>
        <w:gridCol w:w="3822"/>
        <w:gridCol w:w="1116"/>
        <w:gridCol w:w="715"/>
        <w:gridCol w:w="717"/>
      </w:tblGrid>
      <w:tr w:rsidR="00613527" w:rsidRPr="00DA28FA" w:rsidTr="00DA28FA">
        <w:trPr>
          <w:trHeight w:val="288"/>
          <w:tblHeader/>
        </w:trPr>
        <w:tc>
          <w:tcPr>
            <w:tcW w:w="5000" w:type="pct"/>
            <w:gridSpan w:val="6"/>
            <w:tcBorders>
              <w:top w:val="double" w:sz="4" w:space="0" w:color="auto"/>
              <w:left w:val="nil"/>
              <w:bottom w:val="double" w:sz="4" w:space="0" w:color="auto"/>
              <w:right w:val="nil"/>
            </w:tcBorders>
            <w:shd w:val="clear" w:color="auto" w:fill="C6D9F1"/>
            <w:vAlign w:val="center"/>
          </w:tcPr>
          <w:p w:rsidR="00613527" w:rsidRPr="000634CC" w:rsidRDefault="00613527" w:rsidP="004C0018">
            <w:pPr>
              <w:spacing w:beforeLines="20"/>
              <w:rPr>
                <w:rFonts w:ascii="Arial Rounded MT Bold" w:hAnsi="Arial Rounded MT Bold" w:cs="Arial"/>
                <w:b/>
                <w:bCs/>
                <w:color w:val="1F497D" w:themeColor="text2"/>
                <w:sz w:val="28"/>
                <w:szCs w:val="28"/>
              </w:rPr>
            </w:pPr>
            <w:proofErr w:type="spellStart"/>
            <w:r w:rsidRPr="000634CC">
              <w:rPr>
                <w:rFonts w:ascii="Arial Rounded MT Bold" w:hAnsi="Arial Rounded MT Bold" w:cs="Arial"/>
                <w:b/>
                <w:bCs/>
                <w:color w:val="1F497D" w:themeColor="text2"/>
                <w:sz w:val="28"/>
                <w:szCs w:val="28"/>
              </w:rPr>
              <w:lastRenderedPageBreak/>
              <w:t>Diarrhoea</w:t>
            </w:r>
            <w:proofErr w:type="spellEnd"/>
          </w:p>
        </w:tc>
      </w:tr>
      <w:tr w:rsidR="00B10D7A" w:rsidRPr="00DA28FA" w:rsidTr="00A06FE6">
        <w:trPr>
          <w:trHeight w:val="288"/>
          <w:tblHeader/>
        </w:trPr>
        <w:tc>
          <w:tcPr>
            <w:tcW w:w="658" w:type="pct"/>
            <w:tcBorders>
              <w:top w:val="double" w:sz="4" w:space="0" w:color="auto"/>
              <w:left w:val="nil"/>
              <w:bottom w:val="single" w:sz="4" w:space="0" w:color="auto"/>
              <w:right w:val="nil"/>
            </w:tcBorders>
            <w:shd w:val="clear" w:color="auto" w:fill="auto"/>
            <w:vAlign w:val="center"/>
          </w:tcPr>
          <w:p w:rsidR="00B10D7A" w:rsidRPr="00DA28FA" w:rsidRDefault="00B10D7A" w:rsidP="00A06FE6">
            <w:pPr>
              <w:spacing w:beforeLines="20"/>
              <w:jc w:val="center"/>
              <w:rPr>
                <w:rFonts w:ascii="Arial Rounded MT Bold" w:hAnsi="Arial Rounded MT Bold" w:cs="Arial"/>
                <w:b/>
                <w:bCs/>
                <w:color w:val="365F91"/>
                <w:sz w:val="20"/>
              </w:rPr>
            </w:pPr>
            <w:r w:rsidRPr="00DA28FA">
              <w:rPr>
                <w:rFonts w:ascii="Arial Rounded MT Bold" w:hAnsi="Arial Rounded MT Bold" w:cs="Arial"/>
                <w:b/>
                <w:bCs/>
                <w:color w:val="365F91"/>
                <w:sz w:val="20"/>
              </w:rPr>
              <w:t>MICS Indicator</w:t>
            </w:r>
          </w:p>
        </w:tc>
        <w:tc>
          <w:tcPr>
            <w:tcW w:w="947" w:type="pct"/>
            <w:tcBorders>
              <w:top w:val="double" w:sz="4" w:space="0" w:color="auto"/>
              <w:left w:val="nil"/>
              <w:bottom w:val="single" w:sz="4" w:space="0" w:color="auto"/>
              <w:right w:val="nil"/>
            </w:tcBorders>
            <w:shd w:val="clear" w:color="auto" w:fill="auto"/>
            <w:vAlign w:val="center"/>
          </w:tcPr>
          <w:p w:rsidR="00B10D7A" w:rsidRPr="00DA28FA" w:rsidRDefault="00B10D7A" w:rsidP="00A06FE6">
            <w:pPr>
              <w:spacing w:beforeLines="20"/>
              <w:jc w:val="center"/>
              <w:rPr>
                <w:rFonts w:ascii="Arial Rounded MT Bold" w:hAnsi="Arial Rounded MT Bold" w:cs="Arial"/>
                <w:b/>
                <w:bCs/>
                <w:color w:val="365F91"/>
                <w:sz w:val="20"/>
              </w:rPr>
            </w:pPr>
            <w:r w:rsidRPr="00DA28FA">
              <w:rPr>
                <w:rFonts w:ascii="Arial Rounded MT Bold" w:hAnsi="Arial Rounded MT Bold" w:cs="Arial"/>
                <w:b/>
                <w:bCs/>
                <w:color w:val="365F91"/>
                <w:sz w:val="20"/>
              </w:rPr>
              <w:t>Indicator</w:t>
            </w:r>
          </w:p>
        </w:tc>
        <w:tc>
          <w:tcPr>
            <w:tcW w:w="2093" w:type="pct"/>
            <w:tcBorders>
              <w:top w:val="double" w:sz="4" w:space="0" w:color="auto"/>
              <w:left w:val="nil"/>
              <w:bottom w:val="single" w:sz="4" w:space="0" w:color="auto"/>
              <w:right w:val="nil"/>
            </w:tcBorders>
            <w:shd w:val="clear" w:color="auto" w:fill="auto"/>
            <w:vAlign w:val="center"/>
          </w:tcPr>
          <w:p w:rsidR="00B10D7A" w:rsidRPr="00DA28FA" w:rsidRDefault="00B10D7A" w:rsidP="00A06FE6">
            <w:pPr>
              <w:spacing w:beforeLines="20"/>
              <w:jc w:val="center"/>
              <w:rPr>
                <w:rFonts w:ascii="Arial Rounded MT Bold" w:hAnsi="Arial Rounded MT Bold" w:cs="Arial"/>
                <w:b/>
                <w:bCs/>
                <w:color w:val="365F91"/>
                <w:sz w:val="20"/>
              </w:rPr>
            </w:pPr>
            <w:r w:rsidRPr="00DA28FA">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B10D7A" w:rsidRPr="00DA28FA" w:rsidRDefault="00B10D7A" w:rsidP="00A06FE6">
            <w:pPr>
              <w:spacing w:beforeLines="20"/>
              <w:jc w:val="center"/>
              <w:rPr>
                <w:rFonts w:ascii="Arial Rounded MT Bold" w:hAnsi="Arial Rounded MT Bold" w:cs="Arial"/>
                <w:b/>
                <w:bCs/>
                <w:color w:val="365F91"/>
                <w:sz w:val="20"/>
              </w:rPr>
            </w:pPr>
            <w:r w:rsidRPr="00DA28FA">
              <w:rPr>
                <w:rFonts w:ascii="Arial Rounded MT Bold" w:hAnsi="Arial Rounded MT Bold" w:cs="Arial"/>
                <w:b/>
                <w:bCs/>
                <w:color w:val="365F91"/>
                <w:sz w:val="20"/>
              </w:rPr>
              <w:t>Palestine</w:t>
            </w:r>
          </w:p>
        </w:tc>
        <w:tc>
          <w:tcPr>
            <w:tcW w:w="374" w:type="pct"/>
            <w:tcBorders>
              <w:top w:val="double" w:sz="4" w:space="0" w:color="auto"/>
              <w:left w:val="nil"/>
              <w:bottom w:val="single" w:sz="4" w:space="0" w:color="auto"/>
              <w:right w:val="nil"/>
            </w:tcBorders>
            <w:shd w:val="clear" w:color="auto" w:fill="auto"/>
            <w:vAlign w:val="center"/>
          </w:tcPr>
          <w:p w:rsidR="00B10D7A" w:rsidRPr="00DA28FA" w:rsidRDefault="00B10D7A" w:rsidP="00A06FE6">
            <w:pPr>
              <w:spacing w:beforeLines="20"/>
              <w:jc w:val="center"/>
              <w:rPr>
                <w:rFonts w:ascii="Arial Rounded MT Bold" w:hAnsi="Arial Rounded MT Bold" w:cs="Arial"/>
                <w:b/>
                <w:bCs/>
                <w:color w:val="365F91"/>
                <w:sz w:val="20"/>
              </w:rPr>
            </w:pPr>
            <w:r w:rsidRPr="00DA28FA">
              <w:rPr>
                <w:rFonts w:ascii="Arial Rounded MT Bold" w:hAnsi="Arial Rounded MT Bold" w:cs="Arial"/>
                <w:b/>
                <w:bCs/>
                <w:color w:val="365F91"/>
                <w:sz w:val="20"/>
              </w:rPr>
              <w:t>West Bank</w:t>
            </w:r>
          </w:p>
        </w:tc>
        <w:tc>
          <w:tcPr>
            <w:tcW w:w="358" w:type="pct"/>
            <w:tcBorders>
              <w:top w:val="double" w:sz="4" w:space="0" w:color="auto"/>
              <w:left w:val="nil"/>
              <w:bottom w:val="single" w:sz="4" w:space="0" w:color="auto"/>
              <w:right w:val="nil"/>
            </w:tcBorders>
            <w:shd w:val="clear" w:color="auto" w:fill="auto"/>
            <w:vAlign w:val="center"/>
          </w:tcPr>
          <w:p w:rsidR="00B10D7A" w:rsidRPr="00DA28FA" w:rsidRDefault="00B10D7A" w:rsidP="00A06FE6">
            <w:pPr>
              <w:spacing w:beforeLines="20"/>
              <w:jc w:val="center"/>
              <w:rPr>
                <w:rFonts w:ascii="Arial Rounded MT Bold" w:hAnsi="Arial Rounded MT Bold" w:cs="Arial"/>
                <w:b/>
                <w:bCs/>
                <w:color w:val="365F91"/>
                <w:sz w:val="20"/>
              </w:rPr>
            </w:pPr>
            <w:r w:rsidRPr="00DA28FA">
              <w:rPr>
                <w:rFonts w:ascii="Arial Rounded MT Bold" w:hAnsi="Arial Rounded MT Bold" w:cs="Arial"/>
                <w:b/>
                <w:bCs/>
                <w:color w:val="365F91"/>
                <w:sz w:val="20"/>
              </w:rPr>
              <w:t>Gaza Strip</w:t>
            </w:r>
          </w:p>
        </w:tc>
      </w:tr>
      <w:tr w:rsidR="00EB2D60" w:rsidRPr="00B538B9" w:rsidTr="00DA28FA">
        <w:tc>
          <w:tcPr>
            <w:tcW w:w="658" w:type="pct"/>
            <w:tcBorders>
              <w:top w:val="single" w:sz="4" w:space="0" w:color="auto"/>
              <w:left w:val="nil"/>
              <w:bottom w:val="single" w:sz="4" w:space="0" w:color="BFBFBF"/>
              <w:right w:val="nil"/>
            </w:tcBorders>
            <w:shd w:val="clear" w:color="auto" w:fill="auto"/>
          </w:tcPr>
          <w:p w:rsidR="00EB2D60" w:rsidRPr="00B538B9" w:rsidRDefault="00EB2D60" w:rsidP="007348C2">
            <w:pPr>
              <w:rPr>
                <w:rFonts w:ascii="Arial Rounded MT Bold" w:hAnsi="Arial Rounded MT Bold" w:cs="Arial"/>
                <w:bCs/>
                <w:color w:val="365F91"/>
                <w:sz w:val="18"/>
                <w:szCs w:val="18"/>
              </w:rPr>
            </w:pPr>
          </w:p>
        </w:tc>
        <w:tc>
          <w:tcPr>
            <w:tcW w:w="947" w:type="pct"/>
            <w:tcBorders>
              <w:top w:val="single" w:sz="4" w:space="0" w:color="auto"/>
              <w:left w:val="nil"/>
              <w:bottom w:val="single" w:sz="4" w:space="0" w:color="BFBFBF"/>
              <w:right w:val="nil"/>
            </w:tcBorders>
          </w:tcPr>
          <w:p w:rsidR="00EB2D60" w:rsidRPr="00B538B9" w:rsidRDefault="00EB2D60" w:rsidP="00552D5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Children with </w:t>
            </w:r>
            <w:r w:rsidR="007B54AA" w:rsidRPr="00B538B9">
              <w:rPr>
                <w:rFonts w:ascii="Arial Rounded MT Bold" w:hAnsi="Arial Rounded MT Bold" w:cs="Arial"/>
                <w:bCs/>
                <w:color w:val="365F91"/>
                <w:sz w:val="18"/>
                <w:szCs w:val="18"/>
              </w:rPr>
              <w:t>diarrhea</w:t>
            </w:r>
          </w:p>
        </w:tc>
        <w:tc>
          <w:tcPr>
            <w:tcW w:w="2093" w:type="pct"/>
            <w:tcBorders>
              <w:top w:val="single" w:sz="4" w:space="0" w:color="auto"/>
              <w:left w:val="nil"/>
              <w:bottom w:val="single" w:sz="4" w:space="0" w:color="BFBFBF"/>
              <w:right w:val="nil"/>
            </w:tcBorders>
          </w:tcPr>
          <w:p w:rsidR="00EB2D60" w:rsidRPr="00B538B9" w:rsidRDefault="00EB2D60" w:rsidP="007348C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children under age 5 with </w:t>
            </w:r>
            <w:proofErr w:type="spellStart"/>
            <w:r w:rsidRPr="00B538B9">
              <w:rPr>
                <w:rFonts w:ascii="Arial Rounded MT Bold" w:hAnsi="Arial Rounded MT Bold" w:cs="Arial"/>
                <w:bCs/>
                <w:color w:val="365F91"/>
                <w:sz w:val="18"/>
                <w:szCs w:val="18"/>
              </w:rPr>
              <w:t>diarrhoea</w:t>
            </w:r>
            <w:proofErr w:type="spellEnd"/>
            <w:r w:rsidRPr="00B538B9">
              <w:rPr>
                <w:rFonts w:ascii="Arial Rounded MT Bold" w:hAnsi="Arial Rounded MT Bold" w:cs="Arial"/>
                <w:bCs/>
                <w:color w:val="365F91"/>
                <w:sz w:val="18"/>
                <w:szCs w:val="18"/>
              </w:rPr>
              <w:t xml:space="preserve"> in the last 2 weeks</w:t>
            </w:r>
          </w:p>
        </w:tc>
        <w:tc>
          <w:tcPr>
            <w:tcW w:w="570" w:type="pct"/>
            <w:tcBorders>
              <w:top w:val="single" w:sz="4" w:space="0" w:color="auto"/>
              <w:left w:val="nil"/>
              <w:bottom w:val="single" w:sz="4" w:space="0" w:color="BFBFBF"/>
              <w:right w:val="nil"/>
            </w:tcBorders>
          </w:tcPr>
          <w:p w:rsidR="00EB2D60" w:rsidRPr="00B538B9" w:rsidRDefault="00EB2D60" w:rsidP="00B119BA">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11.3</w:t>
            </w:r>
          </w:p>
        </w:tc>
        <w:tc>
          <w:tcPr>
            <w:tcW w:w="374" w:type="pct"/>
            <w:tcBorders>
              <w:top w:val="single" w:sz="4" w:space="0" w:color="auto"/>
              <w:left w:val="nil"/>
              <w:bottom w:val="single" w:sz="4" w:space="0" w:color="BFBFBF"/>
              <w:right w:val="nil"/>
            </w:tcBorders>
          </w:tcPr>
          <w:p w:rsidR="00EB2D60" w:rsidRPr="00B538B9" w:rsidRDefault="00CB0744" w:rsidP="007348C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11.4</w:t>
            </w:r>
          </w:p>
        </w:tc>
        <w:tc>
          <w:tcPr>
            <w:tcW w:w="358" w:type="pct"/>
            <w:tcBorders>
              <w:top w:val="single" w:sz="4" w:space="0" w:color="auto"/>
              <w:left w:val="nil"/>
              <w:bottom w:val="single" w:sz="4" w:space="0" w:color="BFBFBF"/>
              <w:right w:val="nil"/>
            </w:tcBorders>
            <w:shd w:val="clear" w:color="auto" w:fill="auto"/>
          </w:tcPr>
          <w:p w:rsidR="00EB2D60" w:rsidRPr="00B538B9" w:rsidRDefault="00CB0744" w:rsidP="00EB2D60">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11.1</w:t>
            </w:r>
          </w:p>
        </w:tc>
      </w:tr>
      <w:tr w:rsidR="00EB2D60" w:rsidRPr="00B538B9" w:rsidTr="00DA28FA">
        <w:tc>
          <w:tcPr>
            <w:tcW w:w="658" w:type="pct"/>
            <w:tcBorders>
              <w:top w:val="single" w:sz="4" w:space="0" w:color="BFBFBF"/>
              <w:left w:val="nil"/>
              <w:bottom w:val="single" w:sz="4" w:space="0" w:color="BFBFBF"/>
              <w:right w:val="nil"/>
            </w:tcBorders>
            <w:shd w:val="clear" w:color="auto" w:fill="auto"/>
          </w:tcPr>
          <w:p w:rsidR="00EB2D60" w:rsidRPr="00B538B9" w:rsidRDefault="00EB2D60" w:rsidP="00613527">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3.10</w:t>
            </w:r>
          </w:p>
        </w:tc>
        <w:tc>
          <w:tcPr>
            <w:tcW w:w="947" w:type="pct"/>
            <w:tcBorders>
              <w:top w:val="single" w:sz="4" w:space="0" w:color="BFBFBF"/>
              <w:left w:val="nil"/>
              <w:bottom w:val="single" w:sz="4" w:space="0" w:color="BFBFBF"/>
              <w:right w:val="nil"/>
            </w:tcBorders>
          </w:tcPr>
          <w:p w:rsidR="00EB2D60" w:rsidRPr="00B538B9" w:rsidRDefault="00EB2D60" w:rsidP="007348C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Care-seeking for </w:t>
            </w:r>
            <w:proofErr w:type="spellStart"/>
            <w:r w:rsidRPr="00B538B9">
              <w:rPr>
                <w:rFonts w:ascii="Arial Rounded MT Bold" w:hAnsi="Arial Rounded MT Bold" w:cs="Arial"/>
                <w:bCs/>
                <w:color w:val="365F91"/>
                <w:sz w:val="18"/>
                <w:szCs w:val="18"/>
              </w:rPr>
              <w:t>diarrhoea</w:t>
            </w:r>
            <w:proofErr w:type="spellEnd"/>
          </w:p>
        </w:tc>
        <w:tc>
          <w:tcPr>
            <w:tcW w:w="2093" w:type="pct"/>
            <w:tcBorders>
              <w:top w:val="single" w:sz="4" w:space="0" w:color="BFBFBF"/>
              <w:left w:val="nil"/>
              <w:bottom w:val="single" w:sz="4" w:space="0" w:color="BFBFBF"/>
              <w:right w:val="nil"/>
            </w:tcBorders>
          </w:tcPr>
          <w:p w:rsidR="00EB2D60" w:rsidRPr="00B538B9" w:rsidRDefault="00EB2D60" w:rsidP="007348C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children under age 5 with </w:t>
            </w:r>
            <w:proofErr w:type="spellStart"/>
            <w:r w:rsidRPr="00B538B9">
              <w:rPr>
                <w:rFonts w:ascii="Arial Rounded MT Bold" w:hAnsi="Arial Rounded MT Bold" w:cs="Arial"/>
                <w:bCs/>
                <w:color w:val="365F91"/>
                <w:sz w:val="18"/>
                <w:szCs w:val="18"/>
              </w:rPr>
              <w:t>diarrhoea</w:t>
            </w:r>
            <w:proofErr w:type="spellEnd"/>
            <w:r w:rsidRPr="00B538B9">
              <w:rPr>
                <w:rFonts w:ascii="Arial Rounded MT Bold" w:hAnsi="Arial Rounded MT Bold" w:cs="Arial"/>
                <w:bCs/>
                <w:color w:val="365F91"/>
                <w:sz w:val="18"/>
                <w:szCs w:val="18"/>
              </w:rPr>
              <w:t xml:space="preserve"> in the last 2 weeks for whom advice or treatment was sought from a health facility or provider</w:t>
            </w:r>
          </w:p>
        </w:tc>
        <w:tc>
          <w:tcPr>
            <w:tcW w:w="570" w:type="pct"/>
            <w:tcBorders>
              <w:top w:val="single" w:sz="4" w:space="0" w:color="BFBFBF"/>
              <w:left w:val="nil"/>
              <w:bottom w:val="single" w:sz="4" w:space="0" w:color="BFBFBF"/>
              <w:right w:val="nil"/>
            </w:tcBorders>
          </w:tcPr>
          <w:p w:rsidR="00EB2D60" w:rsidRPr="00B538B9" w:rsidRDefault="00EB2D60" w:rsidP="00B119BA">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52.9</w:t>
            </w:r>
          </w:p>
        </w:tc>
        <w:tc>
          <w:tcPr>
            <w:tcW w:w="374" w:type="pct"/>
            <w:tcBorders>
              <w:top w:val="single" w:sz="4" w:space="0" w:color="BFBFBF"/>
              <w:left w:val="nil"/>
              <w:bottom w:val="single" w:sz="4" w:space="0" w:color="BFBFBF"/>
              <w:right w:val="nil"/>
            </w:tcBorders>
          </w:tcPr>
          <w:p w:rsidR="0080073B" w:rsidRPr="00B538B9" w:rsidRDefault="0080073B" w:rsidP="0080073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52.4</w:t>
            </w:r>
          </w:p>
          <w:p w:rsidR="00EB2D60" w:rsidRPr="00B538B9" w:rsidRDefault="00EB2D60" w:rsidP="007348C2">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80073B" w:rsidRPr="00B538B9" w:rsidRDefault="0080073B" w:rsidP="0080073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53.4</w:t>
            </w:r>
          </w:p>
          <w:p w:rsidR="00EB2D60" w:rsidRPr="00B538B9" w:rsidRDefault="00EB2D60" w:rsidP="00341EBC">
            <w:pPr>
              <w:jc w:val="right"/>
              <w:rPr>
                <w:rFonts w:ascii="Arial Rounded MT Bold" w:hAnsi="Arial Rounded MT Bold" w:cs="Arial"/>
                <w:bCs/>
                <w:color w:val="365F91"/>
                <w:sz w:val="18"/>
                <w:szCs w:val="18"/>
              </w:rPr>
            </w:pPr>
          </w:p>
        </w:tc>
      </w:tr>
      <w:tr w:rsidR="00EB2D60" w:rsidRPr="00B538B9" w:rsidTr="00DA28FA">
        <w:tc>
          <w:tcPr>
            <w:tcW w:w="658" w:type="pct"/>
            <w:tcBorders>
              <w:top w:val="single" w:sz="4" w:space="0" w:color="BFBFBF"/>
              <w:left w:val="nil"/>
              <w:bottom w:val="single" w:sz="4" w:space="0" w:color="BFBFBF"/>
              <w:right w:val="nil"/>
            </w:tcBorders>
            <w:shd w:val="clear" w:color="auto" w:fill="auto"/>
          </w:tcPr>
          <w:p w:rsidR="00EB2D60" w:rsidRPr="00B538B9" w:rsidRDefault="00EB2D60" w:rsidP="00613527">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3.11</w:t>
            </w:r>
          </w:p>
        </w:tc>
        <w:tc>
          <w:tcPr>
            <w:tcW w:w="947" w:type="pct"/>
            <w:tcBorders>
              <w:top w:val="single" w:sz="4" w:space="0" w:color="BFBFBF"/>
              <w:left w:val="nil"/>
              <w:bottom w:val="single" w:sz="4" w:space="0" w:color="BFBFBF"/>
              <w:right w:val="nil"/>
            </w:tcBorders>
          </w:tcPr>
          <w:p w:rsidR="00EB2D60" w:rsidRPr="00B538B9" w:rsidRDefault="00EB2D60" w:rsidP="00571D91">
            <w:pPr>
              <w:rPr>
                <w:rFonts w:ascii="Arial Rounded MT Bold" w:hAnsi="Arial Rounded MT Bold" w:cs="Arial"/>
                <w:bCs/>
                <w:color w:val="365F91"/>
                <w:sz w:val="18"/>
                <w:szCs w:val="18"/>
              </w:rPr>
            </w:pPr>
            <w:proofErr w:type="spellStart"/>
            <w:r w:rsidRPr="00B538B9">
              <w:rPr>
                <w:rFonts w:ascii="Arial Rounded MT Bold" w:hAnsi="Arial Rounded MT Bold" w:cs="Arial"/>
                <w:bCs/>
                <w:color w:val="365F91"/>
                <w:sz w:val="18"/>
                <w:szCs w:val="18"/>
              </w:rPr>
              <w:t>Diarrhoea</w:t>
            </w:r>
            <w:proofErr w:type="spellEnd"/>
            <w:r w:rsidRPr="00B538B9">
              <w:rPr>
                <w:rFonts w:ascii="Arial Rounded MT Bold" w:hAnsi="Arial Rounded MT Bold" w:cs="Arial"/>
                <w:bCs/>
                <w:color w:val="365F91"/>
                <w:sz w:val="18"/>
                <w:szCs w:val="18"/>
              </w:rPr>
              <w:t xml:space="preserve"> treatment with oral rehydration salts (ORS) </w:t>
            </w:r>
            <w:r w:rsidR="00571D91" w:rsidRPr="00B538B9">
              <w:rPr>
                <w:rFonts w:ascii="Arial Rounded MT Bold" w:hAnsi="Arial Rounded MT Bold" w:cs="Arial"/>
                <w:bCs/>
                <w:color w:val="365F91"/>
                <w:sz w:val="18"/>
                <w:szCs w:val="18"/>
              </w:rPr>
              <w:t xml:space="preserve">(Fluid from packet and Pre-packaged fluid) </w:t>
            </w:r>
          </w:p>
        </w:tc>
        <w:tc>
          <w:tcPr>
            <w:tcW w:w="2093" w:type="pct"/>
            <w:tcBorders>
              <w:top w:val="single" w:sz="4" w:space="0" w:color="BFBFBF"/>
              <w:left w:val="nil"/>
              <w:bottom w:val="single" w:sz="4" w:space="0" w:color="BFBFBF"/>
              <w:right w:val="nil"/>
            </w:tcBorders>
          </w:tcPr>
          <w:p w:rsidR="00571D91" w:rsidRPr="00B538B9" w:rsidRDefault="00EB2D60" w:rsidP="00571D9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children under age 5 with </w:t>
            </w:r>
            <w:proofErr w:type="spellStart"/>
            <w:r w:rsidRPr="00B538B9">
              <w:rPr>
                <w:rFonts w:ascii="Arial Rounded MT Bold" w:hAnsi="Arial Rounded MT Bold" w:cs="Arial"/>
                <w:bCs/>
                <w:color w:val="365F91"/>
                <w:sz w:val="18"/>
                <w:szCs w:val="18"/>
              </w:rPr>
              <w:t>diarrhoea</w:t>
            </w:r>
            <w:proofErr w:type="spellEnd"/>
            <w:r w:rsidRPr="00B538B9">
              <w:rPr>
                <w:rFonts w:ascii="Arial Rounded MT Bold" w:hAnsi="Arial Rounded MT Bold" w:cs="Arial"/>
                <w:bCs/>
                <w:color w:val="365F91"/>
                <w:sz w:val="18"/>
                <w:szCs w:val="18"/>
              </w:rPr>
              <w:t xml:space="preserve"> in the last 2 weeks who received ORS</w:t>
            </w:r>
          </w:p>
          <w:p w:rsidR="00EB2D60" w:rsidRPr="00B538B9" w:rsidRDefault="00EB2D60" w:rsidP="00571D9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 </w:t>
            </w:r>
            <w:r w:rsidR="00571D91" w:rsidRPr="00B538B9">
              <w:rPr>
                <w:rFonts w:ascii="Arial Rounded MT Bold" w:hAnsi="Arial Rounded MT Bold" w:cs="Arial"/>
                <w:bCs/>
                <w:color w:val="365F91"/>
                <w:sz w:val="18"/>
                <w:szCs w:val="18"/>
              </w:rPr>
              <w:t>(Fluid from packet and Pre-packaged fluid)</w:t>
            </w:r>
          </w:p>
        </w:tc>
        <w:tc>
          <w:tcPr>
            <w:tcW w:w="570" w:type="pct"/>
            <w:tcBorders>
              <w:top w:val="single" w:sz="4" w:space="0" w:color="BFBFBF"/>
              <w:left w:val="nil"/>
              <w:bottom w:val="single" w:sz="4" w:space="0" w:color="BFBFBF"/>
              <w:right w:val="nil"/>
            </w:tcBorders>
          </w:tcPr>
          <w:p w:rsidR="00EB2D60" w:rsidRPr="00B538B9" w:rsidRDefault="00571D91" w:rsidP="00571D91">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31</w:t>
            </w:r>
            <w:r w:rsidR="00EB2D60" w:rsidRPr="00B538B9">
              <w:rPr>
                <w:rFonts w:ascii="Arial Rounded MT Bold" w:hAnsi="Arial Rounded MT Bold" w:cs="Arial"/>
                <w:bCs/>
                <w:color w:val="365F91"/>
                <w:sz w:val="18"/>
                <w:szCs w:val="18"/>
              </w:rPr>
              <w:t>.</w:t>
            </w:r>
            <w:r w:rsidRPr="00B538B9">
              <w:rPr>
                <w:rFonts w:ascii="Arial Rounded MT Bold" w:hAnsi="Arial Rounded MT Bold" w:cs="Arial"/>
                <w:bCs/>
                <w:color w:val="365F91"/>
                <w:sz w:val="18"/>
                <w:szCs w:val="18"/>
              </w:rPr>
              <w:t>5</w:t>
            </w:r>
          </w:p>
        </w:tc>
        <w:tc>
          <w:tcPr>
            <w:tcW w:w="374" w:type="pct"/>
            <w:tcBorders>
              <w:top w:val="single" w:sz="4" w:space="0" w:color="BFBFBF"/>
              <w:left w:val="nil"/>
              <w:bottom w:val="single" w:sz="4" w:space="0" w:color="BFBFBF"/>
              <w:right w:val="nil"/>
            </w:tcBorders>
          </w:tcPr>
          <w:p w:rsidR="0080073B" w:rsidRPr="00B538B9" w:rsidRDefault="0080073B" w:rsidP="0080073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35.8</w:t>
            </w:r>
          </w:p>
          <w:p w:rsidR="00EB2D60" w:rsidRPr="00B538B9" w:rsidRDefault="00EB2D60" w:rsidP="007348C2">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80073B" w:rsidRPr="00B538B9" w:rsidRDefault="0080073B" w:rsidP="0080073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26.5</w:t>
            </w:r>
          </w:p>
          <w:p w:rsidR="00EB2D60" w:rsidRPr="00B538B9" w:rsidRDefault="00EB2D60" w:rsidP="007348C2">
            <w:pPr>
              <w:jc w:val="right"/>
              <w:rPr>
                <w:rFonts w:ascii="Arial Rounded MT Bold" w:hAnsi="Arial Rounded MT Bold" w:cs="Arial"/>
                <w:bCs/>
                <w:color w:val="365F91"/>
                <w:sz w:val="18"/>
                <w:szCs w:val="18"/>
              </w:rPr>
            </w:pPr>
          </w:p>
        </w:tc>
      </w:tr>
      <w:tr w:rsidR="00EB2D60" w:rsidRPr="00B538B9" w:rsidTr="00DA28FA">
        <w:tc>
          <w:tcPr>
            <w:tcW w:w="658" w:type="pct"/>
            <w:tcBorders>
              <w:top w:val="single" w:sz="4" w:space="0" w:color="BFBFBF"/>
              <w:left w:val="nil"/>
              <w:bottom w:val="double" w:sz="4" w:space="0" w:color="auto"/>
              <w:right w:val="nil"/>
            </w:tcBorders>
            <w:shd w:val="clear" w:color="auto" w:fill="auto"/>
          </w:tcPr>
          <w:p w:rsidR="00EB2D60" w:rsidRPr="00B538B9" w:rsidRDefault="00EB2D60" w:rsidP="00613527">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3.12</w:t>
            </w:r>
          </w:p>
        </w:tc>
        <w:tc>
          <w:tcPr>
            <w:tcW w:w="947" w:type="pct"/>
            <w:tcBorders>
              <w:top w:val="single" w:sz="4" w:space="0" w:color="BFBFBF"/>
              <w:left w:val="nil"/>
              <w:bottom w:val="double" w:sz="4" w:space="0" w:color="auto"/>
              <w:right w:val="nil"/>
            </w:tcBorders>
          </w:tcPr>
          <w:p w:rsidR="00EB2D60" w:rsidRPr="00B538B9" w:rsidRDefault="00EB2D60" w:rsidP="00761A10">
            <w:pPr>
              <w:rPr>
                <w:rFonts w:ascii="Arial Rounded MT Bold" w:hAnsi="Arial Rounded MT Bold" w:cs="Arial"/>
                <w:bCs/>
                <w:color w:val="365F91"/>
                <w:sz w:val="18"/>
                <w:szCs w:val="18"/>
              </w:rPr>
            </w:pPr>
            <w:proofErr w:type="spellStart"/>
            <w:r w:rsidRPr="00B538B9">
              <w:rPr>
                <w:rFonts w:ascii="Arial Rounded MT Bold" w:hAnsi="Arial Rounded MT Bold" w:cs="Arial"/>
                <w:bCs/>
                <w:color w:val="365F91"/>
                <w:sz w:val="18"/>
                <w:szCs w:val="18"/>
              </w:rPr>
              <w:t>Diarrhoea</w:t>
            </w:r>
            <w:proofErr w:type="spellEnd"/>
            <w:r w:rsidRPr="00B538B9">
              <w:rPr>
                <w:rFonts w:ascii="Arial Rounded MT Bold" w:hAnsi="Arial Rounded MT Bold" w:cs="Arial"/>
                <w:bCs/>
                <w:color w:val="365F91"/>
                <w:sz w:val="18"/>
                <w:szCs w:val="18"/>
              </w:rPr>
              <w:t xml:space="preserve"> treatment with oral rehydration therapy (ORT) and continued feeding</w:t>
            </w:r>
            <w:r w:rsidR="00761A10" w:rsidRPr="00B538B9">
              <w:rPr>
                <w:rFonts w:ascii="Arial Rounded MT Bold" w:hAnsi="Arial Rounded MT Bold" w:cs="Arial"/>
                <w:bCs/>
                <w:color w:val="365F91"/>
                <w:sz w:val="18"/>
                <w:szCs w:val="18"/>
              </w:rPr>
              <w:t xml:space="preserve"> </w:t>
            </w:r>
          </w:p>
        </w:tc>
        <w:tc>
          <w:tcPr>
            <w:tcW w:w="2093" w:type="pct"/>
            <w:tcBorders>
              <w:top w:val="single" w:sz="4" w:space="0" w:color="BFBFBF"/>
              <w:left w:val="nil"/>
              <w:bottom w:val="double" w:sz="4" w:space="0" w:color="auto"/>
              <w:right w:val="nil"/>
            </w:tcBorders>
          </w:tcPr>
          <w:p w:rsidR="00EB2D60" w:rsidRPr="00B538B9" w:rsidRDefault="00EB2D60" w:rsidP="009A64A3">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children under age 5 with </w:t>
            </w:r>
            <w:proofErr w:type="spellStart"/>
            <w:r w:rsidRPr="00B538B9">
              <w:rPr>
                <w:rFonts w:ascii="Arial Rounded MT Bold" w:hAnsi="Arial Rounded MT Bold" w:cs="Arial"/>
                <w:bCs/>
                <w:color w:val="365F91"/>
                <w:sz w:val="18"/>
                <w:szCs w:val="18"/>
              </w:rPr>
              <w:t>diarrhoea</w:t>
            </w:r>
            <w:proofErr w:type="spellEnd"/>
            <w:r w:rsidRPr="00B538B9">
              <w:rPr>
                <w:rFonts w:ascii="Arial Rounded MT Bold" w:hAnsi="Arial Rounded MT Bold" w:cs="Arial"/>
                <w:bCs/>
                <w:color w:val="365F91"/>
                <w:sz w:val="18"/>
                <w:szCs w:val="18"/>
              </w:rPr>
              <w:t xml:space="preserve"> in the last 2 weeks who received ORT (ORS packet, pre-packaged ORS fluid, or increased fluids) and continued feeding during the episode of </w:t>
            </w:r>
            <w:r w:rsidR="002B08DC" w:rsidRPr="00B538B9">
              <w:rPr>
                <w:rFonts w:ascii="Arial Rounded MT Bold" w:hAnsi="Arial Rounded MT Bold" w:cs="Arial"/>
                <w:bCs/>
                <w:color w:val="365F91"/>
                <w:sz w:val="18"/>
                <w:szCs w:val="18"/>
              </w:rPr>
              <w:t>diarrhea</w:t>
            </w:r>
          </w:p>
        </w:tc>
        <w:tc>
          <w:tcPr>
            <w:tcW w:w="570" w:type="pct"/>
            <w:tcBorders>
              <w:top w:val="single" w:sz="4" w:space="0" w:color="BFBFBF"/>
              <w:left w:val="nil"/>
              <w:bottom w:val="double" w:sz="4" w:space="0" w:color="auto"/>
              <w:right w:val="nil"/>
            </w:tcBorders>
          </w:tcPr>
          <w:p w:rsidR="00EB2D60" w:rsidRPr="00B538B9" w:rsidRDefault="00595F53" w:rsidP="00595F53">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38</w:t>
            </w:r>
            <w:r w:rsidR="00EB2D60" w:rsidRPr="00B538B9">
              <w:rPr>
                <w:rFonts w:ascii="Arial Rounded MT Bold" w:hAnsi="Arial Rounded MT Bold" w:cs="Arial"/>
                <w:bCs/>
                <w:color w:val="365F91"/>
                <w:sz w:val="18"/>
                <w:szCs w:val="18"/>
              </w:rPr>
              <w:t>.</w:t>
            </w:r>
            <w:r w:rsidRPr="00B538B9">
              <w:rPr>
                <w:rFonts w:ascii="Arial Rounded MT Bold" w:hAnsi="Arial Rounded MT Bold" w:cs="Arial"/>
                <w:bCs/>
                <w:color w:val="365F91"/>
                <w:sz w:val="18"/>
                <w:szCs w:val="18"/>
              </w:rPr>
              <w:t>2</w:t>
            </w:r>
          </w:p>
        </w:tc>
        <w:tc>
          <w:tcPr>
            <w:tcW w:w="374" w:type="pct"/>
            <w:tcBorders>
              <w:top w:val="single" w:sz="4" w:space="0" w:color="BFBFBF"/>
              <w:left w:val="nil"/>
              <w:bottom w:val="double" w:sz="4" w:space="0" w:color="auto"/>
              <w:right w:val="nil"/>
            </w:tcBorders>
          </w:tcPr>
          <w:p w:rsidR="00EB2D60" w:rsidRPr="00B538B9" w:rsidRDefault="0078331F" w:rsidP="007348C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41.4</w:t>
            </w:r>
          </w:p>
        </w:tc>
        <w:tc>
          <w:tcPr>
            <w:tcW w:w="358" w:type="pct"/>
            <w:tcBorders>
              <w:top w:val="single" w:sz="4" w:space="0" w:color="BFBFBF"/>
              <w:left w:val="nil"/>
              <w:bottom w:val="double" w:sz="4" w:space="0" w:color="auto"/>
              <w:right w:val="nil"/>
            </w:tcBorders>
            <w:shd w:val="clear" w:color="auto" w:fill="auto"/>
          </w:tcPr>
          <w:p w:rsidR="00EB2D60" w:rsidRPr="00B538B9" w:rsidRDefault="0078331F" w:rsidP="000A35B6">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34.</w:t>
            </w:r>
            <w:r w:rsidR="000A35B6">
              <w:rPr>
                <w:rFonts w:ascii="Arial Rounded MT Bold" w:hAnsi="Arial Rounded MT Bold" w:cs="Arial"/>
                <w:bCs/>
                <w:color w:val="365F91"/>
                <w:sz w:val="18"/>
                <w:szCs w:val="18"/>
              </w:rPr>
              <w:t>4</w:t>
            </w:r>
          </w:p>
        </w:tc>
      </w:tr>
    </w:tbl>
    <w:p w:rsidR="00613527" w:rsidRDefault="00613527" w:rsidP="009442D1">
      <w:pPr>
        <w:rPr>
          <w:rFonts w:ascii="Arial Rounded MT Bold" w:hAnsi="Arial Rounded MT Bold"/>
          <w:color w:val="365F91"/>
        </w:rPr>
      </w:pPr>
    </w:p>
    <w:p w:rsidR="002E08F5" w:rsidRPr="00B538B9" w:rsidRDefault="002E08F5" w:rsidP="009442D1">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1169"/>
        <w:gridCol w:w="1704"/>
        <w:gridCol w:w="3822"/>
        <w:gridCol w:w="1116"/>
        <w:gridCol w:w="715"/>
        <w:gridCol w:w="717"/>
      </w:tblGrid>
      <w:tr w:rsidR="007348C2" w:rsidRPr="002E08F5" w:rsidTr="002E08F5">
        <w:trPr>
          <w:trHeight w:val="288"/>
          <w:tblHeader/>
        </w:trPr>
        <w:tc>
          <w:tcPr>
            <w:tcW w:w="5000" w:type="pct"/>
            <w:gridSpan w:val="6"/>
            <w:tcBorders>
              <w:top w:val="double" w:sz="4" w:space="0" w:color="auto"/>
              <w:left w:val="nil"/>
              <w:bottom w:val="double" w:sz="4" w:space="0" w:color="auto"/>
              <w:right w:val="nil"/>
            </w:tcBorders>
            <w:shd w:val="clear" w:color="auto" w:fill="C6D9F1"/>
            <w:vAlign w:val="center"/>
          </w:tcPr>
          <w:p w:rsidR="007348C2" w:rsidRPr="000634CC" w:rsidRDefault="007348C2"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Acute Respiratory Infection (ARI) symptoms</w:t>
            </w:r>
          </w:p>
        </w:tc>
      </w:tr>
      <w:tr w:rsidR="00B10D7A" w:rsidRPr="002E08F5" w:rsidTr="00A06FE6">
        <w:trPr>
          <w:trHeight w:val="288"/>
          <w:tblHeader/>
        </w:trPr>
        <w:tc>
          <w:tcPr>
            <w:tcW w:w="658" w:type="pct"/>
            <w:tcBorders>
              <w:top w:val="double" w:sz="4" w:space="0" w:color="auto"/>
              <w:left w:val="nil"/>
              <w:bottom w:val="single" w:sz="4" w:space="0" w:color="auto"/>
              <w:right w:val="nil"/>
            </w:tcBorders>
            <w:shd w:val="clear" w:color="auto" w:fill="auto"/>
            <w:vAlign w:val="center"/>
          </w:tcPr>
          <w:p w:rsidR="00B10D7A" w:rsidRPr="002E08F5" w:rsidRDefault="00B10D7A" w:rsidP="00A06FE6">
            <w:pPr>
              <w:spacing w:beforeLines="20"/>
              <w:jc w:val="center"/>
              <w:rPr>
                <w:rFonts w:ascii="Arial Rounded MT Bold" w:hAnsi="Arial Rounded MT Bold" w:cs="Arial"/>
                <w:b/>
                <w:bCs/>
                <w:color w:val="365F91"/>
                <w:sz w:val="20"/>
              </w:rPr>
            </w:pPr>
            <w:r w:rsidRPr="002E08F5">
              <w:rPr>
                <w:rFonts w:ascii="Arial Rounded MT Bold" w:hAnsi="Arial Rounded MT Bold" w:cs="Arial"/>
                <w:b/>
                <w:bCs/>
                <w:color w:val="365F91"/>
                <w:sz w:val="20"/>
              </w:rPr>
              <w:t>MICS Indicator</w:t>
            </w:r>
          </w:p>
        </w:tc>
        <w:tc>
          <w:tcPr>
            <w:tcW w:w="947" w:type="pct"/>
            <w:tcBorders>
              <w:top w:val="double" w:sz="4" w:space="0" w:color="auto"/>
              <w:left w:val="nil"/>
              <w:bottom w:val="single" w:sz="4" w:space="0" w:color="auto"/>
              <w:right w:val="nil"/>
            </w:tcBorders>
            <w:shd w:val="clear" w:color="auto" w:fill="auto"/>
            <w:vAlign w:val="center"/>
          </w:tcPr>
          <w:p w:rsidR="00B10D7A" w:rsidRPr="002E08F5" w:rsidRDefault="00B10D7A" w:rsidP="00A06FE6">
            <w:pPr>
              <w:spacing w:beforeLines="20"/>
              <w:jc w:val="center"/>
              <w:rPr>
                <w:rFonts w:ascii="Arial Rounded MT Bold" w:hAnsi="Arial Rounded MT Bold" w:cs="Arial"/>
                <w:b/>
                <w:bCs/>
                <w:color w:val="365F91"/>
                <w:sz w:val="20"/>
              </w:rPr>
            </w:pPr>
            <w:r w:rsidRPr="002E08F5">
              <w:rPr>
                <w:rFonts w:ascii="Arial Rounded MT Bold" w:hAnsi="Arial Rounded MT Bold" w:cs="Arial"/>
                <w:b/>
                <w:bCs/>
                <w:color w:val="365F91"/>
                <w:sz w:val="20"/>
              </w:rPr>
              <w:t>Indicator</w:t>
            </w:r>
          </w:p>
        </w:tc>
        <w:tc>
          <w:tcPr>
            <w:tcW w:w="2093" w:type="pct"/>
            <w:tcBorders>
              <w:top w:val="double" w:sz="4" w:space="0" w:color="auto"/>
              <w:left w:val="nil"/>
              <w:bottom w:val="single" w:sz="4" w:space="0" w:color="auto"/>
              <w:right w:val="nil"/>
            </w:tcBorders>
            <w:shd w:val="clear" w:color="auto" w:fill="auto"/>
            <w:vAlign w:val="center"/>
          </w:tcPr>
          <w:p w:rsidR="00B10D7A" w:rsidRPr="002E08F5" w:rsidRDefault="00B10D7A" w:rsidP="00A06FE6">
            <w:pPr>
              <w:spacing w:beforeLines="20"/>
              <w:jc w:val="center"/>
              <w:rPr>
                <w:rFonts w:ascii="Arial Rounded MT Bold" w:hAnsi="Arial Rounded MT Bold" w:cs="Arial"/>
                <w:b/>
                <w:bCs/>
                <w:color w:val="365F91"/>
                <w:sz w:val="20"/>
              </w:rPr>
            </w:pPr>
            <w:r w:rsidRPr="002E08F5">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B10D7A" w:rsidRPr="002E08F5" w:rsidRDefault="00B10D7A" w:rsidP="00A06FE6">
            <w:pPr>
              <w:spacing w:beforeLines="20"/>
              <w:jc w:val="center"/>
              <w:rPr>
                <w:rFonts w:ascii="Arial Rounded MT Bold" w:hAnsi="Arial Rounded MT Bold" w:cs="Arial"/>
                <w:b/>
                <w:bCs/>
                <w:color w:val="365F91"/>
                <w:sz w:val="20"/>
              </w:rPr>
            </w:pPr>
            <w:r w:rsidRPr="002E08F5">
              <w:rPr>
                <w:rFonts w:ascii="Arial Rounded MT Bold" w:hAnsi="Arial Rounded MT Bold" w:cs="Arial"/>
                <w:b/>
                <w:bCs/>
                <w:color w:val="365F91"/>
                <w:sz w:val="20"/>
              </w:rPr>
              <w:t>Palestine</w:t>
            </w:r>
          </w:p>
        </w:tc>
        <w:tc>
          <w:tcPr>
            <w:tcW w:w="374" w:type="pct"/>
            <w:tcBorders>
              <w:top w:val="double" w:sz="4" w:space="0" w:color="auto"/>
              <w:left w:val="nil"/>
              <w:bottom w:val="single" w:sz="4" w:space="0" w:color="auto"/>
              <w:right w:val="nil"/>
            </w:tcBorders>
            <w:shd w:val="clear" w:color="auto" w:fill="auto"/>
            <w:vAlign w:val="center"/>
          </w:tcPr>
          <w:p w:rsidR="00B10D7A" w:rsidRPr="002E08F5" w:rsidRDefault="00B10D7A" w:rsidP="00A06FE6">
            <w:pPr>
              <w:spacing w:beforeLines="20"/>
              <w:jc w:val="center"/>
              <w:rPr>
                <w:rFonts w:ascii="Arial Rounded MT Bold" w:hAnsi="Arial Rounded MT Bold" w:cs="Arial"/>
                <w:b/>
                <w:bCs/>
                <w:color w:val="365F91"/>
                <w:sz w:val="20"/>
              </w:rPr>
            </w:pPr>
            <w:r w:rsidRPr="002E08F5">
              <w:rPr>
                <w:rFonts w:ascii="Arial Rounded MT Bold" w:hAnsi="Arial Rounded MT Bold" w:cs="Arial"/>
                <w:b/>
                <w:bCs/>
                <w:color w:val="365F91"/>
                <w:sz w:val="20"/>
              </w:rPr>
              <w:t>West Bank</w:t>
            </w:r>
          </w:p>
        </w:tc>
        <w:tc>
          <w:tcPr>
            <w:tcW w:w="358" w:type="pct"/>
            <w:tcBorders>
              <w:top w:val="double" w:sz="4" w:space="0" w:color="auto"/>
              <w:left w:val="nil"/>
              <w:bottom w:val="single" w:sz="4" w:space="0" w:color="auto"/>
              <w:right w:val="nil"/>
            </w:tcBorders>
            <w:shd w:val="clear" w:color="auto" w:fill="auto"/>
            <w:vAlign w:val="center"/>
          </w:tcPr>
          <w:p w:rsidR="00B10D7A" w:rsidRPr="002E08F5" w:rsidRDefault="00B10D7A" w:rsidP="00A06FE6">
            <w:pPr>
              <w:spacing w:beforeLines="20"/>
              <w:jc w:val="center"/>
              <w:rPr>
                <w:rFonts w:ascii="Arial Rounded MT Bold" w:hAnsi="Arial Rounded MT Bold" w:cs="Arial"/>
                <w:b/>
                <w:bCs/>
                <w:color w:val="365F91"/>
                <w:sz w:val="20"/>
              </w:rPr>
            </w:pPr>
            <w:r w:rsidRPr="002E08F5">
              <w:rPr>
                <w:rFonts w:ascii="Arial Rounded MT Bold" w:hAnsi="Arial Rounded MT Bold" w:cs="Arial"/>
                <w:b/>
                <w:bCs/>
                <w:color w:val="365F91"/>
                <w:sz w:val="20"/>
              </w:rPr>
              <w:t>Gaza Strip</w:t>
            </w:r>
          </w:p>
        </w:tc>
      </w:tr>
      <w:tr w:rsidR="00B10D7A" w:rsidRPr="00B538B9" w:rsidTr="002E08F5">
        <w:trPr>
          <w:cantSplit/>
        </w:trPr>
        <w:tc>
          <w:tcPr>
            <w:tcW w:w="658" w:type="pct"/>
            <w:tcBorders>
              <w:top w:val="single" w:sz="4" w:space="0" w:color="auto"/>
              <w:left w:val="nil"/>
              <w:bottom w:val="single" w:sz="4" w:space="0" w:color="BFBFBF"/>
              <w:right w:val="nil"/>
            </w:tcBorders>
            <w:shd w:val="clear" w:color="auto" w:fill="auto"/>
          </w:tcPr>
          <w:p w:rsidR="00B10D7A" w:rsidRPr="00B538B9" w:rsidRDefault="00B10D7A" w:rsidP="007348C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w:t>
            </w:r>
          </w:p>
        </w:tc>
        <w:tc>
          <w:tcPr>
            <w:tcW w:w="947" w:type="pct"/>
            <w:tcBorders>
              <w:top w:val="single" w:sz="4" w:space="0" w:color="auto"/>
              <w:left w:val="nil"/>
              <w:bottom w:val="single" w:sz="4" w:space="0" w:color="BFBFBF"/>
              <w:right w:val="nil"/>
            </w:tcBorders>
          </w:tcPr>
          <w:p w:rsidR="00B10D7A" w:rsidRPr="00B538B9" w:rsidRDefault="00B10D7A" w:rsidP="00CB0744">
            <w:pPr>
              <w:rPr>
                <w:rFonts w:ascii="Arial Rounded MT Bold" w:hAnsi="Arial Rounded MT Bold" w:cs="Arial"/>
                <w:bCs/>
                <w:color w:val="365F91"/>
                <w:sz w:val="18"/>
                <w:szCs w:val="18"/>
                <w:rtl/>
                <w:lang w:bidi="ar-JO"/>
              </w:rPr>
            </w:pPr>
            <w:r w:rsidRPr="00B538B9">
              <w:rPr>
                <w:rFonts w:ascii="Arial Rounded MT Bold" w:hAnsi="Arial Rounded MT Bold" w:cs="Arial"/>
                <w:bCs/>
                <w:color w:val="365F91"/>
                <w:sz w:val="18"/>
                <w:szCs w:val="18"/>
              </w:rPr>
              <w:t>Children with ARI symptoms</w:t>
            </w:r>
            <w:r w:rsidR="00CB0744" w:rsidRPr="00B538B9">
              <w:rPr>
                <w:rFonts w:ascii="Arial Rounded MT Bold" w:hAnsi="Arial Rounded MT Bold" w:cs="Arial"/>
                <w:bCs/>
                <w:color w:val="365F91"/>
                <w:sz w:val="18"/>
                <w:szCs w:val="18"/>
              </w:rPr>
              <w:t xml:space="preserve"> </w:t>
            </w:r>
          </w:p>
        </w:tc>
        <w:tc>
          <w:tcPr>
            <w:tcW w:w="2093" w:type="pct"/>
            <w:tcBorders>
              <w:top w:val="single" w:sz="4" w:space="0" w:color="auto"/>
              <w:left w:val="nil"/>
              <w:bottom w:val="single" w:sz="4" w:space="0" w:color="BFBFBF"/>
              <w:right w:val="nil"/>
            </w:tcBorders>
          </w:tcPr>
          <w:p w:rsidR="00B10D7A" w:rsidRPr="00B538B9" w:rsidRDefault="00B10D7A" w:rsidP="007348C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under age 5 with ARI symptoms in the last 2 weeks</w:t>
            </w:r>
          </w:p>
        </w:tc>
        <w:tc>
          <w:tcPr>
            <w:tcW w:w="570" w:type="pct"/>
            <w:tcBorders>
              <w:top w:val="single" w:sz="4" w:space="0" w:color="auto"/>
              <w:left w:val="nil"/>
              <w:bottom w:val="single" w:sz="4" w:space="0" w:color="BFBFBF"/>
              <w:right w:val="nil"/>
            </w:tcBorders>
          </w:tcPr>
          <w:p w:rsidR="00B10D7A" w:rsidRPr="00B538B9" w:rsidRDefault="00AE5DD0" w:rsidP="007348C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10.7</w:t>
            </w:r>
          </w:p>
        </w:tc>
        <w:tc>
          <w:tcPr>
            <w:tcW w:w="374" w:type="pct"/>
            <w:tcBorders>
              <w:top w:val="single" w:sz="4" w:space="0" w:color="auto"/>
              <w:left w:val="nil"/>
              <w:bottom w:val="single" w:sz="4" w:space="0" w:color="BFBFBF"/>
              <w:right w:val="nil"/>
            </w:tcBorders>
          </w:tcPr>
          <w:p w:rsidR="00B10D7A" w:rsidRPr="00B538B9" w:rsidRDefault="00CB0744" w:rsidP="007348C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11.0</w:t>
            </w:r>
          </w:p>
        </w:tc>
        <w:tc>
          <w:tcPr>
            <w:tcW w:w="358" w:type="pct"/>
            <w:tcBorders>
              <w:top w:val="single" w:sz="4" w:space="0" w:color="auto"/>
              <w:left w:val="nil"/>
              <w:bottom w:val="single" w:sz="4" w:space="0" w:color="BFBFBF"/>
              <w:right w:val="nil"/>
            </w:tcBorders>
            <w:shd w:val="clear" w:color="auto" w:fill="auto"/>
          </w:tcPr>
          <w:p w:rsidR="00B10D7A" w:rsidRPr="00B538B9" w:rsidRDefault="00CB0744" w:rsidP="007348C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10.4</w:t>
            </w:r>
          </w:p>
        </w:tc>
      </w:tr>
      <w:tr w:rsidR="00B10D7A" w:rsidRPr="00B538B9" w:rsidTr="002E08F5">
        <w:trPr>
          <w:cantSplit/>
        </w:trPr>
        <w:tc>
          <w:tcPr>
            <w:tcW w:w="658" w:type="pct"/>
            <w:tcBorders>
              <w:top w:val="single" w:sz="4" w:space="0" w:color="BFBFBF"/>
              <w:left w:val="nil"/>
              <w:bottom w:val="single" w:sz="4" w:space="0" w:color="BFBFBF"/>
              <w:right w:val="nil"/>
            </w:tcBorders>
            <w:shd w:val="clear" w:color="auto" w:fill="auto"/>
          </w:tcPr>
          <w:p w:rsidR="00B10D7A" w:rsidRPr="00B538B9" w:rsidRDefault="00B10D7A" w:rsidP="007348C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3.13</w:t>
            </w:r>
          </w:p>
        </w:tc>
        <w:tc>
          <w:tcPr>
            <w:tcW w:w="947" w:type="pct"/>
            <w:tcBorders>
              <w:top w:val="single" w:sz="4" w:space="0" w:color="BFBFBF"/>
              <w:left w:val="nil"/>
              <w:bottom w:val="single" w:sz="4" w:space="0" w:color="BFBFBF"/>
              <w:right w:val="nil"/>
            </w:tcBorders>
          </w:tcPr>
          <w:p w:rsidR="00B10D7A" w:rsidRPr="00B538B9" w:rsidRDefault="00B10D7A" w:rsidP="00C04C5A">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Care-seeking for children with ARI symptoms</w:t>
            </w:r>
          </w:p>
        </w:tc>
        <w:tc>
          <w:tcPr>
            <w:tcW w:w="2093" w:type="pct"/>
            <w:tcBorders>
              <w:top w:val="single" w:sz="4" w:space="0" w:color="BFBFBF"/>
              <w:left w:val="nil"/>
              <w:bottom w:val="single" w:sz="4" w:space="0" w:color="BFBFBF"/>
              <w:right w:val="nil"/>
            </w:tcBorders>
          </w:tcPr>
          <w:p w:rsidR="00B10D7A" w:rsidRPr="00B538B9" w:rsidRDefault="00B10D7A" w:rsidP="007348C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under age 5 with ARI symptoms in the last 2 weeks for whom advice or treatment was sought from a health facility or provider</w:t>
            </w:r>
          </w:p>
        </w:tc>
        <w:tc>
          <w:tcPr>
            <w:tcW w:w="570" w:type="pct"/>
            <w:tcBorders>
              <w:top w:val="single" w:sz="4" w:space="0" w:color="BFBFBF"/>
              <w:left w:val="nil"/>
              <w:bottom w:val="single" w:sz="4" w:space="0" w:color="BFBFBF"/>
              <w:right w:val="nil"/>
            </w:tcBorders>
          </w:tcPr>
          <w:p w:rsidR="002E3617" w:rsidRPr="00B538B9" w:rsidRDefault="002E3617" w:rsidP="002E3617">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76.5</w:t>
            </w:r>
          </w:p>
          <w:p w:rsidR="00B10D7A" w:rsidRPr="00B538B9" w:rsidRDefault="00B10D7A" w:rsidP="007348C2">
            <w:pPr>
              <w:jc w:val="right"/>
              <w:rPr>
                <w:rFonts w:ascii="Arial Rounded MT Bold" w:hAnsi="Arial Rounded MT Bold" w:cs="Arial"/>
                <w:bCs/>
                <w:color w:val="365F91"/>
                <w:sz w:val="18"/>
                <w:szCs w:val="18"/>
              </w:rPr>
            </w:pPr>
          </w:p>
        </w:tc>
        <w:tc>
          <w:tcPr>
            <w:tcW w:w="374" w:type="pct"/>
            <w:tcBorders>
              <w:top w:val="single" w:sz="4" w:space="0" w:color="BFBFBF"/>
              <w:left w:val="nil"/>
              <w:bottom w:val="single" w:sz="4" w:space="0" w:color="BFBFBF"/>
              <w:right w:val="nil"/>
            </w:tcBorders>
          </w:tcPr>
          <w:p w:rsidR="002E3617" w:rsidRPr="00B538B9" w:rsidRDefault="002E3617" w:rsidP="002E3617">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78.6</w:t>
            </w:r>
          </w:p>
          <w:p w:rsidR="00B10D7A" w:rsidRPr="00B538B9" w:rsidRDefault="00B10D7A" w:rsidP="007348C2">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2E3617" w:rsidRPr="00B538B9" w:rsidRDefault="002E3617" w:rsidP="002E3617">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74.0</w:t>
            </w:r>
          </w:p>
          <w:p w:rsidR="00B10D7A" w:rsidRPr="00B538B9" w:rsidRDefault="00B10D7A" w:rsidP="007348C2">
            <w:pPr>
              <w:jc w:val="right"/>
              <w:rPr>
                <w:rFonts w:ascii="Arial Rounded MT Bold" w:hAnsi="Arial Rounded MT Bold" w:cs="Arial"/>
                <w:bCs/>
                <w:color w:val="365F91"/>
                <w:sz w:val="18"/>
                <w:szCs w:val="18"/>
              </w:rPr>
            </w:pPr>
          </w:p>
        </w:tc>
      </w:tr>
      <w:tr w:rsidR="00B10D7A" w:rsidRPr="00B538B9" w:rsidTr="002E08F5">
        <w:trPr>
          <w:cantSplit/>
        </w:trPr>
        <w:tc>
          <w:tcPr>
            <w:tcW w:w="658" w:type="pct"/>
            <w:tcBorders>
              <w:top w:val="single" w:sz="4" w:space="0" w:color="BFBFBF"/>
              <w:left w:val="nil"/>
              <w:bottom w:val="double" w:sz="4" w:space="0" w:color="auto"/>
              <w:right w:val="nil"/>
            </w:tcBorders>
            <w:shd w:val="clear" w:color="auto" w:fill="auto"/>
          </w:tcPr>
          <w:p w:rsidR="00B10D7A" w:rsidRPr="00B538B9" w:rsidRDefault="00B10D7A" w:rsidP="007348C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3.14</w:t>
            </w:r>
          </w:p>
        </w:tc>
        <w:tc>
          <w:tcPr>
            <w:tcW w:w="947" w:type="pct"/>
            <w:tcBorders>
              <w:top w:val="single" w:sz="4" w:space="0" w:color="BFBFBF"/>
              <w:left w:val="nil"/>
              <w:bottom w:val="double" w:sz="4" w:space="0" w:color="auto"/>
              <w:right w:val="nil"/>
            </w:tcBorders>
          </w:tcPr>
          <w:p w:rsidR="00B10D7A" w:rsidRPr="00B538B9" w:rsidRDefault="00B10D7A" w:rsidP="001C586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Antibiotic treatment for children with ARI symptoms</w:t>
            </w:r>
          </w:p>
        </w:tc>
        <w:tc>
          <w:tcPr>
            <w:tcW w:w="2093" w:type="pct"/>
            <w:tcBorders>
              <w:top w:val="single" w:sz="4" w:space="0" w:color="BFBFBF"/>
              <w:left w:val="nil"/>
              <w:bottom w:val="double" w:sz="4" w:space="0" w:color="auto"/>
              <w:right w:val="nil"/>
            </w:tcBorders>
          </w:tcPr>
          <w:p w:rsidR="00B10D7A" w:rsidRPr="00B538B9" w:rsidRDefault="00B10D7A" w:rsidP="007348C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under age 5 with ARI symptoms in the last 2 weeks who received antibiotics</w:t>
            </w:r>
          </w:p>
        </w:tc>
        <w:tc>
          <w:tcPr>
            <w:tcW w:w="570" w:type="pct"/>
            <w:tcBorders>
              <w:top w:val="single" w:sz="4" w:space="0" w:color="BFBFBF"/>
              <w:left w:val="nil"/>
              <w:bottom w:val="double" w:sz="4" w:space="0" w:color="auto"/>
              <w:right w:val="nil"/>
            </w:tcBorders>
          </w:tcPr>
          <w:p w:rsidR="00B10D7A" w:rsidRPr="00B538B9" w:rsidRDefault="001C586D" w:rsidP="007348C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70.3</w:t>
            </w:r>
          </w:p>
        </w:tc>
        <w:tc>
          <w:tcPr>
            <w:tcW w:w="374" w:type="pct"/>
            <w:tcBorders>
              <w:top w:val="single" w:sz="4" w:space="0" w:color="BFBFBF"/>
              <w:left w:val="nil"/>
              <w:bottom w:val="double" w:sz="4" w:space="0" w:color="auto"/>
              <w:right w:val="nil"/>
            </w:tcBorders>
          </w:tcPr>
          <w:p w:rsidR="00B10D7A" w:rsidRPr="00B538B9" w:rsidRDefault="001C586D" w:rsidP="007348C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72.7</w:t>
            </w:r>
          </w:p>
        </w:tc>
        <w:tc>
          <w:tcPr>
            <w:tcW w:w="358" w:type="pct"/>
            <w:tcBorders>
              <w:top w:val="single" w:sz="4" w:space="0" w:color="BFBFBF"/>
              <w:left w:val="nil"/>
              <w:bottom w:val="double" w:sz="4" w:space="0" w:color="auto"/>
              <w:right w:val="nil"/>
            </w:tcBorders>
            <w:shd w:val="clear" w:color="auto" w:fill="auto"/>
          </w:tcPr>
          <w:p w:rsidR="00B10D7A" w:rsidRPr="00B538B9" w:rsidRDefault="001C586D" w:rsidP="001C586D">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67</w:t>
            </w:r>
            <w:r w:rsidR="00B10D7A" w:rsidRPr="00B538B9">
              <w:rPr>
                <w:rFonts w:ascii="Arial Rounded MT Bold" w:hAnsi="Arial Rounded MT Bold" w:cs="Arial"/>
                <w:bCs/>
                <w:color w:val="365F91"/>
                <w:sz w:val="18"/>
                <w:szCs w:val="18"/>
              </w:rPr>
              <w:t>.</w:t>
            </w:r>
            <w:r w:rsidRPr="00B538B9">
              <w:rPr>
                <w:rFonts w:ascii="Arial Rounded MT Bold" w:hAnsi="Arial Rounded MT Bold" w:cs="Arial"/>
                <w:bCs/>
                <w:color w:val="365F91"/>
                <w:sz w:val="18"/>
                <w:szCs w:val="18"/>
              </w:rPr>
              <w:t>4</w:t>
            </w:r>
          </w:p>
        </w:tc>
      </w:tr>
    </w:tbl>
    <w:p w:rsidR="00613527" w:rsidRDefault="00613527" w:rsidP="009442D1">
      <w:pPr>
        <w:rPr>
          <w:rFonts w:ascii="Arial Rounded MT Bold" w:hAnsi="Arial Rounded MT Bold"/>
          <w:color w:val="365F91"/>
        </w:rPr>
      </w:pPr>
    </w:p>
    <w:p w:rsidR="00325543" w:rsidRPr="00B538B9" w:rsidRDefault="00325543" w:rsidP="009442D1">
      <w:pPr>
        <w:rPr>
          <w:rFonts w:ascii="Arial Rounded MT Bold" w:hAnsi="Arial Rounded MT Bold"/>
          <w:color w:val="365F91"/>
        </w:rPr>
      </w:pPr>
    </w:p>
    <w:tbl>
      <w:tblPr>
        <w:tblW w:w="5019" w:type="pct"/>
        <w:jc w:val="center"/>
        <w:tblBorders>
          <w:top w:val="single" w:sz="4" w:space="0" w:color="auto"/>
          <w:left w:val="single" w:sz="4" w:space="0" w:color="auto"/>
          <w:bottom w:val="single" w:sz="4" w:space="0" w:color="auto"/>
          <w:right w:val="single" w:sz="4" w:space="0" w:color="auto"/>
        </w:tblBorders>
        <w:tblLook w:val="01E0"/>
      </w:tblPr>
      <w:tblGrid>
        <w:gridCol w:w="1097"/>
        <w:gridCol w:w="1785"/>
        <w:gridCol w:w="3848"/>
        <w:gridCol w:w="1116"/>
        <w:gridCol w:w="715"/>
        <w:gridCol w:w="717"/>
      </w:tblGrid>
      <w:tr w:rsidR="007348C2" w:rsidRPr="00B538B9" w:rsidTr="001D470C">
        <w:trPr>
          <w:trHeight w:val="288"/>
          <w:tblHeader/>
          <w:jc w:val="center"/>
        </w:trPr>
        <w:tc>
          <w:tcPr>
            <w:tcW w:w="5000" w:type="pct"/>
            <w:gridSpan w:val="6"/>
            <w:tcBorders>
              <w:top w:val="double" w:sz="4" w:space="0" w:color="auto"/>
              <w:left w:val="nil"/>
              <w:bottom w:val="double" w:sz="4" w:space="0" w:color="auto"/>
              <w:right w:val="nil"/>
            </w:tcBorders>
            <w:shd w:val="clear" w:color="auto" w:fill="C6D9F1"/>
            <w:vAlign w:val="center"/>
          </w:tcPr>
          <w:p w:rsidR="007348C2" w:rsidRPr="000634CC" w:rsidRDefault="007348C2"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Solid fuel use</w:t>
            </w:r>
          </w:p>
        </w:tc>
      </w:tr>
      <w:tr w:rsidR="00B10D7A" w:rsidRPr="00B538B9" w:rsidTr="00A06FE6">
        <w:trPr>
          <w:trHeight w:val="288"/>
          <w:tblHeader/>
          <w:jc w:val="center"/>
        </w:trPr>
        <w:tc>
          <w:tcPr>
            <w:tcW w:w="560" w:type="pct"/>
            <w:tcBorders>
              <w:top w:val="double" w:sz="4" w:space="0" w:color="auto"/>
              <w:left w:val="nil"/>
              <w:bottom w:val="single" w:sz="4" w:space="0" w:color="auto"/>
              <w:right w:val="nil"/>
            </w:tcBorders>
            <w:shd w:val="clear" w:color="auto" w:fill="auto"/>
            <w:vAlign w:val="center"/>
          </w:tcPr>
          <w:p w:rsidR="00B10D7A" w:rsidRPr="00A06FE6" w:rsidRDefault="00B10D7A" w:rsidP="00A06FE6">
            <w:pPr>
              <w:spacing w:beforeLines="20"/>
              <w:jc w:val="center"/>
              <w:rPr>
                <w:rFonts w:ascii="Arial Rounded MT Bold" w:hAnsi="Arial Rounded MT Bold" w:cs="Arial"/>
                <w:b/>
                <w:bCs/>
                <w:color w:val="365F91"/>
                <w:sz w:val="20"/>
              </w:rPr>
            </w:pPr>
            <w:r w:rsidRPr="00A06FE6">
              <w:rPr>
                <w:rFonts w:ascii="Arial Rounded MT Bold" w:hAnsi="Arial Rounded MT Bold" w:cs="Arial"/>
                <w:b/>
                <w:bCs/>
                <w:color w:val="365F91"/>
                <w:sz w:val="20"/>
              </w:rPr>
              <w:t>MICS Indicator</w:t>
            </w:r>
          </w:p>
        </w:tc>
        <w:tc>
          <w:tcPr>
            <w:tcW w:w="997" w:type="pct"/>
            <w:tcBorders>
              <w:top w:val="double" w:sz="4" w:space="0" w:color="auto"/>
              <w:left w:val="nil"/>
              <w:bottom w:val="single" w:sz="4" w:space="0" w:color="auto"/>
              <w:right w:val="nil"/>
            </w:tcBorders>
            <w:shd w:val="clear" w:color="auto" w:fill="auto"/>
            <w:vAlign w:val="center"/>
          </w:tcPr>
          <w:p w:rsidR="00B10D7A" w:rsidRPr="00A06FE6" w:rsidRDefault="00B10D7A" w:rsidP="00A06FE6">
            <w:pPr>
              <w:spacing w:beforeLines="20"/>
              <w:jc w:val="center"/>
              <w:rPr>
                <w:rFonts w:ascii="Arial Rounded MT Bold" w:hAnsi="Arial Rounded MT Bold" w:cs="Arial"/>
                <w:b/>
                <w:bCs/>
                <w:color w:val="365F91"/>
                <w:sz w:val="20"/>
              </w:rPr>
            </w:pPr>
            <w:r w:rsidRPr="00A06FE6">
              <w:rPr>
                <w:rFonts w:ascii="Arial Rounded MT Bold" w:hAnsi="Arial Rounded MT Bold" w:cs="Arial"/>
                <w:b/>
                <w:bCs/>
                <w:color w:val="365F91"/>
                <w:sz w:val="20"/>
              </w:rPr>
              <w:t>Indicator</w:t>
            </w:r>
          </w:p>
        </w:tc>
        <w:tc>
          <w:tcPr>
            <w:tcW w:w="2109" w:type="pct"/>
            <w:tcBorders>
              <w:top w:val="double" w:sz="4" w:space="0" w:color="auto"/>
              <w:left w:val="nil"/>
              <w:bottom w:val="single" w:sz="4" w:space="0" w:color="auto"/>
              <w:right w:val="nil"/>
            </w:tcBorders>
            <w:shd w:val="clear" w:color="auto" w:fill="auto"/>
            <w:vAlign w:val="center"/>
          </w:tcPr>
          <w:p w:rsidR="00B10D7A" w:rsidRPr="00A06FE6" w:rsidRDefault="00B10D7A" w:rsidP="00A06FE6">
            <w:pPr>
              <w:spacing w:beforeLines="20"/>
              <w:jc w:val="center"/>
              <w:rPr>
                <w:rFonts w:ascii="Arial Rounded MT Bold" w:hAnsi="Arial Rounded MT Bold" w:cs="Arial"/>
                <w:b/>
                <w:bCs/>
                <w:color w:val="365F91"/>
                <w:sz w:val="20"/>
              </w:rPr>
            </w:pPr>
            <w:r w:rsidRPr="00A06FE6">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B10D7A" w:rsidRPr="00A06FE6" w:rsidRDefault="00B10D7A" w:rsidP="00A06FE6">
            <w:pPr>
              <w:spacing w:beforeLines="20"/>
              <w:jc w:val="center"/>
              <w:rPr>
                <w:rFonts w:ascii="Arial Rounded MT Bold" w:hAnsi="Arial Rounded MT Bold" w:cs="Arial"/>
                <w:b/>
                <w:bCs/>
                <w:color w:val="365F91"/>
                <w:sz w:val="20"/>
              </w:rPr>
            </w:pPr>
            <w:r w:rsidRPr="00A06FE6">
              <w:rPr>
                <w:rFonts w:ascii="Arial Rounded MT Bold" w:hAnsi="Arial Rounded MT Bold" w:cs="Arial"/>
                <w:b/>
                <w:bCs/>
                <w:color w:val="365F91"/>
                <w:sz w:val="20"/>
              </w:rPr>
              <w:t>Palestine</w:t>
            </w:r>
          </w:p>
        </w:tc>
        <w:tc>
          <w:tcPr>
            <w:tcW w:w="382" w:type="pct"/>
            <w:tcBorders>
              <w:top w:val="double" w:sz="4" w:space="0" w:color="auto"/>
              <w:left w:val="nil"/>
              <w:bottom w:val="single" w:sz="4" w:space="0" w:color="auto"/>
              <w:right w:val="nil"/>
            </w:tcBorders>
            <w:shd w:val="clear" w:color="auto" w:fill="auto"/>
            <w:vAlign w:val="center"/>
          </w:tcPr>
          <w:p w:rsidR="00B10D7A" w:rsidRPr="00A06FE6" w:rsidRDefault="00B10D7A" w:rsidP="00A06FE6">
            <w:pPr>
              <w:spacing w:beforeLines="20"/>
              <w:jc w:val="center"/>
              <w:rPr>
                <w:rFonts w:ascii="Arial Rounded MT Bold" w:hAnsi="Arial Rounded MT Bold" w:cs="Arial"/>
                <w:b/>
                <w:bCs/>
                <w:color w:val="365F91"/>
                <w:sz w:val="20"/>
              </w:rPr>
            </w:pPr>
            <w:r w:rsidRPr="00A06FE6">
              <w:rPr>
                <w:rFonts w:ascii="Arial Rounded MT Bold" w:hAnsi="Arial Rounded MT Bold" w:cs="Arial"/>
                <w:b/>
                <w:bCs/>
                <w:color w:val="365F91"/>
                <w:sz w:val="20"/>
              </w:rPr>
              <w:t>West Bank</w:t>
            </w:r>
          </w:p>
        </w:tc>
        <w:tc>
          <w:tcPr>
            <w:tcW w:w="383" w:type="pct"/>
            <w:tcBorders>
              <w:top w:val="double" w:sz="4" w:space="0" w:color="auto"/>
              <w:left w:val="nil"/>
              <w:bottom w:val="single" w:sz="4" w:space="0" w:color="auto"/>
              <w:right w:val="nil"/>
            </w:tcBorders>
            <w:shd w:val="clear" w:color="auto" w:fill="auto"/>
            <w:vAlign w:val="center"/>
          </w:tcPr>
          <w:p w:rsidR="00B10D7A" w:rsidRPr="00A06FE6" w:rsidRDefault="00B10D7A" w:rsidP="00A06FE6">
            <w:pPr>
              <w:spacing w:beforeLines="20"/>
              <w:jc w:val="center"/>
              <w:rPr>
                <w:rFonts w:ascii="Arial Rounded MT Bold" w:hAnsi="Arial Rounded MT Bold" w:cs="Arial"/>
                <w:b/>
                <w:bCs/>
                <w:color w:val="365F91"/>
                <w:sz w:val="20"/>
              </w:rPr>
            </w:pPr>
            <w:r w:rsidRPr="00A06FE6">
              <w:rPr>
                <w:rFonts w:ascii="Arial Rounded MT Bold" w:hAnsi="Arial Rounded MT Bold" w:cs="Arial"/>
                <w:b/>
                <w:bCs/>
                <w:color w:val="365F91"/>
                <w:sz w:val="20"/>
              </w:rPr>
              <w:t>Gaza Strip</w:t>
            </w:r>
          </w:p>
        </w:tc>
      </w:tr>
      <w:tr w:rsidR="0069609F" w:rsidRPr="00B538B9" w:rsidTr="001D470C">
        <w:trPr>
          <w:cantSplit/>
          <w:jc w:val="center"/>
        </w:trPr>
        <w:tc>
          <w:tcPr>
            <w:tcW w:w="560" w:type="pct"/>
            <w:tcBorders>
              <w:top w:val="single" w:sz="4" w:space="0" w:color="auto"/>
              <w:left w:val="nil"/>
              <w:bottom w:val="double" w:sz="4" w:space="0" w:color="auto"/>
              <w:right w:val="nil"/>
            </w:tcBorders>
            <w:shd w:val="clear" w:color="auto" w:fill="auto"/>
          </w:tcPr>
          <w:p w:rsidR="0069609F" w:rsidRPr="00B538B9" w:rsidRDefault="0069609F" w:rsidP="004C0018">
            <w:pPr>
              <w:spacing w:beforeLines="20"/>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3.15</w:t>
            </w:r>
          </w:p>
        </w:tc>
        <w:tc>
          <w:tcPr>
            <w:tcW w:w="997" w:type="pct"/>
            <w:tcBorders>
              <w:top w:val="single" w:sz="4" w:space="0" w:color="auto"/>
              <w:left w:val="nil"/>
              <w:bottom w:val="double" w:sz="4" w:space="0" w:color="auto"/>
              <w:right w:val="nil"/>
            </w:tcBorders>
            <w:shd w:val="clear" w:color="auto" w:fill="auto"/>
          </w:tcPr>
          <w:p w:rsidR="0069609F" w:rsidRPr="00B538B9" w:rsidRDefault="0069609F" w:rsidP="004C0018">
            <w:pPr>
              <w:spacing w:beforeLines="20"/>
              <w:rPr>
                <w:rFonts w:ascii="Arial Rounded MT Bold" w:hAnsi="Arial Rounded MT Bold" w:cs="Arial"/>
                <w:color w:val="365F91"/>
                <w:sz w:val="18"/>
                <w:szCs w:val="18"/>
              </w:rPr>
            </w:pPr>
            <w:r w:rsidRPr="00B538B9">
              <w:rPr>
                <w:rFonts w:ascii="Arial Rounded MT Bold" w:hAnsi="Arial Rounded MT Bold" w:cs="Arial"/>
                <w:bCs/>
                <w:color w:val="365F91"/>
                <w:sz w:val="18"/>
                <w:szCs w:val="18"/>
              </w:rPr>
              <w:t>Use of solid fuels for cooking</w:t>
            </w:r>
          </w:p>
        </w:tc>
        <w:tc>
          <w:tcPr>
            <w:tcW w:w="2109" w:type="pct"/>
            <w:tcBorders>
              <w:top w:val="single" w:sz="4" w:space="0" w:color="auto"/>
              <w:left w:val="nil"/>
              <w:bottom w:val="double" w:sz="4" w:space="0" w:color="auto"/>
              <w:right w:val="nil"/>
            </w:tcBorders>
            <w:shd w:val="clear" w:color="auto" w:fill="auto"/>
          </w:tcPr>
          <w:p w:rsidR="0069609F" w:rsidRPr="00B538B9" w:rsidRDefault="0069609F" w:rsidP="004C0018">
            <w:pPr>
              <w:spacing w:beforeLines="20"/>
              <w:rPr>
                <w:rFonts w:ascii="Arial Rounded MT Bold" w:hAnsi="Arial Rounded MT Bold" w:cs="Arial"/>
                <w:color w:val="365F91"/>
                <w:sz w:val="18"/>
                <w:szCs w:val="18"/>
              </w:rPr>
            </w:pPr>
            <w:r w:rsidRPr="00B538B9">
              <w:rPr>
                <w:rFonts w:ascii="Arial Rounded MT Bold" w:hAnsi="Arial Rounded MT Bold" w:cs="Arial"/>
                <w:color w:val="365F91"/>
                <w:sz w:val="18"/>
                <w:szCs w:val="18"/>
              </w:rPr>
              <w:t xml:space="preserve">Percentage of household members in households that use solid fuels as the </w:t>
            </w:r>
            <w:r w:rsidR="00A365A7">
              <w:rPr>
                <w:rFonts w:ascii="Arial Rounded MT Bold" w:hAnsi="Arial Rounded MT Bold" w:cs="Arial"/>
                <w:color w:val="365F91"/>
                <w:sz w:val="18"/>
                <w:szCs w:val="18"/>
              </w:rPr>
              <w:t>basic</w:t>
            </w:r>
            <w:r w:rsidRPr="00B538B9">
              <w:rPr>
                <w:rFonts w:ascii="Arial Rounded MT Bold" w:hAnsi="Arial Rounded MT Bold" w:cs="Arial"/>
                <w:color w:val="365F91"/>
                <w:sz w:val="18"/>
                <w:szCs w:val="18"/>
              </w:rPr>
              <w:t xml:space="preserve"> source of domestic energy to cook</w:t>
            </w:r>
          </w:p>
        </w:tc>
        <w:tc>
          <w:tcPr>
            <w:tcW w:w="570" w:type="pct"/>
            <w:tcBorders>
              <w:top w:val="single" w:sz="4" w:space="0" w:color="auto"/>
              <w:left w:val="nil"/>
              <w:bottom w:val="double" w:sz="4" w:space="0" w:color="auto"/>
              <w:right w:val="nil"/>
            </w:tcBorders>
            <w:shd w:val="clear" w:color="auto" w:fill="auto"/>
          </w:tcPr>
          <w:p w:rsidR="0069609F" w:rsidRPr="00B538B9" w:rsidRDefault="00E22988" w:rsidP="009808BD">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1.8</w:t>
            </w:r>
          </w:p>
        </w:tc>
        <w:tc>
          <w:tcPr>
            <w:tcW w:w="382" w:type="pct"/>
            <w:tcBorders>
              <w:top w:val="single" w:sz="4" w:space="0" w:color="auto"/>
              <w:left w:val="nil"/>
              <w:bottom w:val="double" w:sz="4" w:space="0" w:color="auto"/>
              <w:right w:val="nil"/>
            </w:tcBorders>
            <w:shd w:val="clear" w:color="auto" w:fill="auto"/>
          </w:tcPr>
          <w:p w:rsidR="0069609F" w:rsidRPr="00B538B9" w:rsidRDefault="00E22988" w:rsidP="0069609F">
            <w:pPr>
              <w:jc w:val="right"/>
              <w:rPr>
                <w:rFonts w:ascii="Arial Rounded MT Bold" w:hAnsi="Arial Rounded MT Bold"/>
                <w:color w:val="365F91"/>
              </w:rPr>
            </w:pPr>
            <w:r w:rsidRPr="00B538B9">
              <w:rPr>
                <w:rFonts w:ascii="Arial Rounded MT Bold" w:hAnsi="Arial Rounded MT Bold" w:cs="Arial"/>
                <w:bCs/>
                <w:color w:val="365F91"/>
                <w:sz w:val="18"/>
                <w:szCs w:val="18"/>
              </w:rPr>
              <w:t>0.5</w:t>
            </w:r>
          </w:p>
        </w:tc>
        <w:tc>
          <w:tcPr>
            <w:tcW w:w="383" w:type="pct"/>
            <w:tcBorders>
              <w:top w:val="single" w:sz="4" w:space="0" w:color="auto"/>
              <w:left w:val="nil"/>
              <w:bottom w:val="double" w:sz="4" w:space="0" w:color="auto"/>
              <w:right w:val="nil"/>
            </w:tcBorders>
            <w:shd w:val="clear" w:color="auto" w:fill="auto"/>
          </w:tcPr>
          <w:p w:rsidR="0069609F" w:rsidRPr="00B538B9" w:rsidRDefault="00E22988" w:rsidP="0069609F">
            <w:pPr>
              <w:jc w:val="right"/>
              <w:rPr>
                <w:rFonts w:ascii="Arial Rounded MT Bold" w:hAnsi="Arial Rounded MT Bold"/>
                <w:color w:val="365F91"/>
              </w:rPr>
            </w:pPr>
            <w:r w:rsidRPr="00B538B9">
              <w:rPr>
                <w:rFonts w:ascii="Arial Rounded MT Bold" w:hAnsi="Arial Rounded MT Bold" w:cs="Arial"/>
                <w:bCs/>
                <w:color w:val="365F91"/>
                <w:sz w:val="18"/>
                <w:szCs w:val="18"/>
              </w:rPr>
              <w:t>3.7</w:t>
            </w:r>
          </w:p>
        </w:tc>
      </w:tr>
    </w:tbl>
    <w:p w:rsidR="00227F16" w:rsidRPr="00B538B9" w:rsidRDefault="00227F16" w:rsidP="009442D1">
      <w:pPr>
        <w:rPr>
          <w:rFonts w:ascii="Arial Rounded MT Bold" w:hAnsi="Arial Rounded MT Bold"/>
          <w:color w:val="365F91"/>
        </w:rPr>
      </w:pPr>
    </w:p>
    <w:p w:rsidR="0010370F" w:rsidRPr="00C02EC5" w:rsidRDefault="00227F16" w:rsidP="00C02EC5">
      <w:pPr>
        <w:pStyle w:val="Heading2"/>
        <w:pBdr>
          <w:bottom w:val="single" w:sz="12" w:space="1" w:color="auto"/>
        </w:pBdr>
        <w:spacing w:before="0" w:after="0"/>
        <w:rPr>
          <w:rStyle w:val="1H"/>
          <w:rFonts w:ascii="Arial Rounded MT Bold" w:hAnsi="Arial Rounded MT Bold"/>
          <w:b/>
          <w:smallCaps/>
          <w:color w:val="365F91"/>
          <w:sz w:val="44"/>
          <w:szCs w:val="40"/>
        </w:rPr>
      </w:pPr>
      <w:r w:rsidRPr="00B538B9">
        <w:rPr>
          <w:rFonts w:ascii="Arial Rounded MT Bold" w:hAnsi="Arial Rounded MT Bold"/>
          <w:color w:val="365F91"/>
        </w:rPr>
        <w:br w:type="page"/>
      </w:r>
      <w:bookmarkStart w:id="14" w:name="_Toc401223107"/>
      <w:r w:rsidR="0010370F" w:rsidRPr="00C02EC5">
        <w:rPr>
          <w:rStyle w:val="1H"/>
          <w:rFonts w:ascii="Arial Rounded MT Bold" w:hAnsi="Arial Rounded MT Bold"/>
          <w:b/>
          <w:smallCaps/>
          <w:color w:val="365F91"/>
          <w:sz w:val="44"/>
          <w:szCs w:val="40"/>
        </w:rPr>
        <w:lastRenderedPageBreak/>
        <w:t>Water and sanitation</w:t>
      </w:r>
      <w:bookmarkEnd w:id="14"/>
    </w:p>
    <w:p w:rsidR="0010370F" w:rsidRPr="00B538B9" w:rsidRDefault="0010370F" w:rsidP="009442D1">
      <w:pPr>
        <w:rPr>
          <w:rFonts w:ascii="Arial Rounded MT Bold" w:hAnsi="Arial Rounded MT Bold"/>
          <w:color w:val="365F91"/>
        </w:rPr>
      </w:pPr>
    </w:p>
    <w:tbl>
      <w:tblPr>
        <w:tblW w:w="5177" w:type="pct"/>
        <w:tblBorders>
          <w:top w:val="single" w:sz="4" w:space="0" w:color="auto"/>
          <w:left w:val="single" w:sz="4" w:space="0" w:color="auto"/>
          <w:bottom w:val="single" w:sz="4" w:space="0" w:color="auto"/>
          <w:right w:val="single" w:sz="4" w:space="0" w:color="auto"/>
        </w:tblBorders>
        <w:tblLayout w:type="fixed"/>
        <w:tblLook w:val="01E0"/>
      </w:tblPr>
      <w:tblGrid>
        <w:gridCol w:w="549"/>
        <w:gridCol w:w="693"/>
        <w:gridCol w:w="2071"/>
        <w:gridCol w:w="3317"/>
        <w:gridCol w:w="1204"/>
        <w:gridCol w:w="819"/>
        <w:gridCol w:w="917"/>
      </w:tblGrid>
      <w:tr w:rsidR="004A1E8F" w:rsidRPr="00B538B9" w:rsidTr="00C54F9B">
        <w:trPr>
          <w:trHeight w:val="288"/>
          <w:tblHeader/>
        </w:trPr>
        <w:tc>
          <w:tcPr>
            <w:tcW w:w="5000" w:type="pct"/>
            <w:gridSpan w:val="7"/>
            <w:tcBorders>
              <w:top w:val="double" w:sz="4" w:space="0" w:color="auto"/>
              <w:left w:val="nil"/>
              <w:bottom w:val="double" w:sz="4" w:space="0" w:color="auto"/>
              <w:right w:val="nil"/>
            </w:tcBorders>
            <w:shd w:val="clear" w:color="auto" w:fill="C6D9F1"/>
            <w:vAlign w:val="center"/>
          </w:tcPr>
          <w:p w:rsidR="004A1E8F" w:rsidRPr="000634CC" w:rsidRDefault="004A1E8F"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Water and sanitation</w:t>
            </w:r>
          </w:p>
        </w:tc>
      </w:tr>
      <w:tr w:rsidR="00B114B8" w:rsidRPr="00B14C34" w:rsidTr="00C54F9B">
        <w:trPr>
          <w:trHeight w:val="288"/>
          <w:tblHeader/>
        </w:trPr>
        <w:tc>
          <w:tcPr>
            <w:tcW w:w="649" w:type="pct"/>
            <w:gridSpan w:val="2"/>
            <w:tcBorders>
              <w:top w:val="double" w:sz="4" w:space="0" w:color="auto"/>
              <w:left w:val="nil"/>
              <w:bottom w:val="single" w:sz="4" w:space="0" w:color="auto"/>
              <w:right w:val="nil"/>
            </w:tcBorders>
            <w:shd w:val="clear" w:color="auto" w:fill="auto"/>
            <w:vAlign w:val="center"/>
          </w:tcPr>
          <w:p w:rsidR="00B114B8" w:rsidRPr="00B14C34" w:rsidRDefault="00B114B8" w:rsidP="00A06FE6">
            <w:pPr>
              <w:spacing w:beforeLines="20"/>
              <w:jc w:val="center"/>
              <w:rPr>
                <w:rFonts w:ascii="Arial Rounded MT Bold" w:hAnsi="Arial Rounded MT Bold" w:cs="Arial"/>
                <w:b/>
                <w:bCs/>
                <w:color w:val="365F91"/>
                <w:sz w:val="20"/>
              </w:rPr>
            </w:pPr>
            <w:r w:rsidRPr="00B14C34">
              <w:rPr>
                <w:rFonts w:ascii="Arial Rounded MT Bold" w:hAnsi="Arial Rounded MT Bold" w:cs="Arial"/>
                <w:b/>
                <w:bCs/>
                <w:color w:val="365F91"/>
                <w:sz w:val="20"/>
              </w:rPr>
              <w:t>MICS Indicator</w:t>
            </w:r>
          </w:p>
        </w:tc>
        <w:tc>
          <w:tcPr>
            <w:tcW w:w="1082" w:type="pct"/>
            <w:tcBorders>
              <w:top w:val="double" w:sz="4" w:space="0" w:color="auto"/>
              <w:left w:val="nil"/>
              <w:bottom w:val="single" w:sz="4" w:space="0" w:color="auto"/>
              <w:right w:val="nil"/>
            </w:tcBorders>
            <w:shd w:val="clear" w:color="auto" w:fill="auto"/>
            <w:vAlign w:val="center"/>
          </w:tcPr>
          <w:p w:rsidR="00B114B8" w:rsidRPr="00B14C34" w:rsidRDefault="00B114B8" w:rsidP="00A06FE6">
            <w:pPr>
              <w:spacing w:beforeLines="20"/>
              <w:jc w:val="center"/>
              <w:rPr>
                <w:rFonts w:ascii="Arial Rounded MT Bold" w:hAnsi="Arial Rounded MT Bold" w:cs="Arial"/>
                <w:b/>
                <w:bCs/>
                <w:color w:val="365F91"/>
                <w:sz w:val="20"/>
              </w:rPr>
            </w:pPr>
            <w:r w:rsidRPr="00B14C34">
              <w:rPr>
                <w:rFonts w:ascii="Arial Rounded MT Bold" w:hAnsi="Arial Rounded MT Bold" w:cs="Arial"/>
                <w:b/>
                <w:bCs/>
                <w:color w:val="365F91"/>
                <w:sz w:val="20"/>
              </w:rPr>
              <w:t>Indicator</w:t>
            </w:r>
          </w:p>
        </w:tc>
        <w:tc>
          <w:tcPr>
            <w:tcW w:w="1733" w:type="pct"/>
            <w:tcBorders>
              <w:top w:val="double" w:sz="4" w:space="0" w:color="auto"/>
              <w:left w:val="nil"/>
              <w:bottom w:val="single" w:sz="4" w:space="0" w:color="auto"/>
              <w:right w:val="nil"/>
            </w:tcBorders>
            <w:shd w:val="clear" w:color="auto" w:fill="auto"/>
            <w:vAlign w:val="center"/>
          </w:tcPr>
          <w:p w:rsidR="00B114B8" w:rsidRPr="00B14C34" w:rsidRDefault="00B114B8" w:rsidP="00A06FE6">
            <w:pPr>
              <w:spacing w:beforeLines="20"/>
              <w:jc w:val="center"/>
              <w:rPr>
                <w:rFonts w:ascii="Arial Rounded MT Bold" w:hAnsi="Arial Rounded MT Bold" w:cs="Arial"/>
                <w:b/>
                <w:bCs/>
                <w:color w:val="365F91"/>
                <w:sz w:val="20"/>
              </w:rPr>
            </w:pPr>
            <w:r w:rsidRPr="00B14C34">
              <w:rPr>
                <w:rFonts w:ascii="Arial Rounded MT Bold" w:hAnsi="Arial Rounded MT Bold" w:cs="Arial"/>
                <w:b/>
                <w:bCs/>
                <w:color w:val="365F91"/>
                <w:sz w:val="20"/>
              </w:rPr>
              <w:t>Description</w:t>
            </w:r>
          </w:p>
        </w:tc>
        <w:tc>
          <w:tcPr>
            <w:tcW w:w="629" w:type="pct"/>
            <w:tcBorders>
              <w:top w:val="double" w:sz="4" w:space="0" w:color="auto"/>
              <w:left w:val="nil"/>
              <w:bottom w:val="single" w:sz="4" w:space="0" w:color="auto"/>
              <w:right w:val="nil"/>
            </w:tcBorders>
            <w:shd w:val="clear" w:color="auto" w:fill="auto"/>
            <w:vAlign w:val="center"/>
          </w:tcPr>
          <w:p w:rsidR="00B114B8" w:rsidRPr="00B14C34" w:rsidRDefault="00B114B8" w:rsidP="00A06FE6">
            <w:pPr>
              <w:spacing w:beforeLines="20"/>
              <w:jc w:val="center"/>
              <w:rPr>
                <w:rFonts w:ascii="Arial Rounded MT Bold" w:hAnsi="Arial Rounded MT Bold" w:cs="Arial"/>
                <w:b/>
                <w:bCs/>
                <w:color w:val="365F91"/>
                <w:sz w:val="20"/>
              </w:rPr>
            </w:pPr>
            <w:r w:rsidRPr="00B14C34">
              <w:rPr>
                <w:rFonts w:ascii="Arial Rounded MT Bold" w:hAnsi="Arial Rounded MT Bold" w:cs="Arial"/>
                <w:b/>
                <w:bCs/>
                <w:color w:val="365F91"/>
                <w:sz w:val="20"/>
              </w:rPr>
              <w:t>Palestine</w:t>
            </w:r>
          </w:p>
        </w:tc>
        <w:tc>
          <w:tcPr>
            <w:tcW w:w="428" w:type="pct"/>
            <w:tcBorders>
              <w:top w:val="double" w:sz="4" w:space="0" w:color="auto"/>
              <w:left w:val="nil"/>
              <w:bottom w:val="single" w:sz="4" w:space="0" w:color="auto"/>
              <w:right w:val="nil"/>
            </w:tcBorders>
            <w:shd w:val="clear" w:color="auto" w:fill="auto"/>
            <w:vAlign w:val="center"/>
          </w:tcPr>
          <w:p w:rsidR="00B114B8" w:rsidRPr="00B14C34" w:rsidRDefault="00B114B8" w:rsidP="00A06FE6">
            <w:pPr>
              <w:spacing w:beforeLines="20"/>
              <w:jc w:val="center"/>
              <w:rPr>
                <w:rFonts w:ascii="Arial Rounded MT Bold" w:hAnsi="Arial Rounded MT Bold" w:cs="Arial"/>
                <w:b/>
                <w:bCs/>
                <w:color w:val="365F91"/>
                <w:sz w:val="20"/>
              </w:rPr>
            </w:pPr>
            <w:r w:rsidRPr="00B14C34">
              <w:rPr>
                <w:rFonts w:ascii="Arial Rounded MT Bold" w:hAnsi="Arial Rounded MT Bold" w:cs="Arial"/>
                <w:b/>
                <w:bCs/>
                <w:color w:val="365F91"/>
                <w:sz w:val="20"/>
              </w:rPr>
              <w:t>West Bank</w:t>
            </w:r>
          </w:p>
        </w:tc>
        <w:tc>
          <w:tcPr>
            <w:tcW w:w="479" w:type="pct"/>
            <w:tcBorders>
              <w:top w:val="double" w:sz="4" w:space="0" w:color="auto"/>
              <w:left w:val="nil"/>
              <w:bottom w:val="single" w:sz="4" w:space="0" w:color="auto"/>
              <w:right w:val="nil"/>
            </w:tcBorders>
            <w:shd w:val="clear" w:color="auto" w:fill="auto"/>
            <w:vAlign w:val="center"/>
          </w:tcPr>
          <w:p w:rsidR="00B114B8" w:rsidRPr="00B14C34" w:rsidRDefault="00B114B8" w:rsidP="00A06FE6">
            <w:pPr>
              <w:spacing w:beforeLines="20"/>
              <w:jc w:val="center"/>
              <w:rPr>
                <w:rFonts w:ascii="Arial Rounded MT Bold" w:hAnsi="Arial Rounded MT Bold" w:cs="Arial"/>
                <w:b/>
                <w:bCs/>
                <w:color w:val="365F91"/>
                <w:sz w:val="20"/>
              </w:rPr>
            </w:pPr>
            <w:r w:rsidRPr="00B14C34">
              <w:rPr>
                <w:rFonts w:ascii="Arial Rounded MT Bold" w:hAnsi="Arial Rounded MT Bold" w:cs="Arial"/>
                <w:b/>
                <w:bCs/>
                <w:color w:val="365F91"/>
                <w:sz w:val="20"/>
              </w:rPr>
              <w:t>Gaza Strip</w:t>
            </w:r>
          </w:p>
        </w:tc>
      </w:tr>
      <w:tr w:rsidR="00B37DF3" w:rsidRPr="00B538B9" w:rsidTr="00C54F9B">
        <w:tc>
          <w:tcPr>
            <w:tcW w:w="287" w:type="pct"/>
            <w:tcBorders>
              <w:top w:val="single" w:sz="4" w:space="0" w:color="auto"/>
              <w:left w:val="nil"/>
              <w:bottom w:val="single" w:sz="4" w:space="0" w:color="BFBFBF"/>
              <w:right w:val="nil"/>
            </w:tcBorders>
            <w:shd w:val="clear" w:color="auto" w:fill="auto"/>
          </w:tcPr>
          <w:p w:rsidR="00B114B8" w:rsidRPr="00B538B9" w:rsidRDefault="00B114B8" w:rsidP="00212B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4.1</w:t>
            </w:r>
          </w:p>
        </w:tc>
        <w:tc>
          <w:tcPr>
            <w:tcW w:w="362" w:type="pct"/>
            <w:tcBorders>
              <w:top w:val="single" w:sz="4" w:space="0" w:color="auto"/>
              <w:left w:val="nil"/>
              <w:bottom w:val="single" w:sz="4" w:space="0" w:color="BFBFBF"/>
              <w:right w:val="nil"/>
            </w:tcBorders>
            <w:shd w:val="clear" w:color="auto" w:fill="auto"/>
          </w:tcPr>
          <w:p w:rsidR="00B114B8" w:rsidRPr="00B538B9" w:rsidRDefault="00B114B8" w:rsidP="00212B72">
            <w:pPr>
              <w:rPr>
                <w:rFonts w:ascii="Arial Rounded MT Bold" w:hAnsi="Arial Rounded MT Bold" w:cs="Arial"/>
                <w:bCs/>
                <w:color w:val="365F91"/>
                <w:sz w:val="18"/>
                <w:szCs w:val="18"/>
              </w:rPr>
            </w:pPr>
            <w:r w:rsidRPr="00B538B9">
              <w:rPr>
                <w:rFonts w:ascii="Arial Rounded MT Bold" w:hAnsi="Arial Rounded MT Bold" w:cs="Arial"/>
                <w:b/>
                <w:bCs/>
                <w:color w:val="365F91"/>
                <w:sz w:val="18"/>
                <w:szCs w:val="18"/>
              </w:rPr>
              <w:t>MDG 7.8</w:t>
            </w:r>
          </w:p>
        </w:tc>
        <w:tc>
          <w:tcPr>
            <w:tcW w:w="1082" w:type="pct"/>
            <w:tcBorders>
              <w:top w:val="single" w:sz="4" w:space="0" w:color="auto"/>
              <w:left w:val="nil"/>
              <w:bottom w:val="single" w:sz="4" w:space="0" w:color="BFBFBF"/>
              <w:right w:val="nil"/>
            </w:tcBorders>
            <w:shd w:val="clear" w:color="auto" w:fill="auto"/>
          </w:tcPr>
          <w:p w:rsidR="00B114B8" w:rsidRPr="00B538B9" w:rsidRDefault="00B114B8" w:rsidP="006E048F">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Use of improved drinking water sources</w:t>
            </w:r>
          </w:p>
        </w:tc>
        <w:tc>
          <w:tcPr>
            <w:tcW w:w="1733" w:type="pct"/>
            <w:tcBorders>
              <w:top w:val="single" w:sz="4" w:space="0" w:color="auto"/>
              <w:left w:val="nil"/>
              <w:bottom w:val="single" w:sz="4" w:space="0" w:color="BFBFBF"/>
              <w:right w:val="nil"/>
            </w:tcBorders>
            <w:shd w:val="clear" w:color="auto" w:fill="auto"/>
          </w:tcPr>
          <w:p w:rsidR="00B114B8" w:rsidRPr="00B538B9" w:rsidRDefault="00B114B8" w:rsidP="00212B72">
            <w:pPr>
              <w:tabs>
                <w:tab w:val="right" w:pos="4465"/>
              </w:tabs>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household members using improved sources of drinking water</w:t>
            </w:r>
          </w:p>
        </w:tc>
        <w:tc>
          <w:tcPr>
            <w:tcW w:w="629" w:type="pct"/>
            <w:tcBorders>
              <w:top w:val="single" w:sz="4" w:space="0" w:color="auto"/>
              <w:left w:val="nil"/>
              <w:bottom w:val="single" w:sz="4" w:space="0" w:color="BFBFBF"/>
              <w:right w:val="nil"/>
            </w:tcBorders>
            <w:shd w:val="clear" w:color="auto" w:fill="auto"/>
          </w:tcPr>
          <w:p w:rsidR="00B114B8" w:rsidRPr="00B538B9" w:rsidRDefault="00B114B8" w:rsidP="00D23D91">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w:t>
            </w:r>
            <w:bookmarkStart w:id="15" w:name="_GoBack"/>
            <w:bookmarkEnd w:id="15"/>
            <w:r w:rsidRPr="00B538B9">
              <w:rPr>
                <w:rFonts w:ascii="Arial Rounded MT Bold" w:hAnsi="Arial Rounded MT Bold" w:cs="Arial"/>
                <w:bCs/>
                <w:color w:val="365F91"/>
                <w:sz w:val="18"/>
                <w:szCs w:val="18"/>
              </w:rPr>
              <w:t>1.5</w:t>
            </w:r>
          </w:p>
        </w:tc>
        <w:tc>
          <w:tcPr>
            <w:tcW w:w="428" w:type="pct"/>
            <w:tcBorders>
              <w:top w:val="single" w:sz="4" w:space="0" w:color="auto"/>
              <w:left w:val="nil"/>
              <w:bottom w:val="single" w:sz="4" w:space="0" w:color="BFBFBF"/>
              <w:right w:val="nil"/>
            </w:tcBorders>
            <w:shd w:val="clear" w:color="auto" w:fill="auto"/>
          </w:tcPr>
          <w:p w:rsidR="00356592" w:rsidRPr="00B538B9" w:rsidRDefault="00356592" w:rsidP="0035659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96.8</w:t>
            </w:r>
          </w:p>
          <w:p w:rsidR="00B114B8" w:rsidRPr="00B538B9" w:rsidRDefault="00B114B8" w:rsidP="00D23D91">
            <w:pPr>
              <w:jc w:val="right"/>
              <w:rPr>
                <w:rFonts w:ascii="Arial Rounded MT Bold" w:hAnsi="Arial Rounded MT Bold" w:cs="Arial"/>
                <w:bCs/>
                <w:color w:val="365F91"/>
                <w:sz w:val="18"/>
                <w:szCs w:val="18"/>
              </w:rPr>
            </w:pPr>
          </w:p>
        </w:tc>
        <w:tc>
          <w:tcPr>
            <w:tcW w:w="479" w:type="pct"/>
            <w:tcBorders>
              <w:top w:val="single" w:sz="4" w:space="0" w:color="auto"/>
              <w:left w:val="nil"/>
              <w:bottom w:val="single" w:sz="4" w:space="0" w:color="BFBFBF"/>
              <w:right w:val="nil"/>
            </w:tcBorders>
            <w:shd w:val="clear" w:color="auto" w:fill="auto"/>
          </w:tcPr>
          <w:p w:rsidR="00356592" w:rsidRPr="00B538B9" w:rsidRDefault="00356592" w:rsidP="0035659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10.4</w:t>
            </w:r>
          </w:p>
          <w:p w:rsidR="00B114B8" w:rsidRPr="00B538B9" w:rsidRDefault="00B114B8" w:rsidP="00D23D91">
            <w:pPr>
              <w:jc w:val="right"/>
              <w:rPr>
                <w:rFonts w:ascii="Arial Rounded MT Bold" w:hAnsi="Arial Rounded MT Bold" w:cs="Arial"/>
                <w:bCs/>
                <w:color w:val="365F91"/>
                <w:sz w:val="18"/>
                <w:szCs w:val="18"/>
              </w:rPr>
            </w:pPr>
          </w:p>
        </w:tc>
      </w:tr>
      <w:tr w:rsidR="00B37DF3" w:rsidRPr="00B538B9" w:rsidTr="00C54F9B">
        <w:tc>
          <w:tcPr>
            <w:tcW w:w="287" w:type="pct"/>
            <w:tcBorders>
              <w:top w:val="single" w:sz="4" w:space="0" w:color="BFBFBF"/>
              <w:left w:val="nil"/>
              <w:bottom w:val="single" w:sz="4" w:space="0" w:color="BFBFBF"/>
              <w:right w:val="nil"/>
            </w:tcBorders>
            <w:shd w:val="clear" w:color="auto" w:fill="auto"/>
          </w:tcPr>
          <w:p w:rsidR="00B114B8" w:rsidRPr="00B538B9" w:rsidRDefault="00B114B8" w:rsidP="007414B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4.2</w:t>
            </w:r>
          </w:p>
        </w:tc>
        <w:tc>
          <w:tcPr>
            <w:tcW w:w="362" w:type="pct"/>
            <w:tcBorders>
              <w:top w:val="single" w:sz="4" w:space="0" w:color="BFBFBF"/>
              <w:left w:val="nil"/>
              <w:bottom w:val="single" w:sz="4" w:space="0" w:color="BFBFBF"/>
              <w:right w:val="nil"/>
            </w:tcBorders>
            <w:shd w:val="clear" w:color="auto" w:fill="auto"/>
          </w:tcPr>
          <w:p w:rsidR="00B114B8" w:rsidRPr="00B538B9" w:rsidRDefault="00B114B8" w:rsidP="007414B0">
            <w:pPr>
              <w:rPr>
                <w:rFonts w:ascii="Arial Rounded MT Bold" w:hAnsi="Arial Rounded MT Bold" w:cs="Arial"/>
                <w:bCs/>
                <w:color w:val="365F91"/>
                <w:sz w:val="18"/>
                <w:szCs w:val="18"/>
              </w:rPr>
            </w:pPr>
          </w:p>
        </w:tc>
        <w:tc>
          <w:tcPr>
            <w:tcW w:w="1082" w:type="pct"/>
            <w:tcBorders>
              <w:top w:val="single" w:sz="4" w:space="0" w:color="BFBFBF"/>
              <w:left w:val="nil"/>
              <w:bottom w:val="single" w:sz="4" w:space="0" w:color="BFBFBF"/>
              <w:right w:val="nil"/>
            </w:tcBorders>
            <w:shd w:val="clear" w:color="auto" w:fill="auto"/>
          </w:tcPr>
          <w:p w:rsidR="00B114B8" w:rsidRPr="00B538B9" w:rsidRDefault="00B114B8" w:rsidP="007414B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Water treatment</w:t>
            </w:r>
          </w:p>
        </w:tc>
        <w:tc>
          <w:tcPr>
            <w:tcW w:w="1733" w:type="pct"/>
            <w:tcBorders>
              <w:top w:val="single" w:sz="4" w:space="0" w:color="BFBFBF"/>
              <w:left w:val="nil"/>
              <w:bottom w:val="single" w:sz="4" w:space="0" w:color="BFBFBF"/>
              <w:right w:val="nil"/>
            </w:tcBorders>
            <w:shd w:val="clear" w:color="auto" w:fill="auto"/>
          </w:tcPr>
          <w:p w:rsidR="00B114B8" w:rsidRPr="00B538B9" w:rsidRDefault="00B114B8" w:rsidP="006E048F">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household members in households using unimproved drinking water who use an appropriate treatment method</w:t>
            </w:r>
          </w:p>
        </w:tc>
        <w:tc>
          <w:tcPr>
            <w:tcW w:w="629" w:type="pct"/>
            <w:tcBorders>
              <w:top w:val="single" w:sz="4" w:space="0" w:color="BFBFBF"/>
              <w:left w:val="nil"/>
              <w:bottom w:val="single" w:sz="4" w:space="0" w:color="BFBFBF"/>
              <w:right w:val="nil"/>
            </w:tcBorders>
            <w:shd w:val="clear" w:color="auto" w:fill="auto"/>
          </w:tcPr>
          <w:p w:rsidR="00B114B8" w:rsidRPr="00B538B9" w:rsidRDefault="00B114B8" w:rsidP="00D23D91">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1.3</w:t>
            </w:r>
          </w:p>
        </w:tc>
        <w:tc>
          <w:tcPr>
            <w:tcW w:w="428" w:type="pct"/>
            <w:tcBorders>
              <w:top w:val="single" w:sz="4" w:space="0" w:color="BFBFBF"/>
              <w:left w:val="nil"/>
              <w:bottom w:val="single" w:sz="4" w:space="0" w:color="BFBFBF"/>
              <w:right w:val="nil"/>
            </w:tcBorders>
            <w:shd w:val="clear" w:color="auto" w:fill="auto"/>
          </w:tcPr>
          <w:p w:rsidR="00737053" w:rsidRPr="00B538B9" w:rsidRDefault="00737053" w:rsidP="00737053">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11.0</w:t>
            </w:r>
          </w:p>
          <w:p w:rsidR="00B114B8" w:rsidRPr="00B538B9" w:rsidRDefault="00B114B8" w:rsidP="00D23D91">
            <w:pPr>
              <w:jc w:val="right"/>
              <w:rPr>
                <w:rFonts w:ascii="Arial Rounded MT Bold" w:hAnsi="Arial Rounded MT Bold" w:cs="Arial"/>
                <w:bCs/>
                <w:color w:val="365F91"/>
                <w:sz w:val="18"/>
                <w:szCs w:val="18"/>
              </w:rPr>
            </w:pPr>
          </w:p>
        </w:tc>
        <w:tc>
          <w:tcPr>
            <w:tcW w:w="479" w:type="pct"/>
            <w:tcBorders>
              <w:top w:val="single" w:sz="4" w:space="0" w:color="BFBFBF"/>
              <w:left w:val="nil"/>
              <w:bottom w:val="single" w:sz="4" w:space="0" w:color="BFBFBF"/>
              <w:right w:val="nil"/>
            </w:tcBorders>
            <w:shd w:val="clear" w:color="auto" w:fill="auto"/>
          </w:tcPr>
          <w:p w:rsidR="00737053" w:rsidRPr="00B538B9" w:rsidRDefault="00A9731A" w:rsidP="00737053">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0</w:t>
            </w:r>
            <w:r w:rsidR="00737053" w:rsidRPr="00B538B9">
              <w:rPr>
                <w:rFonts w:ascii="Arial Rounded MT Bold" w:hAnsi="Arial Rounded MT Bold" w:cs="Arial"/>
                <w:color w:val="365F91"/>
                <w:sz w:val="18"/>
                <w:szCs w:val="18"/>
              </w:rPr>
              <w:t>.8</w:t>
            </w:r>
          </w:p>
          <w:p w:rsidR="00B114B8" w:rsidRPr="00B538B9" w:rsidRDefault="00B114B8" w:rsidP="00D23D91">
            <w:pPr>
              <w:jc w:val="right"/>
              <w:rPr>
                <w:rFonts w:ascii="Arial Rounded MT Bold" w:hAnsi="Arial Rounded MT Bold" w:cs="Arial"/>
                <w:bCs/>
                <w:color w:val="365F91"/>
                <w:sz w:val="18"/>
                <w:szCs w:val="18"/>
              </w:rPr>
            </w:pPr>
          </w:p>
        </w:tc>
      </w:tr>
      <w:tr w:rsidR="00B37DF3" w:rsidRPr="00B538B9" w:rsidTr="00C54F9B">
        <w:tc>
          <w:tcPr>
            <w:tcW w:w="287" w:type="pct"/>
            <w:tcBorders>
              <w:top w:val="single" w:sz="4" w:space="0" w:color="BFBFBF"/>
              <w:left w:val="nil"/>
              <w:bottom w:val="double" w:sz="4" w:space="0" w:color="auto"/>
              <w:right w:val="nil"/>
            </w:tcBorders>
            <w:shd w:val="clear" w:color="auto" w:fill="auto"/>
          </w:tcPr>
          <w:p w:rsidR="00B114B8" w:rsidRPr="00B538B9" w:rsidRDefault="00B114B8" w:rsidP="00212B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4.3</w:t>
            </w:r>
          </w:p>
        </w:tc>
        <w:tc>
          <w:tcPr>
            <w:tcW w:w="362" w:type="pct"/>
            <w:tcBorders>
              <w:top w:val="single" w:sz="4" w:space="0" w:color="BFBFBF"/>
              <w:left w:val="nil"/>
              <w:bottom w:val="double" w:sz="4" w:space="0" w:color="auto"/>
              <w:right w:val="nil"/>
            </w:tcBorders>
            <w:shd w:val="clear" w:color="auto" w:fill="auto"/>
          </w:tcPr>
          <w:p w:rsidR="00B114B8" w:rsidRPr="00B538B9" w:rsidRDefault="00B114B8" w:rsidP="007414B0">
            <w:pPr>
              <w:tabs>
                <w:tab w:val="left" w:pos="360"/>
              </w:tabs>
              <w:rPr>
                <w:rFonts w:ascii="Arial Rounded MT Bold" w:hAnsi="Arial Rounded MT Bold" w:cs="Arial"/>
                <w:bCs/>
                <w:color w:val="365F91"/>
                <w:sz w:val="18"/>
                <w:szCs w:val="18"/>
              </w:rPr>
            </w:pPr>
            <w:r w:rsidRPr="00B538B9">
              <w:rPr>
                <w:rFonts w:ascii="Arial Rounded MT Bold" w:hAnsi="Arial Rounded MT Bold" w:cs="Arial"/>
                <w:b/>
                <w:bCs/>
                <w:color w:val="365F91"/>
                <w:sz w:val="18"/>
                <w:szCs w:val="18"/>
              </w:rPr>
              <w:t>MDG 7.9</w:t>
            </w:r>
            <w:r w:rsidRPr="00B538B9">
              <w:rPr>
                <w:rFonts w:ascii="Arial Rounded MT Bold" w:hAnsi="Arial Rounded MT Bold" w:cs="Arial"/>
                <w:bCs/>
                <w:color w:val="365F91"/>
                <w:sz w:val="18"/>
                <w:szCs w:val="18"/>
              </w:rPr>
              <w:tab/>
            </w:r>
          </w:p>
        </w:tc>
        <w:tc>
          <w:tcPr>
            <w:tcW w:w="1082" w:type="pct"/>
            <w:tcBorders>
              <w:top w:val="single" w:sz="4" w:space="0" w:color="BFBFBF"/>
              <w:left w:val="nil"/>
              <w:bottom w:val="double" w:sz="4" w:space="0" w:color="auto"/>
              <w:right w:val="nil"/>
            </w:tcBorders>
            <w:shd w:val="clear" w:color="auto" w:fill="auto"/>
          </w:tcPr>
          <w:p w:rsidR="00B114B8" w:rsidRPr="00B538B9" w:rsidRDefault="00B114B8" w:rsidP="007414B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Use of improved sanitation</w:t>
            </w:r>
          </w:p>
        </w:tc>
        <w:tc>
          <w:tcPr>
            <w:tcW w:w="1733" w:type="pct"/>
            <w:tcBorders>
              <w:top w:val="single" w:sz="4" w:space="0" w:color="BFBFBF"/>
              <w:left w:val="nil"/>
              <w:bottom w:val="double" w:sz="4" w:space="0" w:color="auto"/>
              <w:right w:val="nil"/>
            </w:tcBorders>
            <w:shd w:val="clear" w:color="auto" w:fill="auto"/>
          </w:tcPr>
          <w:p w:rsidR="00B114B8" w:rsidRPr="00B538B9" w:rsidRDefault="00B114B8" w:rsidP="00E17A11">
            <w:pPr>
              <w:tabs>
                <w:tab w:val="right" w:pos="4465"/>
              </w:tabs>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household members using improved sanitation facilities which are not shared</w:t>
            </w:r>
          </w:p>
          <w:p w:rsidR="00B114B8" w:rsidRPr="00B538B9" w:rsidRDefault="00B114B8" w:rsidP="007414B0">
            <w:pPr>
              <w:tabs>
                <w:tab w:val="right" w:pos="4465"/>
              </w:tabs>
              <w:jc w:val="right"/>
              <w:rPr>
                <w:rFonts w:ascii="Arial Rounded MT Bold" w:hAnsi="Arial Rounded MT Bold" w:cs="Arial"/>
                <w:bCs/>
                <w:color w:val="365F91"/>
                <w:sz w:val="18"/>
                <w:szCs w:val="18"/>
              </w:rPr>
            </w:pPr>
          </w:p>
        </w:tc>
        <w:tc>
          <w:tcPr>
            <w:tcW w:w="629" w:type="pct"/>
            <w:tcBorders>
              <w:top w:val="single" w:sz="4" w:space="0" w:color="BFBFBF"/>
              <w:left w:val="nil"/>
              <w:bottom w:val="double" w:sz="4" w:space="0" w:color="auto"/>
              <w:right w:val="nil"/>
            </w:tcBorders>
            <w:shd w:val="clear" w:color="auto" w:fill="auto"/>
          </w:tcPr>
          <w:p w:rsidR="00B114B8" w:rsidRPr="00B538B9" w:rsidRDefault="00B114B8" w:rsidP="003914E1">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98.</w:t>
            </w:r>
            <w:r w:rsidR="003914E1" w:rsidRPr="00B538B9">
              <w:rPr>
                <w:rFonts w:ascii="Arial Rounded MT Bold" w:hAnsi="Arial Rounded MT Bold" w:cs="Arial"/>
                <w:bCs/>
                <w:color w:val="365F91"/>
                <w:sz w:val="18"/>
                <w:szCs w:val="18"/>
              </w:rPr>
              <w:t>6</w:t>
            </w:r>
          </w:p>
        </w:tc>
        <w:tc>
          <w:tcPr>
            <w:tcW w:w="428" w:type="pct"/>
            <w:tcBorders>
              <w:top w:val="single" w:sz="4" w:space="0" w:color="BFBFBF"/>
              <w:left w:val="nil"/>
              <w:bottom w:val="double" w:sz="4" w:space="0" w:color="auto"/>
              <w:right w:val="nil"/>
            </w:tcBorders>
            <w:shd w:val="clear" w:color="auto" w:fill="auto"/>
          </w:tcPr>
          <w:p w:rsidR="00737053" w:rsidRPr="00B538B9" w:rsidRDefault="00737053" w:rsidP="00737053">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98.8</w:t>
            </w:r>
          </w:p>
          <w:p w:rsidR="00B114B8" w:rsidRPr="00B538B9" w:rsidRDefault="00B114B8" w:rsidP="00D23D91">
            <w:pPr>
              <w:jc w:val="right"/>
              <w:rPr>
                <w:rFonts w:ascii="Arial Rounded MT Bold" w:hAnsi="Arial Rounded MT Bold" w:cs="Arial"/>
                <w:bCs/>
                <w:color w:val="365F91"/>
                <w:sz w:val="18"/>
                <w:szCs w:val="18"/>
              </w:rPr>
            </w:pPr>
          </w:p>
        </w:tc>
        <w:tc>
          <w:tcPr>
            <w:tcW w:w="479" w:type="pct"/>
            <w:tcBorders>
              <w:top w:val="single" w:sz="4" w:space="0" w:color="BFBFBF"/>
              <w:left w:val="nil"/>
              <w:bottom w:val="double" w:sz="4" w:space="0" w:color="auto"/>
              <w:right w:val="nil"/>
            </w:tcBorders>
            <w:shd w:val="clear" w:color="auto" w:fill="auto"/>
          </w:tcPr>
          <w:p w:rsidR="00737053" w:rsidRPr="00B538B9" w:rsidRDefault="00737053" w:rsidP="00737053">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98.4</w:t>
            </w:r>
          </w:p>
          <w:p w:rsidR="00B114B8" w:rsidRPr="00B538B9" w:rsidRDefault="00B114B8" w:rsidP="00D23D91">
            <w:pPr>
              <w:jc w:val="right"/>
              <w:rPr>
                <w:rFonts w:ascii="Arial Rounded MT Bold" w:hAnsi="Arial Rounded MT Bold" w:cs="Arial"/>
                <w:bCs/>
                <w:color w:val="365F91"/>
                <w:sz w:val="18"/>
                <w:szCs w:val="18"/>
              </w:rPr>
            </w:pPr>
          </w:p>
        </w:tc>
      </w:tr>
    </w:tbl>
    <w:p w:rsidR="00B647EE" w:rsidRPr="00B538B9" w:rsidRDefault="00B647EE" w:rsidP="00B802D0">
      <w:pPr>
        <w:rPr>
          <w:rFonts w:ascii="Arial Rounded MT Bold" w:hAnsi="Arial Rounded MT Bold"/>
          <w:bCs/>
          <w:color w:val="365F91"/>
          <w:spacing w:val="30"/>
          <w:szCs w:val="22"/>
        </w:rPr>
      </w:pPr>
    </w:p>
    <w:p w:rsidR="00B14C34" w:rsidRDefault="00B802D0" w:rsidP="005354DD">
      <w:pPr>
        <w:rPr>
          <w:rFonts w:ascii="Arial Rounded MT Bold" w:hAnsi="Arial Rounded MT Bold"/>
          <w:b/>
          <w:bCs/>
          <w:color w:val="365F91"/>
          <w:spacing w:val="30"/>
          <w:sz w:val="24"/>
          <w:szCs w:val="24"/>
        </w:rPr>
      </w:pPr>
      <w:r w:rsidRPr="00B14C34">
        <w:rPr>
          <w:rFonts w:ascii="Arial Rounded MT Bold" w:hAnsi="Arial Rounded MT Bold"/>
          <w:b/>
          <w:bCs/>
          <w:color w:val="365F91"/>
          <w:spacing w:val="30"/>
          <w:sz w:val="24"/>
          <w:szCs w:val="24"/>
        </w:rPr>
        <w:t>Figure 4: Use of improved water and sanitation in urban</w:t>
      </w:r>
      <w:r w:rsidR="00AA7E38" w:rsidRPr="00B14C34">
        <w:rPr>
          <w:rFonts w:ascii="Arial Rounded MT Bold" w:hAnsi="Arial Rounded MT Bold"/>
          <w:b/>
          <w:bCs/>
          <w:color w:val="365F91"/>
          <w:spacing w:val="30"/>
          <w:sz w:val="24"/>
          <w:szCs w:val="24"/>
        </w:rPr>
        <w:t>,</w:t>
      </w:r>
      <w:r w:rsidRPr="00B14C34">
        <w:rPr>
          <w:rFonts w:ascii="Arial Rounded MT Bold" w:hAnsi="Arial Rounded MT Bold"/>
          <w:b/>
          <w:bCs/>
          <w:color w:val="365F91"/>
          <w:spacing w:val="30"/>
          <w:sz w:val="24"/>
          <w:szCs w:val="24"/>
        </w:rPr>
        <w:t xml:space="preserve"> </w:t>
      </w:r>
      <w:r w:rsidR="005354DD" w:rsidRPr="00B14C34">
        <w:rPr>
          <w:rFonts w:ascii="Arial Rounded MT Bold" w:hAnsi="Arial Rounded MT Bold"/>
          <w:b/>
          <w:bCs/>
          <w:color w:val="365F91"/>
          <w:spacing w:val="30"/>
          <w:sz w:val="24"/>
          <w:szCs w:val="24"/>
        </w:rPr>
        <w:t>r</w:t>
      </w:r>
      <w:r w:rsidR="00AA7E38" w:rsidRPr="00B14C34">
        <w:rPr>
          <w:rFonts w:ascii="Arial Rounded MT Bold" w:hAnsi="Arial Rounded MT Bold"/>
          <w:b/>
          <w:bCs/>
          <w:color w:val="365F91"/>
          <w:spacing w:val="30"/>
          <w:sz w:val="24"/>
          <w:szCs w:val="24"/>
        </w:rPr>
        <w:t>ural</w:t>
      </w:r>
    </w:p>
    <w:p w:rsidR="00B802D0" w:rsidRDefault="00B14C34" w:rsidP="00B1756F">
      <w:pPr>
        <w:rPr>
          <w:rFonts w:ascii="Arial Rounded MT Bold" w:hAnsi="Arial Rounded MT Bold"/>
          <w:b/>
          <w:bCs/>
          <w:color w:val="365F91"/>
          <w:spacing w:val="30"/>
          <w:sz w:val="24"/>
          <w:szCs w:val="24"/>
        </w:rPr>
      </w:pPr>
      <w:r>
        <w:rPr>
          <w:rFonts w:ascii="Arial Rounded MT Bold" w:hAnsi="Arial Rounded MT Bold"/>
          <w:b/>
          <w:bCs/>
          <w:color w:val="365F91"/>
          <w:spacing w:val="30"/>
          <w:sz w:val="24"/>
          <w:szCs w:val="24"/>
        </w:rPr>
        <w:t xml:space="preserve">               </w:t>
      </w:r>
      <w:r w:rsidR="00B802D0" w:rsidRPr="00B14C34">
        <w:rPr>
          <w:rFonts w:ascii="Arial Rounded MT Bold" w:hAnsi="Arial Rounded MT Bold"/>
          <w:b/>
          <w:bCs/>
          <w:color w:val="365F91"/>
          <w:spacing w:val="30"/>
          <w:sz w:val="24"/>
          <w:szCs w:val="24"/>
        </w:rPr>
        <w:t xml:space="preserve"> </w:t>
      </w:r>
      <w:r w:rsidR="00AA7E38" w:rsidRPr="00B14C34">
        <w:rPr>
          <w:rFonts w:ascii="Arial Rounded MT Bold" w:hAnsi="Arial Rounded MT Bold"/>
          <w:b/>
          <w:bCs/>
          <w:color w:val="365F91"/>
          <w:spacing w:val="30"/>
          <w:sz w:val="24"/>
          <w:szCs w:val="24"/>
        </w:rPr>
        <w:t xml:space="preserve">and </w:t>
      </w:r>
      <w:r w:rsidR="005354DD" w:rsidRPr="00B14C34">
        <w:rPr>
          <w:rFonts w:ascii="Arial Rounded MT Bold" w:hAnsi="Arial Rounded MT Bold"/>
          <w:b/>
          <w:bCs/>
          <w:color w:val="365F91"/>
          <w:spacing w:val="30"/>
          <w:sz w:val="24"/>
          <w:szCs w:val="24"/>
        </w:rPr>
        <w:t>c</w:t>
      </w:r>
      <w:r w:rsidR="00AA7E38" w:rsidRPr="00B14C34">
        <w:rPr>
          <w:rFonts w:ascii="Arial Rounded MT Bold" w:hAnsi="Arial Rounded MT Bold"/>
          <w:b/>
          <w:bCs/>
          <w:color w:val="365F91"/>
          <w:spacing w:val="30"/>
          <w:sz w:val="24"/>
          <w:szCs w:val="24"/>
        </w:rPr>
        <w:t>amps</w:t>
      </w:r>
      <w:r w:rsidR="00B802D0" w:rsidRPr="00B14C34">
        <w:rPr>
          <w:rFonts w:ascii="Arial Rounded MT Bold" w:hAnsi="Arial Rounded MT Bold"/>
          <w:b/>
          <w:bCs/>
          <w:color w:val="365F91"/>
          <w:spacing w:val="30"/>
          <w:sz w:val="24"/>
          <w:szCs w:val="24"/>
        </w:rPr>
        <w:t xml:space="preserve">, </w:t>
      </w:r>
      <w:r w:rsidR="001E1065" w:rsidRPr="00B14C34">
        <w:rPr>
          <w:rFonts w:ascii="Arial Rounded MT Bold" w:hAnsi="Arial Rounded MT Bold"/>
          <w:b/>
          <w:bCs/>
          <w:color w:val="365F91"/>
          <w:spacing w:val="30"/>
          <w:sz w:val="24"/>
          <w:szCs w:val="24"/>
          <w:lang w:val="en-GB"/>
        </w:rPr>
        <w:t>Palestine</w:t>
      </w:r>
      <w:r w:rsidR="00B1756F">
        <w:rPr>
          <w:rFonts w:ascii="Arial Rounded MT Bold" w:hAnsi="Arial Rounded MT Bold"/>
          <w:b/>
          <w:bCs/>
          <w:color w:val="365F91"/>
          <w:spacing w:val="30"/>
          <w:sz w:val="24"/>
          <w:szCs w:val="24"/>
        </w:rPr>
        <w:t xml:space="preserve"> </w:t>
      </w:r>
      <w:r w:rsidR="003063AE" w:rsidRPr="00B14C34">
        <w:rPr>
          <w:rFonts w:ascii="Arial Rounded MT Bold" w:hAnsi="Arial Rounded MT Bold"/>
          <w:b/>
          <w:bCs/>
          <w:color w:val="365F91"/>
          <w:spacing w:val="30"/>
          <w:sz w:val="24"/>
          <w:szCs w:val="24"/>
        </w:rPr>
        <w:t>2014</w:t>
      </w:r>
      <w:r w:rsidR="00B1756F">
        <w:rPr>
          <w:rFonts w:ascii="Arial Rounded MT Bold" w:hAnsi="Arial Rounded MT Bold"/>
          <w:b/>
          <w:bCs/>
          <w:color w:val="365F91"/>
          <w:spacing w:val="30"/>
          <w:sz w:val="24"/>
          <w:szCs w:val="24"/>
        </w:rPr>
        <w:t>.</w:t>
      </w:r>
    </w:p>
    <w:p w:rsidR="00980176" w:rsidRPr="009F10C6" w:rsidRDefault="00980176" w:rsidP="005354DD">
      <w:pPr>
        <w:rPr>
          <w:rFonts w:ascii="Arial Rounded MT Bold" w:hAnsi="Arial Rounded MT Bold"/>
          <w:color w:val="0F243E"/>
          <w:spacing w:val="30"/>
          <w:sz w:val="24"/>
          <w:szCs w:val="24"/>
          <w:lang w:val="en-GB"/>
        </w:rPr>
      </w:pPr>
    </w:p>
    <w:p w:rsidR="00980176" w:rsidRDefault="00980176" w:rsidP="006137BD">
      <w:pPr>
        <w:rPr>
          <w:rFonts w:ascii="Arial Rounded MT Bold" w:hAnsi="Arial Rounded MT Bold"/>
          <w:color w:val="365F91"/>
          <w:spacing w:val="30"/>
          <w:sz w:val="24"/>
          <w:szCs w:val="24"/>
          <w:lang w:val="en-GB"/>
        </w:rPr>
      </w:pPr>
    </w:p>
    <w:p w:rsidR="00D90695" w:rsidRPr="00B538B9" w:rsidRDefault="001A216E" w:rsidP="006137BD">
      <w:pPr>
        <w:rPr>
          <w:rFonts w:ascii="Arial Rounded MT Bold" w:hAnsi="Arial Rounded MT Bold"/>
          <w:color w:val="365F91"/>
        </w:rPr>
      </w:pPr>
      <w:r>
        <w:rPr>
          <w:rFonts w:ascii="Arial Rounded MT Bold" w:hAnsi="Arial Rounded MT Bold"/>
          <w:noProof/>
          <w:color w:val="365F91"/>
        </w:rPr>
        <w:drawing>
          <wp:inline distT="0" distB="0" distL="0" distR="0">
            <wp:extent cx="5743575" cy="4162425"/>
            <wp:effectExtent l="0" t="0" r="0" b="0"/>
            <wp:docPr id="10"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90695" w:rsidRPr="00B538B9" w:rsidRDefault="00D90695" w:rsidP="009442D1">
      <w:pPr>
        <w:rPr>
          <w:rFonts w:ascii="Arial Rounded MT Bold" w:hAnsi="Arial Rounded MT Bold"/>
          <w:color w:val="365F91"/>
        </w:rPr>
      </w:pPr>
    </w:p>
    <w:p w:rsidR="0010370F" w:rsidRPr="00B538B9" w:rsidRDefault="0010370F" w:rsidP="004A1E8F">
      <w:pPr>
        <w:jc w:val="center"/>
        <w:rPr>
          <w:rFonts w:ascii="Arial Rounded MT Bold" w:hAnsi="Arial Rounded MT Bold"/>
          <w:color w:val="365F91"/>
        </w:rPr>
        <w:sectPr w:rsidR="0010370F" w:rsidRPr="00B538B9" w:rsidSect="00B1756F">
          <w:headerReference w:type="even" r:id="rId28"/>
          <w:headerReference w:type="default" r:id="rId29"/>
          <w:footerReference w:type="even" r:id="rId30"/>
          <w:headerReference w:type="first" r:id="rId31"/>
          <w:pgSz w:w="11907" w:h="16839" w:code="9"/>
          <w:pgMar w:top="1440" w:right="1440" w:bottom="1440" w:left="1440" w:header="720" w:footer="720" w:gutter="0"/>
          <w:cols w:space="1542"/>
          <w:docGrid w:linePitch="299"/>
        </w:sectPr>
      </w:pPr>
    </w:p>
    <w:p w:rsidR="0010370F" w:rsidRPr="00C02EC5" w:rsidRDefault="0010370F" w:rsidP="0010370F">
      <w:pPr>
        <w:pStyle w:val="Heading2"/>
        <w:pBdr>
          <w:bottom w:val="single" w:sz="12" w:space="1" w:color="auto"/>
        </w:pBdr>
        <w:spacing w:before="0" w:after="0"/>
        <w:rPr>
          <w:rStyle w:val="1H"/>
          <w:rFonts w:ascii="Arial Rounded MT Bold" w:hAnsi="Arial Rounded MT Bold"/>
          <w:b/>
          <w:smallCaps/>
          <w:color w:val="365F91"/>
          <w:sz w:val="44"/>
          <w:szCs w:val="40"/>
        </w:rPr>
      </w:pPr>
      <w:bookmarkStart w:id="16" w:name="_Toc401223108"/>
      <w:r w:rsidRPr="00C02EC5">
        <w:rPr>
          <w:rStyle w:val="1H"/>
          <w:rFonts w:ascii="Arial Rounded MT Bold" w:hAnsi="Arial Rounded MT Bold"/>
          <w:b/>
          <w:smallCaps/>
          <w:color w:val="365F91"/>
          <w:sz w:val="44"/>
          <w:szCs w:val="40"/>
        </w:rPr>
        <w:lastRenderedPageBreak/>
        <w:t>Reproductive health</w:t>
      </w:r>
      <w:bookmarkEnd w:id="16"/>
    </w:p>
    <w:p w:rsidR="0010370F" w:rsidRPr="00B538B9" w:rsidRDefault="0010370F" w:rsidP="009442D1">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487"/>
        <w:gridCol w:w="643"/>
        <w:gridCol w:w="1688"/>
        <w:gridCol w:w="3877"/>
        <w:gridCol w:w="1116"/>
        <w:gridCol w:w="715"/>
        <w:gridCol w:w="717"/>
      </w:tblGrid>
      <w:tr w:rsidR="00930D72" w:rsidRPr="007A0418" w:rsidTr="009F10C6">
        <w:trPr>
          <w:trHeight w:val="288"/>
          <w:tblHeader/>
        </w:trPr>
        <w:tc>
          <w:tcPr>
            <w:tcW w:w="5000" w:type="pct"/>
            <w:gridSpan w:val="7"/>
            <w:tcBorders>
              <w:top w:val="double" w:sz="4" w:space="0" w:color="auto"/>
              <w:left w:val="nil"/>
              <w:bottom w:val="double" w:sz="4" w:space="0" w:color="auto"/>
              <w:right w:val="nil"/>
            </w:tcBorders>
            <w:shd w:val="clear" w:color="auto" w:fill="C6D9F1"/>
            <w:vAlign w:val="center"/>
          </w:tcPr>
          <w:p w:rsidR="00930D72" w:rsidRPr="000634CC" w:rsidRDefault="00930D72"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Contraception and unmet need</w:t>
            </w:r>
          </w:p>
        </w:tc>
      </w:tr>
      <w:tr w:rsidR="00D36518" w:rsidRPr="009F10C6" w:rsidTr="00A06FE6">
        <w:trPr>
          <w:trHeight w:val="288"/>
          <w:tblHeader/>
        </w:trPr>
        <w:tc>
          <w:tcPr>
            <w:tcW w:w="630" w:type="pct"/>
            <w:gridSpan w:val="2"/>
            <w:tcBorders>
              <w:top w:val="double" w:sz="4" w:space="0" w:color="auto"/>
              <w:left w:val="nil"/>
              <w:bottom w:val="single" w:sz="4" w:space="0" w:color="auto"/>
              <w:right w:val="nil"/>
            </w:tcBorders>
            <w:shd w:val="clear" w:color="auto" w:fill="auto"/>
            <w:vAlign w:val="center"/>
          </w:tcPr>
          <w:p w:rsidR="00D36518" w:rsidRPr="009F10C6" w:rsidRDefault="00D36518" w:rsidP="00A06FE6">
            <w:pPr>
              <w:spacing w:beforeLines="20"/>
              <w:jc w:val="center"/>
              <w:rPr>
                <w:rFonts w:ascii="Arial Rounded MT Bold" w:hAnsi="Arial Rounded MT Bold" w:cs="Arial"/>
                <w:b/>
                <w:bCs/>
                <w:color w:val="365F91"/>
                <w:sz w:val="20"/>
              </w:rPr>
            </w:pPr>
            <w:r w:rsidRPr="009F10C6">
              <w:rPr>
                <w:rFonts w:ascii="Arial Rounded MT Bold" w:hAnsi="Arial Rounded MT Bold" w:cs="Arial"/>
                <w:b/>
                <w:bCs/>
                <w:color w:val="365F91"/>
                <w:sz w:val="20"/>
              </w:rPr>
              <w:t>MICS Indicator</w:t>
            </w:r>
          </w:p>
        </w:tc>
        <w:tc>
          <w:tcPr>
            <w:tcW w:w="943" w:type="pct"/>
            <w:tcBorders>
              <w:top w:val="double" w:sz="4" w:space="0" w:color="auto"/>
              <w:left w:val="nil"/>
              <w:bottom w:val="single" w:sz="4" w:space="0" w:color="auto"/>
              <w:right w:val="nil"/>
            </w:tcBorders>
            <w:shd w:val="clear" w:color="auto" w:fill="auto"/>
            <w:vAlign w:val="center"/>
          </w:tcPr>
          <w:p w:rsidR="00D36518" w:rsidRPr="009F10C6" w:rsidRDefault="00D36518" w:rsidP="00A06FE6">
            <w:pPr>
              <w:spacing w:beforeLines="20"/>
              <w:jc w:val="center"/>
              <w:rPr>
                <w:rFonts w:ascii="Arial Rounded MT Bold" w:hAnsi="Arial Rounded MT Bold" w:cs="Arial"/>
                <w:b/>
                <w:bCs/>
                <w:color w:val="365F91"/>
                <w:sz w:val="20"/>
              </w:rPr>
            </w:pPr>
            <w:r w:rsidRPr="009F10C6">
              <w:rPr>
                <w:rFonts w:ascii="Arial Rounded MT Bold" w:hAnsi="Arial Rounded MT Bold" w:cs="Arial"/>
                <w:b/>
                <w:bCs/>
                <w:color w:val="365F91"/>
                <w:sz w:val="20"/>
              </w:rPr>
              <w:t>Indicator</w:t>
            </w:r>
          </w:p>
        </w:tc>
        <w:tc>
          <w:tcPr>
            <w:tcW w:w="2113" w:type="pct"/>
            <w:tcBorders>
              <w:top w:val="double" w:sz="4" w:space="0" w:color="auto"/>
              <w:left w:val="nil"/>
              <w:bottom w:val="single" w:sz="4" w:space="0" w:color="auto"/>
              <w:right w:val="nil"/>
            </w:tcBorders>
            <w:shd w:val="clear" w:color="auto" w:fill="auto"/>
            <w:vAlign w:val="center"/>
          </w:tcPr>
          <w:p w:rsidR="00D36518" w:rsidRPr="009F10C6" w:rsidRDefault="00D36518" w:rsidP="00A06FE6">
            <w:pPr>
              <w:spacing w:beforeLines="20"/>
              <w:jc w:val="center"/>
              <w:rPr>
                <w:rFonts w:ascii="Arial Rounded MT Bold" w:hAnsi="Arial Rounded MT Bold" w:cs="Arial"/>
                <w:b/>
                <w:bCs/>
                <w:color w:val="365F91"/>
                <w:sz w:val="20"/>
              </w:rPr>
            </w:pPr>
            <w:r w:rsidRPr="009F10C6">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D36518" w:rsidRPr="009F10C6" w:rsidRDefault="00D36518" w:rsidP="00A06FE6">
            <w:pPr>
              <w:spacing w:beforeLines="20"/>
              <w:jc w:val="center"/>
              <w:rPr>
                <w:rFonts w:ascii="Arial Rounded MT Bold" w:hAnsi="Arial Rounded MT Bold" w:cs="Arial"/>
                <w:b/>
                <w:bCs/>
                <w:color w:val="365F91"/>
                <w:sz w:val="20"/>
              </w:rPr>
            </w:pPr>
            <w:r w:rsidRPr="009F10C6">
              <w:rPr>
                <w:rFonts w:ascii="Arial Rounded MT Bold" w:hAnsi="Arial Rounded MT Bold" w:cs="Arial"/>
                <w:b/>
                <w:bCs/>
                <w:color w:val="365F91"/>
                <w:sz w:val="20"/>
              </w:rPr>
              <w:t>Palestine</w:t>
            </w:r>
          </w:p>
        </w:tc>
        <w:tc>
          <w:tcPr>
            <w:tcW w:w="374" w:type="pct"/>
            <w:tcBorders>
              <w:top w:val="double" w:sz="4" w:space="0" w:color="auto"/>
              <w:left w:val="nil"/>
              <w:bottom w:val="single" w:sz="4" w:space="0" w:color="auto"/>
              <w:right w:val="nil"/>
            </w:tcBorders>
            <w:shd w:val="clear" w:color="auto" w:fill="auto"/>
            <w:vAlign w:val="center"/>
          </w:tcPr>
          <w:p w:rsidR="00D36518" w:rsidRPr="009F10C6" w:rsidRDefault="00D36518" w:rsidP="00A06FE6">
            <w:pPr>
              <w:spacing w:beforeLines="20"/>
              <w:jc w:val="center"/>
              <w:rPr>
                <w:rFonts w:ascii="Arial Rounded MT Bold" w:hAnsi="Arial Rounded MT Bold" w:cs="Arial"/>
                <w:b/>
                <w:bCs/>
                <w:color w:val="365F91"/>
                <w:sz w:val="20"/>
              </w:rPr>
            </w:pPr>
            <w:r w:rsidRPr="009F10C6">
              <w:rPr>
                <w:rFonts w:ascii="Arial Rounded MT Bold" w:hAnsi="Arial Rounded MT Bold" w:cs="Arial"/>
                <w:b/>
                <w:bCs/>
                <w:color w:val="365F91"/>
                <w:sz w:val="20"/>
              </w:rPr>
              <w:t>West Bank</w:t>
            </w:r>
          </w:p>
        </w:tc>
        <w:tc>
          <w:tcPr>
            <w:tcW w:w="369" w:type="pct"/>
            <w:tcBorders>
              <w:top w:val="double" w:sz="4" w:space="0" w:color="auto"/>
              <w:left w:val="nil"/>
              <w:bottom w:val="single" w:sz="4" w:space="0" w:color="auto"/>
              <w:right w:val="nil"/>
            </w:tcBorders>
            <w:shd w:val="clear" w:color="auto" w:fill="auto"/>
            <w:vAlign w:val="center"/>
          </w:tcPr>
          <w:p w:rsidR="00D36518" w:rsidRPr="009F10C6" w:rsidRDefault="00D36518" w:rsidP="00A06FE6">
            <w:pPr>
              <w:spacing w:beforeLines="20"/>
              <w:jc w:val="center"/>
              <w:rPr>
                <w:rFonts w:ascii="Arial Rounded MT Bold" w:hAnsi="Arial Rounded MT Bold" w:cs="Arial"/>
                <w:b/>
                <w:bCs/>
                <w:color w:val="365F91"/>
                <w:sz w:val="20"/>
              </w:rPr>
            </w:pPr>
            <w:r w:rsidRPr="009F10C6">
              <w:rPr>
                <w:rFonts w:ascii="Arial Rounded MT Bold" w:hAnsi="Arial Rounded MT Bold" w:cs="Arial"/>
                <w:b/>
                <w:bCs/>
                <w:color w:val="365F91"/>
                <w:sz w:val="20"/>
              </w:rPr>
              <w:t>Gaza Strip</w:t>
            </w:r>
          </w:p>
        </w:tc>
      </w:tr>
      <w:tr w:rsidR="00D36518" w:rsidRPr="00B538B9" w:rsidTr="009F10C6">
        <w:trPr>
          <w:cantSplit/>
        </w:trPr>
        <w:tc>
          <w:tcPr>
            <w:tcW w:w="276" w:type="pct"/>
            <w:tcBorders>
              <w:top w:val="single" w:sz="4" w:space="0" w:color="auto"/>
              <w:left w:val="nil"/>
              <w:bottom w:val="single" w:sz="4" w:space="0" w:color="BFBFBF"/>
              <w:right w:val="nil"/>
            </w:tcBorders>
            <w:shd w:val="clear" w:color="auto" w:fill="auto"/>
          </w:tcPr>
          <w:p w:rsidR="00D36518" w:rsidRPr="00B538B9" w:rsidRDefault="00D36518"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w:t>
            </w:r>
          </w:p>
        </w:tc>
        <w:tc>
          <w:tcPr>
            <w:tcW w:w="354" w:type="pct"/>
            <w:tcBorders>
              <w:top w:val="single" w:sz="4" w:space="0" w:color="auto"/>
              <w:left w:val="nil"/>
              <w:bottom w:val="single" w:sz="4" w:space="0" w:color="BFBFBF"/>
              <w:right w:val="nil"/>
            </w:tcBorders>
            <w:shd w:val="clear" w:color="auto" w:fill="auto"/>
          </w:tcPr>
          <w:p w:rsidR="00D36518" w:rsidRPr="00B538B9" w:rsidRDefault="00D36518" w:rsidP="00930D72">
            <w:pPr>
              <w:rPr>
                <w:rFonts w:ascii="Arial Rounded MT Bold" w:hAnsi="Arial Rounded MT Bold" w:cs="Arial"/>
                <w:bCs/>
                <w:color w:val="365F91"/>
                <w:sz w:val="18"/>
                <w:szCs w:val="18"/>
              </w:rPr>
            </w:pPr>
          </w:p>
        </w:tc>
        <w:tc>
          <w:tcPr>
            <w:tcW w:w="943" w:type="pct"/>
            <w:tcBorders>
              <w:top w:val="single" w:sz="4" w:space="0" w:color="auto"/>
              <w:left w:val="nil"/>
              <w:bottom w:val="single" w:sz="4" w:space="0" w:color="BFBFBF"/>
              <w:right w:val="nil"/>
            </w:tcBorders>
            <w:shd w:val="clear" w:color="auto" w:fill="auto"/>
          </w:tcPr>
          <w:p w:rsidR="00D36518" w:rsidRPr="00B538B9" w:rsidRDefault="00D36518" w:rsidP="00DB4E08">
            <w:pPr>
              <w:rPr>
                <w:rFonts w:ascii="Arial Rounded MT Bold" w:hAnsi="Arial Rounded MT Bold" w:cs="Arial"/>
                <w:bCs/>
                <w:color w:val="365F91"/>
                <w:sz w:val="18"/>
                <w:szCs w:val="18"/>
                <w:rtl/>
                <w:lang w:bidi="ar-JO"/>
              </w:rPr>
            </w:pPr>
            <w:r w:rsidRPr="00B538B9">
              <w:rPr>
                <w:rFonts w:ascii="Arial Rounded MT Bold" w:hAnsi="Arial Rounded MT Bold" w:cs="Arial"/>
                <w:bCs/>
                <w:color w:val="365F91"/>
                <w:sz w:val="18"/>
                <w:szCs w:val="18"/>
              </w:rPr>
              <w:t>Total fertility rate</w:t>
            </w:r>
            <w:r w:rsidR="00E231E4" w:rsidRPr="00B538B9">
              <w:rPr>
                <w:rFonts w:ascii="Arial Rounded MT Bold" w:hAnsi="Arial Rounded MT Bold" w:cs="Arial"/>
                <w:bCs/>
                <w:color w:val="365F91"/>
                <w:sz w:val="18"/>
                <w:szCs w:val="18"/>
                <w:rtl/>
                <w:lang w:bidi="ar-JO"/>
              </w:rPr>
              <w:t xml:space="preserve"> </w:t>
            </w:r>
          </w:p>
        </w:tc>
        <w:tc>
          <w:tcPr>
            <w:tcW w:w="2113" w:type="pct"/>
            <w:tcBorders>
              <w:top w:val="single" w:sz="4" w:space="0" w:color="auto"/>
              <w:left w:val="nil"/>
              <w:bottom w:val="single" w:sz="4" w:space="0" w:color="BFBFBF"/>
              <w:right w:val="nil"/>
            </w:tcBorders>
            <w:shd w:val="clear" w:color="auto" w:fill="auto"/>
          </w:tcPr>
          <w:p w:rsidR="00D36518" w:rsidRPr="00B538B9" w:rsidRDefault="00D36518" w:rsidP="000666EE">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Total fertility </w:t>
            </w:r>
            <w:proofErr w:type="spellStart"/>
            <w:r w:rsidRPr="00B538B9">
              <w:rPr>
                <w:rFonts w:ascii="Arial Rounded MT Bold" w:hAnsi="Arial Rounded MT Bold" w:cs="Arial"/>
                <w:bCs/>
                <w:color w:val="365F91"/>
                <w:sz w:val="18"/>
                <w:szCs w:val="18"/>
              </w:rPr>
              <w:t>rate</w:t>
            </w:r>
            <w:r w:rsidRPr="00B538B9">
              <w:rPr>
                <w:rFonts w:ascii="Arial Rounded MT Bold" w:hAnsi="Arial Rounded MT Bold" w:cs="Arial"/>
                <w:bCs/>
                <w:color w:val="365F91"/>
                <w:sz w:val="18"/>
                <w:szCs w:val="18"/>
                <w:vertAlign w:val="superscript"/>
              </w:rPr>
              <w:t>A</w:t>
            </w:r>
            <w:proofErr w:type="spellEnd"/>
            <w:r w:rsidRPr="00B538B9">
              <w:rPr>
                <w:rFonts w:ascii="Arial Rounded MT Bold" w:hAnsi="Arial Rounded MT Bold" w:cs="Arial"/>
                <w:bCs/>
                <w:color w:val="365F91"/>
                <w:sz w:val="18"/>
                <w:szCs w:val="18"/>
              </w:rPr>
              <w:t xml:space="preserve"> for women age 15-49 years</w:t>
            </w:r>
          </w:p>
        </w:tc>
        <w:tc>
          <w:tcPr>
            <w:tcW w:w="570" w:type="pct"/>
            <w:tcBorders>
              <w:top w:val="single" w:sz="4" w:space="0" w:color="auto"/>
              <w:left w:val="nil"/>
              <w:bottom w:val="single" w:sz="4" w:space="0" w:color="BFBFBF"/>
              <w:right w:val="nil"/>
            </w:tcBorders>
            <w:shd w:val="clear" w:color="auto" w:fill="auto"/>
          </w:tcPr>
          <w:p w:rsidR="00D36518" w:rsidRPr="00B538B9" w:rsidRDefault="009C1951" w:rsidP="00930D7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4.1</w:t>
            </w:r>
          </w:p>
        </w:tc>
        <w:tc>
          <w:tcPr>
            <w:tcW w:w="374" w:type="pct"/>
            <w:tcBorders>
              <w:top w:val="single" w:sz="4" w:space="0" w:color="auto"/>
              <w:left w:val="nil"/>
              <w:bottom w:val="single" w:sz="4" w:space="0" w:color="BFBFBF"/>
              <w:right w:val="nil"/>
            </w:tcBorders>
            <w:shd w:val="clear" w:color="auto" w:fill="auto"/>
          </w:tcPr>
          <w:p w:rsidR="00D36518" w:rsidRPr="00B538B9" w:rsidRDefault="00E231E4" w:rsidP="00930D7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3.7</w:t>
            </w:r>
          </w:p>
        </w:tc>
        <w:tc>
          <w:tcPr>
            <w:tcW w:w="369" w:type="pct"/>
            <w:tcBorders>
              <w:top w:val="single" w:sz="4" w:space="0" w:color="auto"/>
              <w:left w:val="nil"/>
              <w:bottom w:val="single" w:sz="4" w:space="0" w:color="BFBFBF"/>
              <w:right w:val="nil"/>
            </w:tcBorders>
            <w:shd w:val="clear" w:color="auto" w:fill="auto"/>
          </w:tcPr>
          <w:p w:rsidR="00D36518" w:rsidRPr="00B538B9" w:rsidRDefault="00E231E4" w:rsidP="00930D7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4.5</w:t>
            </w:r>
          </w:p>
        </w:tc>
      </w:tr>
      <w:tr w:rsidR="00D36518" w:rsidRPr="00B538B9" w:rsidTr="009F10C6">
        <w:trPr>
          <w:cantSplit/>
        </w:trPr>
        <w:tc>
          <w:tcPr>
            <w:tcW w:w="276" w:type="pct"/>
            <w:tcBorders>
              <w:top w:val="single" w:sz="4" w:space="0" w:color="BFBFBF"/>
              <w:left w:val="nil"/>
              <w:bottom w:val="single" w:sz="4" w:space="0" w:color="BFBFBF"/>
              <w:right w:val="nil"/>
            </w:tcBorders>
            <w:shd w:val="clear" w:color="auto" w:fill="auto"/>
          </w:tcPr>
          <w:p w:rsidR="00D36518" w:rsidRPr="00B538B9" w:rsidRDefault="00D36518" w:rsidP="00CD642F">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5.1</w:t>
            </w:r>
          </w:p>
        </w:tc>
        <w:tc>
          <w:tcPr>
            <w:tcW w:w="354" w:type="pct"/>
            <w:tcBorders>
              <w:top w:val="single" w:sz="4" w:space="0" w:color="BFBFBF"/>
              <w:left w:val="nil"/>
              <w:bottom w:val="single" w:sz="4" w:space="0" w:color="BFBFBF"/>
              <w:right w:val="nil"/>
            </w:tcBorders>
            <w:shd w:val="clear" w:color="auto" w:fill="auto"/>
          </w:tcPr>
          <w:p w:rsidR="00D36518" w:rsidRPr="00B538B9" w:rsidRDefault="00D36518" w:rsidP="00930D72">
            <w:pPr>
              <w:rPr>
                <w:rFonts w:ascii="Arial Rounded MT Bold" w:hAnsi="Arial Rounded MT Bold" w:cs="Arial"/>
                <w:bCs/>
                <w:color w:val="365F91"/>
                <w:sz w:val="18"/>
                <w:szCs w:val="18"/>
              </w:rPr>
            </w:pPr>
            <w:r w:rsidRPr="00B538B9">
              <w:rPr>
                <w:rFonts w:ascii="Arial Rounded MT Bold" w:hAnsi="Arial Rounded MT Bold" w:cs="Arial"/>
                <w:b/>
                <w:bCs/>
                <w:color w:val="365F91"/>
                <w:sz w:val="18"/>
                <w:szCs w:val="18"/>
              </w:rPr>
              <w:t>MDG 5.4</w:t>
            </w:r>
          </w:p>
        </w:tc>
        <w:tc>
          <w:tcPr>
            <w:tcW w:w="943" w:type="pct"/>
            <w:tcBorders>
              <w:top w:val="single" w:sz="4" w:space="0" w:color="BFBFBF"/>
              <w:left w:val="nil"/>
              <w:bottom w:val="single" w:sz="4" w:space="0" w:color="BFBFBF"/>
              <w:right w:val="nil"/>
            </w:tcBorders>
            <w:shd w:val="clear" w:color="auto" w:fill="auto"/>
          </w:tcPr>
          <w:p w:rsidR="00D36518" w:rsidRPr="00B538B9" w:rsidRDefault="00D36518" w:rsidP="00CE30C8">
            <w:pPr>
              <w:rPr>
                <w:rFonts w:ascii="Arial Rounded MT Bold" w:hAnsi="Arial Rounded MT Bold" w:cs="Arial"/>
                <w:bCs/>
                <w:color w:val="365F91"/>
                <w:sz w:val="18"/>
                <w:szCs w:val="18"/>
                <w:rtl/>
              </w:rPr>
            </w:pPr>
            <w:r w:rsidRPr="00B538B9">
              <w:rPr>
                <w:rFonts w:ascii="Arial Rounded MT Bold" w:hAnsi="Arial Rounded MT Bold" w:cs="Arial"/>
                <w:bCs/>
                <w:color w:val="365F91"/>
                <w:sz w:val="18"/>
                <w:szCs w:val="18"/>
              </w:rPr>
              <w:t>Adolescent birth rate</w:t>
            </w:r>
            <w:r w:rsidR="00DE7711" w:rsidRPr="00B538B9">
              <w:rPr>
                <w:rFonts w:ascii="Arial Rounded MT Bold" w:hAnsi="Arial Rounded MT Bold" w:cs="Arial"/>
                <w:bCs/>
                <w:color w:val="365F91"/>
                <w:sz w:val="18"/>
                <w:szCs w:val="18"/>
                <w:rtl/>
              </w:rPr>
              <w:t xml:space="preserve"> </w:t>
            </w:r>
          </w:p>
        </w:tc>
        <w:tc>
          <w:tcPr>
            <w:tcW w:w="2113" w:type="pct"/>
            <w:tcBorders>
              <w:top w:val="single" w:sz="4" w:space="0" w:color="BFBFBF"/>
              <w:left w:val="nil"/>
              <w:bottom w:val="single" w:sz="4" w:space="0" w:color="BFBFBF"/>
              <w:right w:val="nil"/>
            </w:tcBorders>
            <w:shd w:val="clear" w:color="auto" w:fill="auto"/>
          </w:tcPr>
          <w:p w:rsidR="00D36518" w:rsidRPr="00B538B9" w:rsidRDefault="00D36518" w:rsidP="003922B5">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Age-specific fertility </w:t>
            </w:r>
            <w:proofErr w:type="spellStart"/>
            <w:r w:rsidRPr="00B538B9">
              <w:rPr>
                <w:rFonts w:ascii="Arial Rounded MT Bold" w:hAnsi="Arial Rounded MT Bold" w:cs="Arial"/>
                <w:bCs/>
                <w:color w:val="365F91"/>
                <w:sz w:val="18"/>
                <w:szCs w:val="18"/>
              </w:rPr>
              <w:t>rate</w:t>
            </w:r>
            <w:r w:rsidRPr="00B538B9">
              <w:rPr>
                <w:rFonts w:ascii="Arial Rounded MT Bold" w:hAnsi="Arial Rounded MT Bold" w:cs="Arial"/>
                <w:bCs/>
                <w:color w:val="365F91"/>
                <w:sz w:val="18"/>
                <w:szCs w:val="18"/>
                <w:vertAlign w:val="superscript"/>
              </w:rPr>
              <w:t>A</w:t>
            </w:r>
            <w:proofErr w:type="spellEnd"/>
            <w:r w:rsidRPr="00B538B9">
              <w:rPr>
                <w:rFonts w:ascii="Arial Rounded MT Bold" w:hAnsi="Arial Rounded MT Bold" w:cs="Arial"/>
                <w:bCs/>
                <w:color w:val="365F91"/>
                <w:sz w:val="18"/>
                <w:szCs w:val="18"/>
              </w:rPr>
              <w:t xml:space="preserve"> for women age 15-19 years</w:t>
            </w:r>
          </w:p>
        </w:tc>
        <w:tc>
          <w:tcPr>
            <w:tcW w:w="570" w:type="pct"/>
            <w:tcBorders>
              <w:top w:val="single" w:sz="4" w:space="0" w:color="BFBFBF"/>
              <w:left w:val="nil"/>
              <w:bottom w:val="single" w:sz="4" w:space="0" w:color="BFBFBF"/>
              <w:right w:val="nil"/>
            </w:tcBorders>
            <w:shd w:val="clear" w:color="auto" w:fill="auto"/>
          </w:tcPr>
          <w:p w:rsidR="00D36518" w:rsidRPr="00B538B9" w:rsidRDefault="00AF6337" w:rsidP="00930D7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48</w:t>
            </w:r>
          </w:p>
        </w:tc>
        <w:tc>
          <w:tcPr>
            <w:tcW w:w="374" w:type="pct"/>
            <w:tcBorders>
              <w:top w:val="single" w:sz="4" w:space="0" w:color="BFBFBF"/>
              <w:left w:val="nil"/>
              <w:bottom w:val="single" w:sz="4" w:space="0" w:color="BFBFBF"/>
              <w:right w:val="nil"/>
            </w:tcBorders>
            <w:shd w:val="clear" w:color="auto" w:fill="auto"/>
          </w:tcPr>
          <w:p w:rsidR="00D36518" w:rsidRPr="00B538B9" w:rsidRDefault="00AF6337" w:rsidP="00930D7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35</w:t>
            </w:r>
          </w:p>
        </w:tc>
        <w:tc>
          <w:tcPr>
            <w:tcW w:w="369" w:type="pct"/>
            <w:tcBorders>
              <w:top w:val="single" w:sz="4" w:space="0" w:color="BFBFBF"/>
              <w:left w:val="nil"/>
              <w:bottom w:val="single" w:sz="4" w:space="0" w:color="BFBFBF"/>
              <w:right w:val="nil"/>
            </w:tcBorders>
            <w:shd w:val="clear" w:color="auto" w:fill="auto"/>
          </w:tcPr>
          <w:p w:rsidR="00D36518" w:rsidRPr="00B538B9" w:rsidRDefault="00AF6337" w:rsidP="00930D7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66</w:t>
            </w:r>
          </w:p>
        </w:tc>
      </w:tr>
      <w:tr w:rsidR="00D36518" w:rsidRPr="00B538B9" w:rsidTr="009F10C6">
        <w:trPr>
          <w:cantSplit/>
        </w:trPr>
        <w:tc>
          <w:tcPr>
            <w:tcW w:w="276" w:type="pct"/>
            <w:tcBorders>
              <w:top w:val="single" w:sz="4" w:space="0" w:color="BFBFBF"/>
              <w:left w:val="nil"/>
              <w:bottom w:val="single" w:sz="4" w:space="0" w:color="BFBFBF"/>
              <w:right w:val="nil"/>
            </w:tcBorders>
            <w:shd w:val="clear" w:color="auto" w:fill="auto"/>
          </w:tcPr>
          <w:p w:rsidR="00D36518" w:rsidRPr="00B538B9" w:rsidRDefault="00D36518"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5.2</w:t>
            </w:r>
          </w:p>
        </w:tc>
        <w:tc>
          <w:tcPr>
            <w:tcW w:w="354" w:type="pct"/>
            <w:tcBorders>
              <w:top w:val="single" w:sz="4" w:space="0" w:color="BFBFBF"/>
              <w:left w:val="nil"/>
              <w:bottom w:val="single" w:sz="4" w:space="0" w:color="BFBFBF"/>
              <w:right w:val="nil"/>
            </w:tcBorders>
            <w:shd w:val="clear" w:color="auto" w:fill="auto"/>
          </w:tcPr>
          <w:p w:rsidR="00D36518" w:rsidRPr="00B538B9" w:rsidRDefault="00D36518" w:rsidP="00930D72">
            <w:pPr>
              <w:rPr>
                <w:rFonts w:ascii="Arial Rounded MT Bold" w:hAnsi="Arial Rounded MT Bold" w:cs="Arial"/>
                <w:bCs/>
                <w:color w:val="365F91"/>
                <w:sz w:val="18"/>
                <w:szCs w:val="18"/>
              </w:rPr>
            </w:pPr>
          </w:p>
        </w:tc>
        <w:tc>
          <w:tcPr>
            <w:tcW w:w="943" w:type="pct"/>
            <w:tcBorders>
              <w:top w:val="single" w:sz="4" w:space="0" w:color="BFBFBF"/>
              <w:left w:val="nil"/>
              <w:bottom w:val="single" w:sz="4" w:space="0" w:color="BFBFBF"/>
              <w:right w:val="nil"/>
            </w:tcBorders>
            <w:shd w:val="clear" w:color="auto" w:fill="auto"/>
          </w:tcPr>
          <w:p w:rsidR="00D36518" w:rsidRPr="00B538B9" w:rsidRDefault="00D36518" w:rsidP="002B513A">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Early childbearing</w:t>
            </w:r>
          </w:p>
        </w:tc>
        <w:tc>
          <w:tcPr>
            <w:tcW w:w="2113" w:type="pct"/>
            <w:tcBorders>
              <w:top w:val="single" w:sz="4" w:space="0" w:color="BFBFBF"/>
              <w:left w:val="nil"/>
              <w:bottom w:val="single" w:sz="4" w:space="0" w:color="BFBFBF"/>
              <w:right w:val="nil"/>
            </w:tcBorders>
            <w:shd w:val="clear" w:color="auto" w:fill="auto"/>
          </w:tcPr>
          <w:p w:rsidR="002B513A" w:rsidRDefault="00D36518" w:rsidP="003922B5">
            <w:pPr>
              <w:tabs>
                <w:tab w:val="left" w:pos="0"/>
              </w:tabs>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age 20-24 years who had at least one live birth</w:t>
            </w:r>
          </w:p>
          <w:p w:rsidR="00D36518" w:rsidRPr="00B538B9" w:rsidRDefault="00D36518" w:rsidP="003922B5">
            <w:pPr>
              <w:tabs>
                <w:tab w:val="left" w:pos="0"/>
              </w:tabs>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 before age 18</w:t>
            </w:r>
            <w:r w:rsidR="001E4FE2" w:rsidRPr="00B538B9">
              <w:rPr>
                <w:rFonts w:ascii="Arial Rounded MT Bold" w:hAnsi="Arial Rounded MT Bold" w:cs="Arial"/>
                <w:bCs/>
                <w:color w:val="365F91"/>
                <w:sz w:val="18"/>
                <w:szCs w:val="18"/>
              </w:rPr>
              <w:t xml:space="preserve"> </w:t>
            </w:r>
          </w:p>
        </w:tc>
        <w:tc>
          <w:tcPr>
            <w:tcW w:w="570" w:type="pct"/>
            <w:tcBorders>
              <w:top w:val="single" w:sz="4" w:space="0" w:color="BFBFBF"/>
              <w:left w:val="nil"/>
              <w:bottom w:val="single" w:sz="4" w:space="0" w:color="BFBFBF"/>
              <w:right w:val="nil"/>
            </w:tcBorders>
            <w:shd w:val="clear" w:color="auto" w:fill="auto"/>
          </w:tcPr>
          <w:p w:rsidR="00D36518" w:rsidRPr="00B538B9" w:rsidRDefault="00F70890" w:rsidP="00F70890">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22</w:t>
            </w:r>
            <w:r w:rsidR="002A51AE" w:rsidRPr="00B538B9">
              <w:rPr>
                <w:rFonts w:ascii="Arial Rounded MT Bold" w:hAnsi="Arial Rounded MT Bold" w:cs="Arial"/>
                <w:bCs/>
                <w:color w:val="365F91"/>
                <w:sz w:val="18"/>
                <w:szCs w:val="18"/>
              </w:rPr>
              <w:t>.</w:t>
            </w:r>
            <w:r w:rsidRPr="00B538B9">
              <w:rPr>
                <w:rFonts w:ascii="Arial Rounded MT Bold" w:hAnsi="Arial Rounded MT Bold" w:cs="Arial"/>
                <w:bCs/>
                <w:color w:val="365F91"/>
                <w:sz w:val="18"/>
                <w:szCs w:val="18"/>
              </w:rPr>
              <w:t>0</w:t>
            </w:r>
          </w:p>
        </w:tc>
        <w:tc>
          <w:tcPr>
            <w:tcW w:w="374" w:type="pct"/>
            <w:tcBorders>
              <w:top w:val="single" w:sz="4" w:space="0" w:color="BFBFBF"/>
              <w:left w:val="nil"/>
              <w:bottom w:val="single" w:sz="4" w:space="0" w:color="BFBFBF"/>
              <w:right w:val="nil"/>
            </w:tcBorders>
            <w:shd w:val="clear" w:color="auto" w:fill="auto"/>
          </w:tcPr>
          <w:p w:rsidR="00F70890" w:rsidRPr="00B538B9" w:rsidRDefault="00F70890" w:rsidP="00F7089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19.6</w:t>
            </w:r>
          </w:p>
          <w:p w:rsidR="00D36518" w:rsidRPr="00B538B9" w:rsidRDefault="00D36518" w:rsidP="00930D72">
            <w:pPr>
              <w:jc w:val="right"/>
              <w:rPr>
                <w:rFonts w:ascii="Arial Rounded MT Bold" w:hAnsi="Arial Rounded MT Bold" w:cs="Arial"/>
                <w:bCs/>
                <w:color w:val="365F91"/>
                <w:sz w:val="18"/>
                <w:szCs w:val="18"/>
              </w:rPr>
            </w:pPr>
          </w:p>
        </w:tc>
        <w:tc>
          <w:tcPr>
            <w:tcW w:w="369" w:type="pct"/>
            <w:tcBorders>
              <w:top w:val="single" w:sz="4" w:space="0" w:color="BFBFBF"/>
              <w:left w:val="nil"/>
              <w:bottom w:val="single" w:sz="4" w:space="0" w:color="BFBFBF"/>
              <w:right w:val="nil"/>
            </w:tcBorders>
            <w:shd w:val="clear" w:color="auto" w:fill="auto"/>
          </w:tcPr>
          <w:p w:rsidR="00F70890" w:rsidRPr="00B538B9" w:rsidRDefault="00F70890" w:rsidP="001162A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25.</w:t>
            </w:r>
            <w:r w:rsidR="001162AB" w:rsidRPr="00B538B9">
              <w:rPr>
                <w:rFonts w:ascii="Arial Rounded MT Bold" w:hAnsi="Arial Rounded MT Bold" w:cs="Arial"/>
                <w:color w:val="365F91"/>
                <w:sz w:val="18"/>
                <w:szCs w:val="18"/>
              </w:rPr>
              <w:t>1</w:t>
            </w:r>
          </w:p>
          <w:p w:rsidR="00D36518" w:rsidRPr="00B538B9" w:rsidRDefault="00D36518" w:rsidP="00930D72">
            <w:pPr>
              <w:jc w:val="right"/>
              <w:rPr>
                <w:rFonts w:ascii="Arial Rounded MT Bold" w:hAnsi="Arial Rounded MT Bold" w:cs="Arial"/>
                <w:bCs/>
                <w:color w:val="365F91"/>
                <w:sz w:val="18"/>
                <w:szCs w:val="18"/>
              </w:rPr>
            </w:pPr>
          </w:p>
        </w:tc>
      </w:tr>
      <w:tr w:rsidR="00D36518" w:rsidRPr="00B538B9" w:rsidTr="009F10C6">
        <w:trPr>
          <w:cantSplit/>
        </w:trPr>
        <w:tc>
          <w:tcPr>
            <w:tcW w:w="276" w:type="pct"/>
            <w:tcBorders>
              <w:top w:val="single" w:sz="4" w:space="0" w:color="BFBFBF"/>
              <w:left w:val="nil"/>
              <w:bottom w:val="single" w:sz="4" w:space="0" w:color="BFBFBF"/>
              <w:right w:val="nil"/>
            </w:tcBorders>
            <w:shd w:val="clear" w:color="auto" w:fill="auto"/>
          </w:tcPr>
          <w:p w:rsidR="00D36518" w:rsidRPr="00B538B9" w:rsidRDefault="00D36518" w:rsidP="00CD642F">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5.3</w:t>
            </w:r>
          </w:p>
        </w:tc>
        <w:tc>
          <w:tcPr>
            <w:tcW w:w="354" w:type="pct"/>
            <w:tcBorders>
              <w:top w:val="single" w:sz="4" w:space="0" w:color="BFBFBF"/>
              <w:left w:val="nil"/>
              <w:bottom w:val="single" w:sz="4" w:space="0" w:color="BFBFBF"/>
              <w:right w:val="nil"/>
            </w:tcBorders>
            <w:shd w:val="clear" w:color="auto" w:fill="auto"/>
          </w:tcPr>
          <w:p w:rsidR="00D36518" w:rsidRPr="00B538B9" w:rsidRDefault="00D36518" w:rsidP="00930D72">
            <w:pPr>
              <w:rPr>
                <w:rFonts w:ascii="Arial Rounded MT Bold" w:hAnsi="Arial Rounded MT Bold" w:cs="Arial"/>
                <w:bCs/>
                <w:color w:val="365F91"/>
                <w:sz w:val="18"/>
                <w:szCs w:val="18"/>
              </w:rPr>
            </w:pPr>
            <w:r w:rsidRPr="00B538B9">
              <w:rPr>
                <w:rFonts w:ascii="Arial Rounded MT Bold" w:hAnsi="Arial Rounded MT Bold" w:cs="Arial"/>
                <w:b/>
                <w:bCs/>
                <w:color w:val="365F91"/>
                <w:sz w:val="18"/>
                <w:szCs w:val="18"/>
              </w:rPr>
              <w:t>MDG 5.3</w:t>
            </w:r>
          </w:p>
        </w:tc>
        <w:tc>
          <w:tcPr>
            <w:tcW w:w="943" w:type="pct"/>
            <w:tcBorders>
              <w:top w:val="single" w:sz="4" w:space="0" w:color="BFBFBF"/>
              <w:left w:val="nil"/>
              <w:bottom w:val="single" w:sz="4" w:space="0" w:color="BFBFBF"/>
              <w:right w:val="nil"/>
            </w:tcBorders>
            <w:shd w:val="clear" w:color="auto" w:fill="auto"/>
          </w:tcPr>
          <w:p w:rsidR="00D36518" w:rsidRPr="00B538B9" w:rsidRDefault="00D36518"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Contraceptive prevalence rate</w:t>
            </w:r>
          </w:p>
        </w:tc>
        <w:tc>
          <w:tcPr>
            <w:tcW w:w="2113" w:type="pct"/>
            <w:tcBorders>
              <w:top w:val="single" w:sz="4" w:space="0" w:color="BFBFBF"/>
              <w:left w:val="nil"/>
              <w:bottom w:val="single" w:sz="4" w:space="0" w:color="BFBFBF"/>
              <w:right w:val="nil"/>
            </w:tcBorders>
            <w:shd w:val="clear" w:color="auto" w:fill="auto"/>
          </w:tcPr>
          <w:p w:rsidR="00D36518" w:rsidRPr="00B538B9" w:rsidRDefault="00D36518" w:rsidP="00CE30C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age 15-49 years currently married who are using (or whose partner is using) a (modern or traditional) contraceptive method</w:t>
            </w:r>
          </w:p>
        </w:tc>
        <w:tc>
          <w:tcPr>
            <w:tcW w:w="570" w:type="pct"/>
            <w:tcBorders>
              <w:top w:val="single" w:sz="4" w:space="0" w:color="BFBFBF"/>
              <w:left w:val="nil"/>
              <w:bottom w:val="single" w:sz="4" w:space="0" w:color="BFBFBF"/>
              <w:right w:val="nil"/>
            </w:tcBorders>
            <w:shd w:val="clear" w:color="auto" w:fill="auto"/>
          </w:tcPr>
          <w:p w:rsidR="00D36518" w:rsidRPr="00B538B9" w:rsidRDefault="008A1F4D" w:rsidP="0088593A">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57.</w:t>
            </w:r>
            <w:r w:rsidR="0088593A" w:rsidRPr="00B538B9">
              <w:rPr>
                <w:rFonts w:ascii="Arial Rounded MT Bold" w:hAnsi="Arial Rounded MT Bold" w:cs="Arial"/>
                <w:bCs/>
                <w:color w:val="365F91"/>
                <w:sz w:val="18"/>
                <w:szCs w:val="18"/>
              </w:rPr>
              <w:t>2</w:t>
            </w:r>
            <w:r w:rsidR="004A1FF3" w:rsidRPr="00B538B9">
              <w:rPr>
                <w:rFonts w:ascii="Arial Rounded MT Bold" w:hAnsi="Arial Rounded MT Bold" w:cs="Arial"/>
                <w:bCs/>
                <w:color w:val="365F91"/>
                <w:sz w:val="18"/>
                <w:szCs w:val="18"/>
              </w:rPr>
              <w:t xml:space="preserve"> </w:t>
            </w:r>
          </w:p>
        </w:tc>
        <w:tc>
          <w:tcPr>
            <w:tcW w:w="374" w:type="pct"/>
            <w:tcBorders>
              <w:top w:val="single" w:sz="4" w:space="0" w:color="BFBFBF"/>
              <w:left w:val="nil"/>
              <w:bottom w:val="single" w:sz="4" w:space="0" w:color="BFBFBF"/>
              <w:right w:val="nil"/>
            </w:tcBorders>
            <w:shd w:val="clear" w:color="auto" w:fill="auto"/>
          </w:tcPr>
          <w:p w:rsidR="00F70890" w:rsidRPr="00B538B9" w:rsidRDefault="00F70890" w:rsidP="00F7089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59.8</w:t>
            </w:r>
          </w:p>
          <w:p w:rsidR="00D36518" w:rsidRPr="00B538B9" w:rsidRDefault="00D36518" w:rsidP="00930D72">
            <w:pPr>
              <w:jc w:val="right"/>
              <w:rPr>
                <w:rFonts w:ascii="Arial Rounded MT Bold" w:hAnsi="Arial Rounded MT Bold" w:cs="Arial"/>
                <w:bCs/>
                <w:color w:val="365F91"/>
                <w:sz w:val="18"/>
                <w:szCs w:val="18"/>
              </w:rPr>
            </w:pPr>
          </w:p>
        </w:tc>
        <w:tc>
          <w:tcPr>
            <w:tcW w:w="369" w:type="pct"/>
            <w:tcBorders>
              <w:top w:val="single" w:sz="4" w:space="0" w:color="BFBFBF"/>
              <w:left w:val="nil"/>
              <w:bottom w:val="single" w:sz="4" w:space="0" w:color="BFBFBF"/>
              <w:right w:val="nil"/>
            </w:tcBorders>
            <w:shd w:val="clear" w:color="auto" w:fill="auto"/>
          </w:tcPr>
          <w:p w:rsidR="00F70890" w:rsidRPr="00B538B9" w:rsidRDefault="00F70890" w:rsidP="00F7089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53.4</w:t>
            </w:r>
          </w:p>
          <w:p w:rsidR="00D36518" w:rsidRPr="00B538B9" w:rsidRDefault="00D36518" w:rsidP="00930D72">
            <w:pPr>
              <w:jc w:val="right"/>
              <w:rPr>
                <w:rFonts w:ascii="Arial Rounded MT Bold" w:hAnsi="Arial Rounded MT Bold" w:cs="Arial"/>
                <w:bCs/>
                <w:color w:val="365F91"/>
                <w:sz w:val="18"/>
                <w:szCs w:val="18"/>
              </w:rPr>
            </w:pPr>
          </w:p>
        </w:tc>
      </w:tr>
      <w:tr w:rsidR="00D36518" w:rsidRPr="00B538B9" w:rsidTr="009F10C6">
        <w:trPr>
          <w:cantSplit/>
        </w:trPr>
        <w:tc>
          <w:tcPr>
            <w:tcW w:w="276" w:type="pct"/>
            <w:tcBorders>
              <w:top w:val="single" w:sz="4" w:space="0" w:color="BFBFBF"/>
              <w:left w:val="nil"/>
              <w:bottom w:val="double" w:sz="4" w:space="0" w:color="auto"/>
              <w:right w:val="nil"/>
            </w:tcBorders>
            <w:shd w:val="clear" w:color="auto" w:fill="auto"/>
          </w:tcPr>
          <w:p w:rsidR="00D36518" w:rsidRPr="00B538B9" w:rsidRDefault="00D36518" w:rsidP="00CD642F">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5.4 </w:t>
            </w:r>
          </w:p>
        </w:tc>
        <w:tc>
          <w:tcPr>
            <w:tcW w:w="354" w:type="pct"/>
            <w:tcBorders>
              <w:top w:val="single" w:sz="4" w:space="0" w:color="BFBFBF"/>
              <w:left w:val="nil"/>
              <w:bottom w:val="double" w:sz="4" w:space="0" w:color="auto"/>
              <w:right w:val="nil"/>
            </w:tcBorders>
            <w:shd w:val="clear" w:color="auto" w:fill="auto"/>
          </w:tcPr>
          <w:p w:rsidR="00D36518" w:rsidRPr="00B538B9" w:rsidRDefault="00D36518" w:rsidP="00930D72">
            <w:pPr>
              <w:rPr>
                <w:rFonts w:ascii="Arial Rounded MT Bold" w:hAnsi="Arial Rounded MT Bold" w:cs="Arial"/>
                <w:bCs/>
                <w:color w:val="365F91"/>
                <w:sz w:val="18"/>
                <w:szCs w:val="18"/>
              </w:rPr>
            </w:pPr>
            <w:r w:rsidRPr="00B538B9">
              <w:rPr>
                <w:rFonts w:ascii="Arial Rounded MT Bold" w:hAnsi="Arial Rounded MT Bold" w:cs="Arial"/>
                <w:b/>
                <w:bCs/>
                <w:color w:val="365F91"/>
                <w:sz w:val="18"/>
                <w:szCs w:val="18"/>
              </w:rPr>
              <w:t>MDG 5.6</w:t>
            </w:r>
          </w:p>
        </w:tc>
        <w:tc>
          <w:tcPr>
            <w:tcW w:w="943" w:type="pct"/>
            <w:tcBorders>
              <w:top w:val="single" w:sz="4" w:space="0" w:color="BFBFBF"/>
              <w:left w:val="nil"/>
              <w:bottom w:val="double" w:sz="4" w:space="0" w:color="auto"/>
              <w:right w:val="nil"/>
            </w:tcBorders>
            <w:shd w:val="clear" w:color="auto" w:fill="auto"/>
          </w:tcPr>
          <w:p w:rsidR="00D36518" w:rsidRPr="00B538B9" w:rsidRDefault="00D36518" w:rsidP="00DE2D2A">
            <w:pPr>
              <w:rPr>
                <w:rFonts w:ascii="Arial Rounded MT Bold" w:hAnsi="Arial Rounded MT Bold" w:cs="Arial"/>
                <w:bCs/>
                <w:color w:val="365F91"/>
                <w:sz w:val="18"/>
                <w:szCs w:val="18"/>
                <w:rtl/>
              </w:rPr>
            </w:pPr>
            <w:r w:rsidRPr="00B538B9">
              <w:rPr>
                <w:rFonts w:ascii="Arial Rounded MT Bold" w:hAnsi="Arial Rounded MT Bold" w:cs="Arial"/>
                <w:bCs/>
                <w:color w:val="365F91"/>
                <w:sz w:val="18"/>
                <w:szCs w:val="18"/>
              </w:rPr>
              <w:t>Unmet need</w:t>
            </w:r>
          </w:p>
          <w:p w:rsidR="00701C95" w:rsidRPr="00B538B9" w:rsidRDefault="00701C95" w:rsidP="00DE2D2A">
            <w:pPr>
              <w:rPr>
                <w:rFonts w:ascii="Arial Rounded MT Bold" w:hAnsi="Arial Rounded MT Bold" w:cs="Arial"/>
                <w:bCs/>
                <w:color w:val="365F91"/>
                <w:sz w:val="18"/>
                <w:szCs w:val="18"/>
              </w:rPr>
            </w:pPr>
          </w:p>
        </w:tc>
        <w:tc>
          <w:tcPr>
            <w:tcW w:w="2113" w:type="pct"/>
            <w:tcBorders>
              <w:top w:val="single" w:sz="4" w:space="0" w:color="BFBFBF"/>
              <w:left w:val="nil"/>
              <w:bottom w:val="double" w:sz="4" w:space="0" w:color="auto"/>
              <w:right w:val="nil"/>
            </w:tcBorders>
            <w:shd w:val="clear" w:color="auto" w:fill="auto"/>
          </w:tcPr>
          <w:p w:rsidR="00D36518" w:rsidRPr="00B538B9" w:rsidRDefault="00D36518" w:rsidP="00CE30C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age 15-49 years who are currently married who are fecund and want to space their births or limit the number of children they have and who are not currently using contraception</w:t>
            </w:r>
          </w:p>
        </w:tc>
        <w:tc>
          <w:tcPr>
            <w:tcW w:w="570" w:type="pct"/>
            <w:tcBorders>
              <w:top w:val="single" w:sz="4" w:space="0" w:color="BFBFBF"/>
              <w:left w:val="nil"/>
              <w:bottom w:val="double" w:sz="4" w:space="0" w:color="auto"/>
              <w:right w:val="nil"/>
            </w:tcBorders>
            <w:shd w:val="clear" w:color="auto" w:fill="auto"/>
          </w:tcPr>
          <w:p w:rsidR="004E5F72" w:rsidRPr="00B538B9" w:rsidRDefault="004E5F72" w:rsidP="004E5F7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10.9</w:t>
            </w:r>
          </w:p>
          <w:p w:rsidR="004E5F72" w:rsidRPr="00B538B9" w:rsidRDefault="004E5F72" w:rsidP="00930D72">
            <w:pPr>
              <w:jc w:val="right"/>
              <w:rPr>
                <w:rFonts w:ascii="Arial Rounded MT Bold" w:hAnsi="Arial Rounded MT Bold" w:cs="Arial"/>
                <w:bCs/>
                <w:color w:val="365F91"/>
                <w:sz w:val="18"/>
                <w:szCs w:val="18"/>
              </w:rPr>
            </w:pPr>
          </w:p>
        </w:tc>
        <w:tc>
          <w:tcPr>
            <w:tcW w:w="374" w:type="pct"/>
            <w:tcBorders>
              <w:top w:val="single" w:sz="4" w:space="0" w:color="BFBFBF"/>
              <w:left w:val="nil"/>
              <w:bottom w:val="double" w:sz="4" w:space="0" w:color="auto"/>
              <w:right w:val="nil"/>
            </w:tcBorders>
            <w:shd w:val="clear" w:color="auto" w:fill="auto"/>
          </w:tcPr>
          <w:p w:rsidR="004E5F72" w:rsidRPr="00B538B9" w:rsidRDefault="004E5F72" w:rsidP="004E5F7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11.0</w:t>
            </w:r>
          </w:p>
          <w:p w:rsidR="00D36518" w:rsidRPr="00B538B9" w:rsidRDefault="00D36518" w:rsidP="00930D72">
            <w:pPr>
              <w:jc w:val="right"/>
              <w:rPr>
                <w:rFonts w:ascii="Arial Rounded MT Bold" w:hAnsi="Arial Rounded MT Bold" w:cs="Arial"/>
                <w:bCs/>
                <w:color w:val="365F91"/>
                <w:sz w:val="18"/>
                <w:szCs w:val="18"/>
              </w:rPr>
            </w:pPr>
          </w:p>
        </w:tc>
        <w:tc>
          <w:tcPr>
            <w:tcW w:w="369" w:type="pct"/>
            <w:tcBorders>
              <w:top w:val="single" w:sz="4" w:space="0" w:color="BFBFBF"/>
              <w:left w:val="nil"/>
              <w:bottom w:val="double" w:sz="4" w:space="0" w:color="auto"/>
              <w:right w:val="nil"/>
            </w:tcBorders>
            <w:shd w:val="clear" w:color="auto" w:fill="auto"/>
          </w:tcPr>
          <w:p w:rsidR="004E5F72" w:rsidRPr="00B538B9" w:rsidRDefault="004E5F72" w:rsidP="004E5F7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10.7</w:t>
            </w:r>
          </w:p>
          <w:p w:rsidR="00D36518" w:rsidRPr="00B538B9" w:rsidRDefault="00D36518" w:rsidP="00930D72">
            <w:pPr>
              <w:jc w:val="right"/>
              <w:rPr>
                <w:rFonts w:ascii="Arial Rounded MT Bold" w:hAnsi="Arial Rounded MT Bold" w:cs="Arial"/>
                <w:bCs/>
                <w:color w:val="365F91"/>
                <w:sz w:val="18"/>
                <w:szCs w:val="18"/>
              </w:rPr>
            </w:pPr>
          </w:p>
        </w:tc>
      </w:tr>
      <w:tr w:rsidR="008B0C56" w:rsidRPr="009F10C6" w:rsidTr="009F10C6">
        <w:tblPrEx>
          <w:jc w:val="center"/>
        </w:tblPrEx>
        <w:trPr>
          <w:cantSplit/>
          <w:jc w:val="center"/>
        </w:trPr>
        <w:tc>
          <w:tcPr>
            <w:tcW w:w="5000" w:type="pct"/>
            <w:gridSpan w:val="7"/>
            <w:tcBorders>
              <w:top w:val="double" w:sz="4" w:space="0" w:color="auto"/>
              <w:left w:val="single" w:sz="4" w:space="0" w:color="auto"/>
              <w:bottom w:val="single" w:sz="4" w:space="0" w:color="auto"/>
              <w:right w:val="single" w:sz="4" w:space="0" w:color="auto"/>
            </w:tcBorders>
          </w:tcPr>
          <w:p w:rsidR="008B0C56" w:rsidRDefault="008B0C56" w:rsidP="00806B4A">
            <w:pPr>
              <w:spacing w:beforeLines="20"/>
              <w:jc w:val="both"/>
              <w:rPr>
                <w:rFonts w:ascii="Arial Rounded MT Bold" w:hAnsi="Arial Rounded MT Bold" w:cs="Arial"/>
                <w:bCs/>
                <w:i/>
                <w:iCs/>
                <w:color w:val="365F91"/>
                <w:sz w:val="16"/>
                <w:szCs w:val="16"/>
              </w:rPr>
            </w:pPr>
            <w:r w:rsidRPr="009F10C6">
              <w:rPr>
                <w:rFonts w:ascii="Arial Rounded MT Bold" w:hAnsi="Arial Rounded MT Bold" w:cs="Arial"/>
                <w:bCs/>
                <w:i/>
                <w:iCs/>
                <w:color w:val="365F91"/>
                <w:sz w:val="16"/>
                <w:szCs w:val="16"/>
                <w:vertAlign w:val="superscript"/>
              </w:rPr>
              <w:t xml:space="preserve">A </w:t>
            </w:r>
            <w:r w:rsidRPr="009F10C6">
              <w:rPr>
                <w:rFonts w:ascii="Arial Rounded MT Bold" w:hAnsi="Arial Rounded MT Bold" w:cs="Arial"/>
                <w:bCs/>
                <w:i/>
                <w:iCs/>
                <w:color w:val="365F91"/>
                <w:sz w:val="16"/>
                <w:szCs w:val="16"/>
              </w:rPr>
              <w:t>The age-specific fertility rate is defined as the number of live births to women in a specific age group during a specified period, divided by the average number of women in that age group during the same period, expressed per 1,000 women. The age-specific fertility rate for women age 15-19 years is also termed as the adolescent birth rate.</w:t>
            </w:r>
          </w:p>
          <w:p w:rsidR="00806B4A" w:rsidRPr="00806B4A" w:rsidRDefault="00806B4A" w:rsidP="00806B4A">
            <w:pPr>
              <w:spacing w:beforeLines="20"/>
              <w:jc w:val="both"/>
              <w:rPr>
                <w:rFonts w:ascii="Arial Rounded MT Bold" w:hAnsi="Arial Rounded MT Bold" w:cs="Arial"/>
                <w:bCs/>
                <w:i/>
                <w:iCs/>
                <w:color w:val="365F91"/>
                <w:sz w:val="4"/>
                <w:szCs w:val="4"/>
              </w:rPr>
            </w:pPr>
          </w:p>
          <w:p w:rsidR="008B0C56" w:rsidRPr="009F10C6" w:rsidRDefault="008B0C56" w:rsidP="00806B4A">
            <w:pPr>
              <w:spacing w:beforeLines="20"/>
              <w:jc w:val="both"/>
              <w:rPr>
                <w:rFonts w:ascii="Arial Rounded MT Bold" w:hAnsi="Arial Rounded MT Bold" w:cs="Arial"/>
                <w:i/>
                <w:iCs/>
                <w:color w:val="365F91"/>
                <w:sz w:val="16"/>
                <w:szCs w:val="16"/>
              </w:rPr>
            </w:pPr>
            <w:r w:rsidRPr="009F10C6">
              <w:rPr>
                <w:rFonts w:ascii="Arial Rounded MT Bold" w:hAnsi="Arial Rounded MT Bold" w:cs="Arial"/>
                <w:bCs/>
                <w:i/>
                <w:iCs/>
                <w:color w:val="365F91"/>
                <w:sz w:val="16"/>
                <w:szCs w:val="16"/>
              </w:rPr>
              <w:t>The total fertility rate (TFR) is calculated by summing the age-specific fertility rates calculated for each of the 5-year age groups of women, from age 15 through to age 49. The TFR denotes the average number of children to which a woman will have given birth by the end of her reproductive years (by age 50) if current fertility rates prevailed.</w:t>
            </w:r>
          </w:p>
        </w:tc>
      </w:tr>
    </w:tbl>
    <w:p w:rsidR="00D82FE9" w:rsidRPr="00B538B9" w:rsidRDefault="00D82FE9" w:rsidP="009442D1">
      <w:pPr>
        <w:rPr>
          <w:rFonts w:ascii="Arial Rounded MT Bold" w:hAnsi="Arial Rounded MT Bold"/>
          <w:color w:val="365F91"/>
          <w:highlight w:val="yellow"/>
        </w:rPr>
      </w:pPr>
    </w:p>
    <w:p w:rsidR="009F10C6" w:rsidRDefault="009F10C6" w:rsidP="004651EF">
      <w:pPr>
        <w:rPr>
          <w:rFonts w:ascii="Arial Rounded MT Bold" w:hAnsi="Arial Rounded MT Bold"/>
          <w:color w:val="365F91"/>
          <w:spacing w:val="30"/>
          <w:szCs w:val="22"/>
        </w:rPr>
      </w:pPr>
    </w:p>
    <w:p w:rsidR="009F10C6" w:rsidRDefault="009F10C6" w:rsidP="004651EF">
      <w:pPr>
        <w:rPr>
          <w:rFonts w:ascii="Arial Rounded MT Bold" w:hAnsi="Arial Rounded MT Bold"/>
          <w:color w:val="365F91"/>
          <w:spacing w:val="30"/>
          <w:szCs w:val="22"/>
        </w:rPr>
      </w:pPr>
    </w:p>
    <w:p w:rsidR="00030838" w:rsidRDefault="009272BA" w:rsidP="000634CC">
      <w:pPr>
        <w:rPr>
          <w:rFonts w:ascii="Arial Rounded MT Bold" w:hAnsi="Arial Rounded MT Bold"/>
          <w:b/>
          <w:color w:val="365F91"/>
          <w:spacing w:val="30"/>
          <w:sz w:val="28"/>
          <w:szCs w:val="28"/>
        </w:rPr>
      </w:pPr>
      <w:r w:rsidRPr="00B538B9">
        <w:rPr>
          <w:rFonts w:ascii="Arial Rounded MT Bold" w:hAnsi="Arial Rounded MT Bold"/>
          <w:b/>
          <w:color w:val="365F91"/>
          <w:spacing w:val="30"/>
          <w:sz w:val="28"/>
          <w:szCs w:val="28"/>
        </w:rPr>
        <w:t xml:space="preserve">Figure 5: Use of contraception, </w:t>
      </w:r>
      <w:r w:rsidR="004651EF" w:rsidRPr="00B538B9">
        <w:rPr>
          <w:rFonts w:ascii="Arial Rounded MT Bold" w:hAnsi="Arial Rounded MT Bold"/>
          <w:b/>
          <w:bCs/>
          <w:color w:val="365F91"/>
          <w:spacing w:val="30"/>
          <w:sz w:val="28"/>
          <w:szCs w:val="28"/>
          <w:lang w:val="en-GB"/>
        </w:rPr>
        <w:t>Palestine</w:t>
      </w:r>
      <w:r w:rsidRPr="00B538B9">
        <w:rPr>
          <w:rFonts w:ascii="Arial Rounded MT Bold" w:hAnsi="Arial Rounded MT Bold"/>
          <w:b/>
          <w:color w:val="365F91"/>
          <w:spacing w:val="30"/>
          <w:sz w:val="28"/>
          <w:szCs w:val="28"/>
        </w:rPr>
        <w:t xml:space="preserve"> </w:t>
      </w:r>
      <w:r w:rsidR="003063AE" w:rsidRPr="00B538B9">
        <w:rPr>
          <w:rFonts w:ascii="Arial Rounded MT Bold" w:hAnsi="Arial Rounded MT Bold"/>
          <w:b/>
          <w:color w:val="365F91"/>
          <w:spacing w:val="30"/>
          <w:sz w:val="28"/>
          <w:szCs w:val="28"/>
        </w:rPr>
        <w:t>2014</w:t>
      </w:r>
      <w:r w:rsidR="00B1756F">
        <w:rPr>
          <w:rFonts w:ascii="Arial Rounded MT Bold" w:hAnsi="Arial Rounded MT Bold"/>
          <w:b/>
          <w:color w:val="365F91"/>
          <w:spacing w:val="30"/>
          <w:sz w:val="28"/>
          <w:szCs w:val="28"/>
        </w:rPr>
        <w:t>.</w:t>
      </w:r>
    </w:p>
    <w:p w:rsidR="00E4140E" w:rsidRPr="00B538B9" w:rsidRDefault="001A216E" w:rsidP="004651EF">
      <w:pPr>
        <w:rPr>
          <w:rFonts w:ascii="Arial Rounded MT Bold" w:hAnsi="Arial Rounded MT Bold"/>
          <w:b/>
          <w:color w:val="365F91"/>
          <w:spacing w:val="30"/>
          <w:sz w:val="28"/>
          <w:szCs w:val="28"/>
        </w:rPr>
      </w:pPr>
      <w:r>
        <w:rPr>
          <w:rFonts w:ascii="Arial Rounded MT Bold" w:hAnsi="Arial Rounded MT Bold"/>
          <w:b/>
          <w:noProof/>
          <w:color w:val="365F91"/>
          <w:spacing w:val="30"/>
          <w:sz w:val="28"/>
          <w:szCs w:val="28"/>
        </w:rPr>
        <w:drawing>
          <wp:inline distT="0" distB="0" distL="0" distR="0">
            <wp:extent cx="5696016" cy="1260729"/>
            <wp:effectExtent l="0" t="0" r="0" b="0"/>
            <wp:docPr id="11"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bl>
      <w:tblPr>
        <w:tblW w:w="8786" w:type="dxa"/>
        <w:tblInd w:w="253" w:type="dxa"/>
        <w:tblLook w:val="04A0"/>
      </w:tblPr>
      <w:tblGrid>
        <w:gridCol w:w="1583"/>
        <w:gridCol w:w="650"/>
        <w:gridCol w:w="448"/>
        <w:gridCol w:w="712"/>
        <w:gridCol w:w="715"/>
        <w:gridCol w:w="2407"/>
        <w:gridCol w:w="298"/>
        <w:gridCol w:w="1075"/>
        <w:gridCol w:w="898"/>
      </w:tblGrid>
      <w:tr w:rsidR="00EF2F6A" w:rsidRPr="00B538B9" w:rsidTr="00B1756F">
        <w:trPr>
          <w:trHeight w:val="270"/>
        </w:trPr>
        <w:tc>
          <w:tcPr>
            <w:tcW w:w="2233" w:type="dxa"/>
            <w:gridSpan w:val="2"/>
            <w:tcBorders>
              <w:top w:val="single" w:sz="12" w:space="0" w:color="auto"/>
              <w:left w:val="single" w:sz="12" w:space="0" w:color="auto"/>
              <w:bottom w:val="nil"/>
              <w:right w:val="nil"/>
            </w:tcBorders>
            <w:shd w:val="clear" w:color="auto" w:fill="C6D9F1"/>
            <w:noWrap/>
            <w:vAlign w:val="bottom"/>
            <w:hideMark/>
          </w:tcPr>
          <w:p w:rsidR="00EF2F6A" w:rsidRPr="00B538B9" w:rsidRDefault="00EF2F6A" w:rsidP="00D638EC">
            <w:pPr>
              <w:rPr>
                <w:rFonts w:ascii="Arial Rounded MT Bold" w:hAnsi="Arial Rounded MT Bold" w:cs="Arial"/>
                <w:b/>
                <w:bCs/>
                <w:color w:val="365F91"/>
                <w:sz w:val="20"/>
              </w:rPr>
            </w:pPr>
            <w:r w:rsidRPr="00B538B9">
              <w:rPr>
                <w:rFonts w:ascii="Arial Rounded MT Bold" w:hAnsi="Arial Rounded MT Bold" w:cs="Arial"/>
                <w:b/>
                <w:bCs/>
                <w:color w:val="365F91"/>
                <w:sz w:val="20"/>
              </w:rPr>
              <w:t>Modern methods</w:t>
            </w:r>
          </w:p>
        </w:tc>
        <w:tc>
          <w:tcPr>
            <w:tcW w:w="448" w:type="dxa"/>
            <w:tcBorders>
              <w:top w:val="single" w:sz="12" w:space="0" w:color="auto"/>
              <w:left w:val="nil"/>
              <w:bottom w:val="nil"/>
              <w:right w:val="nil"/>
            </w:tcBorders>
            <w:shd w:val="clear" w:color="auto" w:fill="C6D9F1"/>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712" w:type="dxa"/>
            <w:tcBorders>
              <w:top w:val="single" w:sz="12" w:space="0" w:color="auto"/>
              <w:left w:val="nil"/>
              <w:bottom w:val="nil"/>
              <w:right w:val="single" w:sz="12" w:space="0" w:color="auto"/>
            </w:tcBorders>
            <w:shd w:val="clear" w:color="auto" w:fill="C6D9F1"/>
            <w:noWrap/>
            <w:vAlign w:val="bottom"/>
            <w:hideMark/>
          </w:tcPr>
          <w:p w:rsidR="00EF2F6A" w:rsidRPr="00B538B9" w:rsidRDefault="00EF2F6A" w:rsidP="00D638EC">
            <w:pPr>
              <w:jc w:val="right"/>
              <w:rPr>
                <w:rFonts w:ascii="Arial Rounded MT Bold" w:hAnsi="Arial Rounded MT Bold" w:cs="Arial"/>
                <w:b/>
                <w:bCs/>
                <w:color w:val="365F91"/>
                <w:sz w:val="20"/>
              </w:rPr>
            </w:pPr>
            <w:r w:rsidRPr="00B538B9">
              <w:rPr>
                <w:rFonts w:ascii="Arial Rounded MT Bold" w:hAnsi="Arial Rounded MT Bold" w:cs="Arial"/>
                <w:b/>
                <w:bCs/>
                <w:color w:val="365F91"/>
                <w:sz w:val="20"/>
              </w:rPr>
              <w:t>44.1</w:t>
            </w:r>
          </w:p>
        </w:tc>
        <w:tc>
          <w:tcPr>
            <w:tcW w:w="71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705" w:type="dxa"/>
            <w:gridSpan w:val="2"/>
            <w:tcBorders>
              <w:top w:val="single" w:sz="12" w:space="0" w:color="auto"/>
              <w:left w:val="single" w:sz="12" w:space="0" w:color="auto"/>
              <w:bottom w:val="nil"/>
              <w:right w:val="nil"/>
            </w:tcBorders>
            <w:shd w:val="clear" w:color="auto" w:fill="EEECE1" w:themeFill="background2"/>
            <w:noWrap/>
            <w:vAlign w:val="bottom"/>
            <w:hideMark/>
          </w:tcPr>
          <w:p w:rsidR="00EF2F6A" w:rsidRPr="00B538B9" w:rsidRDefault="00EF2F6A" w:rsidP="00D638EC">
            <w:pPr>
              <w:rPr>
                <w:rFonts w:ascii="Arial Rounded MT Bold" w:hAnsi="Arial Rounded MT Bold" w:cs="Arial"/>
                <w:b/>
                <w:bCs/>
                <w:color w:val="365F91"/>
                <w:sz w:val="20"/>
              </w:rPr>
            </w:pPr>
            <w:r w:rsidRPr="00B538B9">
              <w:rPr>
                <w:rFonts w:ascii="Arial Rounded MT Bold" w:hAnsi="Arial Rounded MT Bold" w:cs="Arial"/>
                <w:b/>
                <w:bCs/>
                <w:color w:val="365F91"/>
                <w:sz w:val="20"/>
              </w:rPr>
              <w:t>Traditional methods</w:t>
            </w:r>
          </w:p>
        </w:tc>
        <w:tc>
          <w:tcPr>
            <w:tcW w:w="1075" w:type="dxa"/>
            <w:tcBorders>
              <w:top w:val="single" w:sz="12" w:space="0" w:color="auto"/>
              <w:left w:val="nil"/>
              <w:bottom w:val="nil"/>
              <w:right w:val="nil"/>
            </w:tcBorders>
            <w:shd w:val="clear" w:color="auto" w:fill="EEECE1" w:themeFill="background2"/>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898" w:type="dxa"/>
            <w:tcBorders>
              <w:top w:val="single" w:sz="12" w:space="0" w:color="auto"/>
              <w:left w:val="nil"/>
              <w:bottom w:val="nil"/>
              <w:right w:val="single" w:sz="12" w:space="0" w:color="auto"/>
            </w:tcBorders>
            <w:shd w:val="clear" w:color="auto" w:fill="EEECE1" w:themeFill="background2"/>
            <w:noWrap/>
            <w:vAlign w:val="bottom"/>
            <w:hideMark/>
          </w:tcPr>
          <w:p w:rsidR="00EF2F6A" w:rsidRPr="00B538B9" w:rsidRDefault="00EF2F6A" w:rsidP="00CE30C8">
            <w:pPr>
              <w:jc w:val="right"/>
              <w:rPr>
                <w:rFonts w:ascii="Arial Rounded MT Bold" w:hAnsi="Arial Rounded MT Bold" w:cs="Arial"/>
                <w:b/>
                <w:bCs/>
                <w:color w:val="365F91"/>
                <w:sz w:val="20"/>
              </w:rPr>
            </w:pPr>
            <w:r w:rsidRPr="00B538B9">
              <w:rPr>
                <w:rFonts w:ascii="Arial Rounded MT Bold" w:hAnsi="Arial Rounded MT Bold" w:cs="Arial"/>
                <w:b/>
                <w:bCs/>
                <w:color w:val="365F91"/>
                <w:sz w:val="20"/>
              </w:rPr>
              <w:t>13.</w:t>
            </w:r>
            <w:r w:rsidR="00CE30C8" w:rsidRPr="00B538B9">
              <w:rPr>
                <w:rFonts w:ascii="Arial Rounded MT Bold" w:hAnsi="Arial Rounded MT Bold" w:cs="Arial"/>
                <w:b/>
                <w:bCs/>
                <w:color w:val="365F91"/>
                <w:sz w:val="20"/>
              </w:rPr>
              <w:t>1</w:t>
            </w:r>
          </w:p>
        </w:tc>
      </w:tr>
      <w:tr w:rsidR="000634CC" w:rsidRPr="00B538B9" w:rsidTr="00B1756F">
        <w:trPr>
          <w:trHeight w:val="193"/>
        </w:trPr>
        <w:tc>
          <w:tcPr>
            <w:tcW w:w="2681" w:type="dxa"/>
            <w:gridSpan w:val="3"/>
            <w:tcBorders>
              <w:top w:val="nil"/>
              <w:left w:val="single" w:sz="12" w:space="0" w:color="auto"/>
              <w:bottom w:val="nil"/>
              <w:right w:val="nil"/>
            </w:tcBorders>
            <w:shd w:val="clear" w:color="auto" w:fill="DBE5F1" w:themeFill="accent1" w:themeFillTint="33"/>
            <w:noWrap/>
            <w:vAlign w:val="bottom"/>
            <w:hideMark/>
          </w:tcPr>
          <w:p w:rsidR="000634CC" w:rsidRPr="00B538B9" w:rsidRDefault="000634CC" w:rsidP="000634C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Female sterilization</w:t>
            </w:r>
          </w:p>
        </w:tc>
        <w:tc>
          <w:tcPr>
            <w:tcW w:w="712" w:type="dxa"/>
            <w:tcBorders>
              <w:top w:val="nil"/>
              <w:left w:val="nil"/>
              <w:bottom w:val="nil"/>
              <w:right w:val="single" w:sz="12" w:space="0" w:color="auto"/>
            </w:tcBorders>
            <w:shd w:val="clear" w:color="auto" w:fill="DBE5F1" w:themeFill="accent1" w:themeFillTint="33"/>
            <w:noWrap/>
            <w:vAlign w:val="bottom"/>
            <w:hideMark/>
          </w:tcPr>
          <w:p w:rsidR="000634CC" w:rsidRPr="00B538B9" w:rsidRDefault="000634CC" w:rsidP="00D638EC">
            <w:pPr>
              <w:jc w:val="right"/>
              <w:rPr>
                <w:rFonts w:ascii="Arial Rounded MT Bold" w:hAnsi="Arial Rounded MT Bold" w:cs="Arial"/>
                <w:color w:val="365F91"/>
                <w:sz w:val="20"/>
              </w:rPr>
            </w:pPr>
            <w:r w:rsidRPr="00B538B9">
              <w:rPr>
                <w:rFonts w:ascii="Arial Rounded MT Bold" w:hAnsi="Arial Rounded MT Bold" w:cs="Arial"/>
                <w:color w:val="365F91"/>
                <w:sz w:val="20"/>
              </w:rPr>
              <w:t>1.8</w:t>
            </w:r>
          </w:p>
        </w:tc>
        <w:tc>
          <w:tcPr>
            <w:tcW w:w="715" w:type="dxa"/>
            <w:tcBorders>
              <w:top w:val="nil"/>
              <w:left w:val="nil"/>
              <w:bottom w:val="nil"/>
              <w:right w:val="nil"/>
            </w:tcBorders>
            <w:shd w:val="clear" w:color="auto" w:fill="auto"/>
            <w:noWrap/>
            <w:vAlign w:val="bottom"/>
            <w:hideMark/>
          </w:tcPr>
          <w:p w:rsidR="000634CC" w:rsidRPr="00B538B9" w:rsidRDefault="000634CC"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3780" w:type="dxa"/>
            <w:gridSpan w:val="3"/>
            <w:tcBorders>
              <w:top w:val="nil"/>
              <w:left w:val="single" w:sz="12" w:space="0" w:color="auto"/>
              <w:bottom w:val="nil"/>
              <w:right w:val="nil"/>
            </w:tcBorders>
            <w:shd w:val="clear" w:color="auto" w:fill="DDD9C3" w:themeFill="background2" w:themeFillShade="E6"/>
            <w:noWrap/>
            <w:vAlign w:val="bottom"/>
            <w:hideMark/>
          </w:tcPr>
          <w:p w:rsidR="000634CC" w:rsidRPr="00B538B9" w:rsidRDefault="000634CC" w:rsidP="000634C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Periodic abstinence</w:t>
            </w:r>
          </w:p>
        </w:tc>
        <w:tc>
          <w:tcPr>
            <w:tcW w:w="898" w:type="dxa"/>
            <w:tcBorders>
              <w:top w:val="nil"/>
              <w:left w:val="nil"/>
              <w:bottom w:val="nil"/>
              <w:right w:val="single" w:sz="12" w:space="0" w:color="auto"/>
            </w:tcBorders>
            <w:shd w:val="clear" w:color="auto" w:fill="DDD9C3" w:themeFill="background2" w:themeFillShade="E6"/>
            <w:noWrap/>
            <w:vAlign w:val="bottom"/>
            <w:hideMark/>
          </w:tcPr>
          <w:p w:rsidR="000634CC" w:rsidRPr="00B538B9" w:rsidRDefault="000634CC" w:rsidP="001162AB">
            <w:pPr>
              <w:jc w:val="right"/>
              <w:rPr>
                <w:rFonts w:ascii="Arial Rounded MT Bold" w:hAnsi="Arial Rounded MT Bold" w:cs="Arial"/>
                <w:color w:val="365F91"/>
                <w:sz w:val="20"/>
              </w:rPr>
            </w:pPr>
            <w:r w:rsidRPr="00B538B9">
              <w:rPr>
                <w:rFonts w:ascii="Arial Rounded MT Bold" w:hAnsi="Arial Rounded MT Bold" w:cs="Arial"/>
                <w:color w:val="365F91"/>
                <w:sz w:val="20"/>
              </w:rPr>
              <w:t>3.6</w:t>
            </w:r>
          </w:p>
        </w:tc>
      </w:tr>
      <w:tr w:rsidR="00EF2F6A" w:rsidRPr="00B538B9" w:rsidTr="00B1756F">
        <w:trPr>
          <w:trHeight w:val="255"/>
        </w:trPr>
        <w:tc>
          <w:tcPr>
            <w:tcW w:w="2233" w:type="dxa"/>
            <w:gridSpan w:val="2"/>
            <w:tcBorders>
              <w:top w:val="nil"/>
              <w:left w:val="single" w:sz="12" w:space="0" w:color="auto"/>
              <w:bottom w:val="nil"/>
              <w:right w:val="nil"/>
            </w:tcBorders>
            <w:shd w:val="clear" w:color="auto" w:fill="C6D9F1"/>
            <w:noWrap/>
            <w:vAlign w:val="bottom"/>
            <w:hideMark/>
          </w:tcPr>
          <w:p w:rsidR="00EF2F6A" w:rsidRPr="00B538B9" w:rsidRDefault="00EF2F6A" w:rsidP="00D638E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Male sterilization</w:t>
            </w:r>
          </w:p>
        </w:tc>
        <w:tc>
          <w:tcPr>
            <w:tcW w:w="448" w:type="dxa"/>
            <w:tcBorders>
              <w:top w:val="nil"/>
              <w:left w:val="nil"/>
              <w:bottom w:val="nil"/>
              <w:right w:val="nil"/>
            </w:tcBorders>
            <w:shd w:val="clear" w:color="auto" w:fill="C6D9F1"/>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712" w:type="dxa"/>
            <w:tcBorders>
              <w:top w:val="nil"/>
              <w:left w:val="nil"/>
              <w:bottom w:val="nil"/>
              <w:right w:val="single" w:sz="12" w:space="0" w:color="auto"/>
            </w:tcBorders>
            <w:shd w:val="clear" w:color="auto" w:fill="C6D9F1"/>
            <w:noWrap/>
            <w:vAlign w:val="bottom"/>
            <w:hideMark/>
          </w:tcPr>
          <w:p w:rsidR="00EF2F6A" w:rsidRPr="00B538B9" w:rsidRDefault="00EF2F6A" w:rsidP="00D638EC">
            <w:pPr>
              <w:jc w:val="right"/>
              <w:rPr>
                <w:rFonts w:ascii="Arial Rounded MT Bold" w:hAnsi="Arial Rounded MT Bold" w:cs="Arial"/>
                <w:color w:val="365F91"/>
                <w:sz w:val="20"/>
              </w:rPr>
            </w:pPr>
            <w:r w:rsidRPr="00B538B9">
              <w:rPr>
                <w:rFonts w:ascii="Arial Rounded MT Bold" w:hAnsi="Arial Rounded MT Bold" w:cs="Arial"/>
                <w:color w:val="365F91"/>
                <w:sz w:val="20"/>
              </w:rPr>
              <w:t>0.0</w:t>
            </w:r>
          </w:p>
        </w:tc>
        <w:tc>
          <w:tcPr>
            <w:tcW w:w="71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705" w:type="dxa"/>
            <w:gridSpan w:val="2"/>
            <w:tcBorders>
              <w:top w:val="nil"/>
              <w:left w:val="single" w:sz="12" w:space="0" w:color="auto"/>
              <w:bottom w:val="nil"/>
              <w:right w:val="nil"/>
            </w:tcBorders>
            <w:shd w:val="clear" w:color="auto" w:fill="EEECE1" w:themeFill="background2"/>
            <w:noWrap/>
            <w:vAlign w:val="bottom"/>
            <w:hideMark/>
          </w:tcPr>
          <w:p w:rsidR="00EF2F6A" w:rsidRPr="00B538B9" w:rsidRDefault="00EF2F6A" w:rsidP="00D638E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Withdrawal</w:t>
            </w:r>
          </w:p>
        </w:tc>
        <w:tc>
          <w:tcPr>
            <w:tcW w:w="1075" w:type="dxa"/>
            <w:tcBorders>
              <w:top w:val="nil"/>
              <w:left w:val="nil"/>
              <w:bottom w:val="nil"/>
              <w:right w:val="nil"/>
            </w:tcBorders>
            <w:shd w:val="clear" w:color="auto" w:fill="EEECE1" w:themeFill="background2"/>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898" w:type="dxa"/>
            <w:tcBorders>
              <w:top w:val="nil"/>
              <w:left w:val="nil"/>
              <w:bottom w:val="nil"/>
              <w:right w:val="single" w:sz="12" w:space="0" w:color="auto"/>
            </w:tcBorders>
            <w:shd w:val="clear" w:color="auto" w:fill="EEECE1" w:themeFill="background2"/>
            <w:noWrap/>
            <w:vAlign w:val="bottom"/>
            <w:hideMark/>
          </w:tcPr>
          <w:p w:rsidR="00EF2F6A" w:rsidRPr="00B538B9" w:rsidRDefault="00EF2F6A" w:rsidP="00D638EC">
            <w:pPr>
              <w:jc w:val="right"/>
              <w:rPr>
                <w:rFonts w:ascii="Arial Rounded MT Bold" w:hAnsi="Arial Rounded MT Bold" w:cs="Arial"/>
                <w:color w:val="365F91"/>
                <w:sz w:val="20"/>
              </w:rPr>
            </w:pPr>
            <w:r w:rsidRPr="00B538B9">
              <w:rPr>
                <w:rFonts w:ascii="Arial Rounded MT Bold" w:hAnsi="Arial Rounded MT Bold" w:cs="Arial"/>
                <w:color w:val="365F91"/>
                <w:sz w:val="20"/>
              </w:rPr>
              <w:t>9.3</w:t>
            </w:r>
          </w:p>
        </w:tc>
      </w:tr>
      <w:tr w:rsidR="00EF2F6A" w:rsidRPr="00B538B9" w:rsidTr="00B1756F">
        <w:trPr>
          <w:trHeight w:val="270"/>
        </w:trPr>
        <w:tc>
          <w:tcPr>
            <w:tcW w:w="1583" w:type="dxa"/>
            <w:tcBorders>
              <w:top w:val="nil"/>
              <w:left w:val="single" w:sz="12" w:space="0" w:color="auto"/>
              <w:bottom w:val="nil"/>
              <w:right w:val="nil"/>
            </w:tcBorders>
            <w:shd w:val="clear" w:color="auto" w:fill="DBE5F1" w:themeFill="accent1" w:themeFillTint="33"/>
            <w:noWrap/>
            <w:vAlign w:val="bottom"/>
            <w:hideMark/>
          </w:tcPr>
          <w:p w:rsidR="00EF2F6A" w:rsidRPr="00B538B9" w:rsidRDefault="00EF2F6A" w:rsidP="00D638E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IUD</w:t>
            </w:r>
          </w:p>
        </w:tc>
        <w:tc>
          <w:tcPr>
            <w:tcW w:w="650" w:type="dxa"/>
            <w:tcBorders>
              <w:top w:val="nil"/>
              <w:left w:val="nil"/>
              <w:bottom w:val="nil"/>
              <w:right w:val="nil"/>
            </w:tcBorders>
            <w:shd w:val="clear" w:color="auto" w:fill="DBE5F1" w:themeFill="accent1" w:themeFillTint="33"/>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448" w:type="dxa"/>
            <w:tcBorders>
              <w:top w:val="nil"/>
              <w:left w:val="nil"/>
              <w:bottom w:val="nil"/>
              <w:right w:val="nil"/>
            </w:tcBorders>
            <w:shd w:val="clear" w:color="auto" w:fill="DBE5F1" w:themeFill="accent1" w:themeFillTint="33"/>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712" w:type="dxa"/>
            <w:tcBorders>
              <w:top w:val="nil"/>
              <w:left w:val="nil"/>
              <w:bottom w:val="nil"/>
              <w:right w:val="single" w:sz="12" w:space="0" w:color="auto"/>
            </w:tcBorders>
            <w:shd w:val="clear" w:color="auto" w:fill="DBE5F1" w:themeFill="accent1" w:themeFillTint="33"/>
            <w:noWrap/>
            <w:vAlign w:val="bottom"/>
            <w:hideMark/>
          </w:tcPr>
          <w:p w:rsidR="00EF2F6A" w:rsidRPr="00B538B9" w:rsidRDefault="00EF2F6A" w:rsidP="00D638EC">
            <w:pPr>
              <w:jc w:val="right"/>
              <w:rPr>
                <w:rFonts w:ascii="Arial Rounded MT Bold" w:hAnsi="Arial Rounded MT Bold" w:cs="Arial"/>
                <w:color w:val="365F91"/>
                <w:sz w:val="20"/>
              </w:rPr>
            </w:pPr>
            <w:r w:rsidRPr="00B538B9">
              <w:rPr>
                <w:rFonts w:ascii="Arial Rounded MT Bold" w:hAnsi="Arial Rounded MT Bold" w:cs="Arial"/>
                <w:color w:val="365F91"/>
                <w:sz w:val="20"/>
              </w:rPr>
              <w:t>26.2</w:t>
            </w:r>
          </w:p>
        </w:tc>
        <w:tc>
          <w:tcPr>
            <w:tcW w:w="71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407" w:type="dxa"/>
            <w:tcBorders>
              <w:top w:val="nil"/>
              <w:left w:val="single" w:sz="12" w:space="0" w:color="auto"/>
              <w:bottom w:val="single" w:sz="12" w:space="0" w:color="auto"/>
              <w:right w:val="nil"/>
            </w:tcBorders>
            <w:shd w:val="clear" w:color="auto" w:fill="DDD9C3" w:themeFill="background2" w:themeFillShade="E6"/>
            <w:noWrap/>
            <w:vAlign w:val="bottom"/>
            <w:hideMark/>
          </w:tcPr>
          <w:p w:rsidR="00EF2F6A" w:rsidRPr="00B538B9" w:rsidRDefault="00EF2F6A" w:rsidP="00D638E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Other</w:t>
            </w:r>
          </w:p>
        </w:tc>
        <w:tc>
          <w:tcPr>
            <w:tcW w:w="298" w:type="dxa"/>
            <w:tcBorders>
              <w:top w:val="nil"/>
              <w:left w:val="nil"/>
              <w:bottom w:val="single" w:sz="12" w:space="0" w:color="auto"/>
              <w:right w:val="nil"/>
            </w:tcBorders>
            <w:shd w:val="clear" w:color="auto" w:fill="DDD9C3" w:themeFill="background2" w:themeFillShade="E6"/>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1075" w:type="dxa"/>
            <w:tcBorders>
              <w:top w:val="nil"/>
              <w:left w:val="nil"/>
              <w:bottom w:val="single" w:sz="12" w:space="0" w:color="auto"/>
              <w:right w:val="nil"/>
            </w:tcBorders>
            <w:shd w:val="clear" w:color="auto" w:fill="DDD9C3" w:themeFill="background2" w:themeFillShade="E6"/>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898" w:type="dxa"/>
            <w:tcBorders>
              <w:top w:val="nil"/>
              <w:left w:val="nil"/>
              <w:bottom w:val="single" w:sz="12" w:space="0" w:color="auto"/>
              <w:right w:val="single" w:sz="12" w:space="0" w:color="auto"/>
            </w:tcBorders>
            <w:shd w:val="clear" w:color="auto" w:fill="DDD9C3" w:themeFill="background2" w:themeFillShade="E6"/>
            <w:noWrap/>
            <w:vAlign w:val="bottom"/>
            <w:hideMark/>
          </w:tcPr>
          <w:p w:rsidR="00EF2F6A" w:rsidRPr="00B538B9" w:rsidRDefault="00EF2F6A" w:rsidP="00D638EC">
            <w:pPr>
              <w:jc w:val="right"/>
              <w:rPr>
                <w:rFonts w:ascii="Arial Rounded MT Bold" w:hAnsi="Arial Rounded MT Bold" w:cs="Arial"/>
                <w:color w:val="365F91"/>
                <w:sz w:val="20"/>
              </w:rPr>
            </w:pPr>
            <w:r w:rsidRPr="00B538B9">
              <w:rPr>
                <w:rFonts w:ascii="Arial Rounded MT Bold" w:hAnsi="Arial Rounded MT Bold" w:cs="Arial"/>
                <w:color w:val="365F91"/>
                <w:sz w:val="20"/>
              </w:rPr>
              <w:t>0.1</w:t>
            </w:r>
          </w:p>
        </w:tc>
      </w:tr>
      <w:tr w:rsidR="00EF2F6A" w:rsidRPr="00B538B9" w:rsidTr="00B1756F">
        <w:trPr>
          <w:trHeight w:val="285"/>
        </w:trPr>
        <w:tc>
          <w:tcPr>
            <w:tcW w:w="2233" w:type="dxa"/>
            <w:gridSpan w:val="2"/>
            <w:tcBorders>
              <w:top w:val="nil"/>
              <w:left w:val="single" w:sz="12" w:space="0" w:color="auto"/>
              <w:bottom w:val="nil"/>
              <w:right w:val="nil"/>
            </w:tcBorders>
            <w:shd w:val="clear" w:color="auto" w:fill="C6D9F1"/>
            <w:noWrap/>
            <w:vAlign w:val="bottom"/>
            <w:hideMark/>
          </w:tcPr>
          <w:p w:rsidR="00EF2F6A" w:rsidRPr="00B538B9" w:rsidRDefault="00EF2F6A" w:rsidP="00D638EC">
            <w:pPr>
              <w:ind w:firstLineChars="100" w:firstLine="200"/>
              <w:rPr>
                <w:rFonts w:ascii="Arial Rounded MT Bold" w:hAnsi="Arial Rounded MT Bold" w:cs="Arial"/>
                <w:color w:val="365F91"/>
                <w:sz w:val="20"/>
              </w:rPr>
            </w:pPr>
            <w:proofErr w:type="spellStart"/>
            <w:r w:rsidRPr="00B538B9">
              <w:rPr>
                <w:rFonts w:ascii="Arial Rounded MT Bold" w:hAnsi="Arial Rounded MT Bold" w:cs="Arial"/>
                <w:color w:val="365F91"/>
                <w:sz w:val="20"/>
              </w:rPr>
              <w:t>Injectable</w:t>
            </w:r>
            <w:proofErr w:type="spellEnd"/>
          </w:p>
        </w:tc>
        <w:tc>
          <w:tcPr>
            <w:tcW w:w="448" w:type="dxa"/>
            <w:tcBorders>
              <w:top w:val="nil"/>
              <w:left w:val="nil"/>
              <w:bottom w:val="nil"/>
              <w:right w:val="nil"/>
            </w:tcBorders>
            <w:shd w:val="clear" w:color="auto" w:fill="C6D9F1"/>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712" w:type="dxa"/>
            <w:tcBorders>
              <w:top w:val="nil"/>
              <w:left w:val="nil"/>
              <w:bottom w:val="nil"/>
              <w:right w:val="single" w:sz="12" w:space="0" w:color="auto"/>
            </w:tcBorders>
            <w:shd w:val="clear" w:color="auto" w:fill="C6D9F1"/>
            <w:noWrap/>
            <w:vAlign w:val="bottom"/>
            <w:hideMark/>
          </w:tcPr>
          <w:p w:rsidR="00EF2F6A" w:rsidRPr="00B538B9" w:rsidRDefault="00EF2F6A" w:rsidP="00D638EC">
            <w:pPr>
              <w:jc w:val="right"/>
              <w:rPr>
                <w:rFonts w:ascii="Arial Rounded MT Bold" w:hAnsi="Arial Rounded MT Bold" w:cs="Arial"/>
                <w:color w:val="365F91"/>
                <w:sz w:val="20"/>
              </w:rPr>
            </w:pPr>
            <w:r w:rsidRPr="00B538B9">
              <w:rPr>
                <w:rFonts w:ascii="Arial Rounded MT Bold" w:hAnsi="Arial Rounded MT Bold" w:cs="Arial"/>
                <w:color w:val="365F91"/>
                <w:sz w:val="20"/>
              </w:rPr>
              <w:t>0.9</w:t>
            </w:r>
          </w:p>
        </w:tc>
        <w:tc>
          <w:tcPr>
            <w:tcW w:w="71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407"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98"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107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898"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r>
      <w:tr w:rsidR="00EF2F6A" w:rsidRPr="00B538B9" w:rsidTr="00B1756F">
        <w:trPr>
          <w:trHeight w:val="285"/>
        </w:trPr>
        <w:tc>
          <w:tcPr>
            <w:tcW w:w="2233" w:type="dxa"/>
            <w:gridSpan w:val="2"/>
            <w:tcBorders>
              <w:top w:val="nil"/>
              <w:left w:val="single" w:sz="12" w:space="0" w:color="auto"/>
              <w:bottom w:val="nil"/>
              <w:right w:val="nil"/>
            </w:tcBorders>
            <w:shd w:val="clear" w:color="auto" w:fill="DBE5F1" w:themeFill="accent1" w:themeFillTint="33"/>
            <w:noWrap/>
            <w:vAlign w:val="bottom"/>
            <w:hideMark/>
          </w:tcPr>
          <w:p w:rsidR="00EF2F6A" w:rsidRPr="00B538B9" w:rsidRDefault="00EF2F6A" w:rsidP="00D638E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Implants</w:t>
            </w:r>
          </w:p>
        </w:tc>
        <w:tc>
          <w:tcPr>
            <w:tcW w:w="448" w:type="dxa"/>
            <w:tcBorders>
              <w:top w:val="nil"/>
              <w:left w:val="nil"/>
              <w:bottom w:val="nil"/>
              <w:right w:val="nil"/>
            </w:tcBorders>
            <w:shd w:val="clear" w:color="auto" w:fill="DBE5F1" w:themeFill="accent1" w:themeFillTint="33"/>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712" w:type="dxa"/>
            <w:tcBorders>
              <w:top w:val="nil"/>
              <w:left w:val="nil"/>
              <w:bottom w:val="nil"/>
              <w:right w:val="single" w:sz="12" w:space="0" w:color="auto"/>
            </w:tcBorders>
            <w:shd w:val="clear" w:color="auto" w:fill="DBE5F1" w:themeFill="accent1" w:themeFillTint="33"/>
            <w:noWrap/>
            <w:vAlign w:val="bottom"/>
            <w:hideMark/>
          </w:tcPr>
          <w:p w:rsidR="00EF2F6A" w:rsidRPr="00B538B9" w:rsidRDefault="00EF2F6A" w:rsidP="00D638EC">
            <w:pPr>
              <w:jc w:val="right"/>
              <w:rPr>
                <w:rFonts w:ascii="Arial Rounded MT Bold" w:hAnsi="Arial Rounded MT Bold" w:cs="Arial"/>
                <w:color w:val="365F91"/>
                <w:sz w:val="20"/>
              </w:rPr>
            </w:pPr>
            <w:r w:rsidRPr="00B538B9">
              <w:rPr>
                <w:rFonts w:ascii="Arial Rounded MT Bold" w:hAnsi="Arial Rounded MT Bold" w:cs="Arial"/>
                <w:color w:val="365F91"/>
                <w:sz w:val="20"/>
              </w:rPr>
              <w:t>0.0</w:t>
            </w:r>
          </w:p>
        </w:tc>
        <w:tc>
          <w:tcPr>
            <w:tcW w:w="71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705" w:type="dxa"/>
            <w:gridSpan w:val="2"/>
            <w:tcBorders>
              <w:top w:val="single" w:sz="12" w:space="0" w:color="auto"/>
              <w:left w:val="single" w:sz="12" w:space="0" w:color="auto"/>
              <w:bottom w:val="single" w:sz="12" w:space="0" w:color="auto"/>
              <w:right w:val="nil"/>
            </w:tcBorders>
            <w:shd w:val="clear" w:color="auto" w:fill="C4BC96" w:themeFill="background2" w:themeFillShade="BF"/>
            <w:noWrap/>
            <w:vAlign w:val="bottom"/>
            <w:hideMark/>
          </w:tcPr>
          <w:p w:rsidR="00EF2F6A" w:rsidRPr="00B538B9" w:rsidRDefault="00EF2F6A" w:rsidP="00D638EC">
            <w:pPr>
              <w:rPr>
                <w:rFonts w:ascii="Arial Rounded MT Bold" w:hAnsi="Arial Rounded MT Bold" w:cs="Arial"/>
                <w:b/>
                <w:bCs/>
                <w:color w:val="365F91"/>
                <w:sz w:val="20"/>
              </w:rPr>
            </w:pPr>
            <w:r w:rsidRPr="00B538B9">
              <w:rPr>
                <w:rFonts w:ascii="Arial Rounded MT Bold" w:hAnsi="Arial Rounded MT Bold" w:cs="Arial"/>
                <w:b/>
                <w:bCs/>
                <w:color w:val="365F91"/>
                <w:sz w:val="20"/>
              </w:rPr>
              <w:t>Any method</w:t>
            </w:r>
          </w:p>
        </w:tc>
        <w:tc>
          <w:tcPr>
            <w:tcW w:w="1075" w:type="dxa"/>
            <w:tcBorders>
              <w:top w:val="single" w:sz="12" w:space="0" w:color="auto"/>
              <w:left w:val="nil"/>
              <w:bottom w:val="single" w:sz="12" w:space="0" w:color="auto"/>
              <w:right w:val="nil"/>
            </w:tcBorders>
            <w:shd w:val="clear" w:color="auto" w:fill="C4BC96" w:themeFill="background2" w:themeFillShade="BF"/>
            <w:noWrap/>
            <w:vAlign w:val="bottom"/>
            <w:hideMark/>
          </w:tcPr>
          <w:p w:rsidR="00EF2F6A" w:rsidRPr="00B538B9" w:rsidRDefault="00EF2F6A" w:rsidP="00D638EC">
            <w:pPr>
              <w:rPr>
                <w:rFonts w:ascii="Arial Rounded MT Bold" w:hAnsi="Arial Rounded MT Bold" w:cs="Arial"/>
                <w:b/>
                <w:bCs/>
                <w:color w:val="365F91"/>
                <w:sz w:val="20"/>
              </w:rPr>
            </w:pPr>
            <w:r w:rsidRPr="00B538B9">
              <w:rPr>
                <w:rFonts w:ascii="Arial Rounded MT Bold" w:hAnsi="Arial Rounded MT Bold" w:cs="Arial"/>
                <w:b/>
                <w:bCs/>
                <w:color w:val="365F91"/>
                <w:sz w:val="20"/>
              </w:rPr>
              <w:t> </w:t>
            </w:r>
          </w:p>
        </w:tc>
        <w:tc>
          <w:tcPr>
            <w:tcW w:w="898" w:type="dxa"/>
            <w:tcBorders>
              <w:top w:val="single" w:sz="12" w:space="0" w:color="auto"/>
              <w:left w:val="nil"/>
              <w:bottom w:val="single" w:sz="12" w:space="0" w:color="auto"/>
              <w:right w:val="single" w:sz="12" w:space="0" w:color="auto"/>
            </w:tcBorders>
            <w:shd w:val="clear" w:color="auto" w:fill="C4BC96" w:themeFill="background2" w:themeFillShade="BF"/>
            <w:noWrap/>
            <w:vAlign w:val="bottom"/>
            <w:hideMark/>
          </w:tcPr>
          <w:p w:rsidR="00EF2F6A" w:rsidRPr="00B538B9" w:rsidRDefault="00EF2F6A" w:rsidP="00D638EC">
            <w:pPr>
              <w:jc w:val="right"/>
              <w:rPr>
                <w:rFonts w:ascii="Arial Rounded MT Bold" w:hAnsi="Arial Rounded MT Bold" w:cs="Arial"/>
                <w:b/>
                <w:bCs/>
                <w:color w:val="365F91"/>
                <w:sz w:val="20"/>
              </w:rPr>
            </w:pPr>
            <w:r w:rsidRPr="00B538B9">
              <w:rPr>
                <w:rFonts w:ascii="Arial Rounded MT Bold" w:hAnsi="Arial Rounded MT Bold" w:cs="Arial"/>
                <w:b/>
                <w:bCs/>
                <w:color w:val="365F91"/>
                <w:sz w:val="20"/>
              </w:rPr>
              <w:t>57.2</w:t>
            </w:r>
          </w:p>
        </w:tc>
      </w:tr>
      <w:tr w:rsidR="00EF2F6A" w:rsidRPr="00B538B9" w:rsidTr="00B1756F">
        <w:trPr>
          <w:trHeight w:val="285"/>
        </w:trPr>
        <w:tc>
          <w:tcPr>
            <w:tcW w:w="1583" w:type="dxa"/>
            <w:tcBorders>
              <w:top w:val="nil"/>
              <w:left w:val="single" w:sz="12" w:space="0" w:color="auto"/>
              <w:bottom w:val="nil"/>
              <w:right w:val="nil"/>
            </w:tcBorders>
            <w:shd w:val="clear" w:color="auto" w:fill="C6D9F1"/>
            <w:noWrap/>
            <w:vAlign w:val="bottom"/>
            <w:hideMark/>
          </w:tcPr>
          <w:p w:rsidR="00EF2F6A" w:rsidRPr="00B538B9" w:rsidRDefault="00EF2F6A" w:rsidP="00D638E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Pill</w:t>
            </w:r>
          </w:p>
        </w:tc>
        <w:tc>
          <w:tcPr>
            <w:tcW w:w="650" w:type="dxa"/>
            <w:tcBorders>
              <w:top w:val="nil"/>
              <w:left w:val="nil"/>
              <w:bottom w:val="nil"/>
              <w:right w:val="nil"/>
            </w:tcBorders>
            <w:shd w:val="clear" w:color="auto" w:fill="C6D9F1"/>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448" w:type="dxa"/>
            <w:tcBorders>
              <w:top w:val="nil"/>
              <w:left w:val="nil"/>
              <w:bottom w:val="nil"/>
              <w:right w:val="nil"/>
            </w:tcBorders>
            <w:shd w:val="clear" w:color="auto" w:fill="C6D9F1"/>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712" w:type="dxa"/>
            <w:tcBorders>
              <w:top w:val="nil"/>
              <w:left w:val="nil"/>
              <w:bottom w:val="nil"/>
              <w:right w:val="single" w:sz="12" w:space="0" w:color="auto"/>
            </w:tcBorders>
            <w:shd w:val="clear" w:color="auto" w:fill="C6D9F1"/>
            <w:noWrap/>
            <w:vAlign w:val="bottom"/>
            <w:hideMark/>
          </w:tcPr>
          <w:p w:rsidR="00EF2F6A" w:rsidRPr="00B538B9" w:rsidRDefault="00EF2F6A" w:rsidP="00D638EC">
            <w:pPr>
              <w:jc w:val="right"/>
              <w:rPr>
                <w:rFonts w:ascii="Arial Rounded MT Bold" w:hAnsi="Arial Rounded MT Bold" w:cs="Arial"/>
                <w:color w:val="365F91"/>
                <w:sz w:val="20"/>
              </w:rPr>
            </w:pPr>
            <w:r w:rsidRPr="00B538B9">
              <w:rPr>
                <w:rFonts w:ascii="Arial Rounded MT Bold" w:hAnsi="Arial Rounded MT Bold" w:cs="Arial"/>
                <w:color w:val="365F91"/>
                <w:sz w:val="20"/>
              </w:rPr>
              <w:t>8.0</w:t>
            </w:r>
          </w:p>
        </w:tc>
        <w:tc>
          <w:tcPr>
            <w:tcW w:w="71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407"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98"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107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898"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r>
      <w:tr w:rsidR="00EF2F6A" w:rsidRPr="00267035" w:rsidTr="00B1756F">
        <w:trPr>
          <w:trHeight w:val="285"/>
        </w:trPr>
        <w:tc>
          <w:tcPr>
            <w:tcW w:w="2233" w:type="dxa"/>
            <w:gridSpan w:val="2"/>
            <w:tcBorders>
              <w:top w:val="nil"/>
              <w:left w:val="single" w:sz="12" w:space="0" w:color="auto"/>
              <w:bottom w:val="nil"/>
              <w:right w:val="nil"/>
            </w:tcBorders>
            <w:shd w:val="clear" w:color="auto" w:fill="DBE5F1" w:themeFill="accent1" w:themeFillTint="33"/>
            <w:noWrap/>
            <w:vAlign w:val="bottom"/>
            <w:hideMark/>
          </w:tcPr>
          <w:p w:rsidR="00EF2F6A" w:rsidRPr="00B538B9" w:rsidRDefault="00EF2F6A" w:rsidP="00D638E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Male condom</w:t>
            </w:r>
          </w:p>
        </w:tc>
        <w:tc>
          <w:tcPr>
            <w:tcW w:w="448" w:type="dxa"/>
            <w:tcBorders>
              <w:top w:val="nil"/>
              <w:left w:val="nil"/>
              <w:bottom w:val="nil"/>
              <w:right w:val="nil"/>
            </w:tcBorders>
            <w:shd w:val="clear" w:color="auto" w:fill="DBE5F1" w:themeFill="accent1" w:themeFillTint="33"/>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712" w:type="dxa"/>
            <w:tcBorders>
              <w:top w:val="nil"/>
              <w:left w:val="nil"/>
              <w:bottom w:val="nil"/>
              <w:right w:val="single" w:sz="12" w:space="0" w:color="auto"/>
            </w:tcBorders>
            <w:shd w:val="clear" w:color="auto" w:fill="DBE5F1" w:themeFill="accent1" w:themeFillTint="33"/>
            <w:noWrap/>
            <w:vAlign w:val="bottom"/>
            <w:hideMark/>
          </w:tcPr>
          <w:p w:rsidR="00EF2F6A" w:rsidRPr="00B538B9" w:rsidRDefault="00EF2F6A" w:rsidP="001162AB">
            <w:pPr>
              <w:jc w:val="right"/>
              <w:rPr>
                <w:rFonts w:ascii="Arial Rounded MT Bold" w:hAnsi="Arial Rounded MT Bold" w:cs="Arial"/>
                <w:color w:val="365F91"/>
                <w:sz w:val="20"/>
              </w:rPr>
            </w:pPr>
            <w:r w:rsidRPr="00B538B9">
              <w:rPr>
                <w:rFonts w:ascii="Arial Rounded MT Bold" w:hAnsi="Arial Rounded MT Bold" w:cs="Arial"/>
                <w:color w:val="365F91"/>
                <w:sz w:val="20"/>
              </w:rPr>
              <w:t>5.</w:t>
            </w:r>
            <w:r w:rsidR="001162AB" w:rsidRPr="00B538B9">
              <w:rPr>
                <w:rFonts w:ascii="Arial Rounded MT Bold" w:hAnsi="Arial Rounded MT Bold" w:cs="Arial"/>
                <w:color w:val="365F91"/>
                <w:sz w:val="20"/>
              </w:rPr>
              <w:t>6</w:t>
            </w:r>
          </w:p>
        </w:tc>
        <w:tc>
          <w:tcPr>
            <w:tcW w:w="71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705" w:type="dxa"/>
            <w:gridSpan w:val="2"/>
            <w:tcBorders>
              <w:top w:val="single" w:sz="12" w:space="0" w:color="auto"/>
              <w:left w:val="single" w:sz="12" w:space="0" w:color="auto"/>
              <w:bottom w:val="single" w:sz="12" w:space="0" w:color="auto"/>
              <w:right w:val="nil"/>
            </w:tcBorders>
            <w:shd w:val="clear" w:color="auto" w:fill="948A54" w:themeFill="background2" w:themeFillShade="80"/>
            <w:noWrap/>
            <w:vAlign w:val="bottom"/>
            <w:hideMark/>
          </w:tcPr>
          <w:p w:rsidR="00EF2F6A" w:rsidRPr="00267035" w:rsidRDefault="00EF2F6A" w:rsidP="00D638EC">
            <w:pPr>
              <w:rPr>
                <w:rFonts w:ascii="Arial Rounded MT Bold" w:hAnsi="Arial Rounded MT Bold" w:cs="Arial"/>
                <w:b/>
                <w:bCs/>
                <w:color w:val="FFFFFF" w:themeColor="background1"/>
                <w:sz w:val="20"/>
              </w:rPr>
            </w:pPr>
            <w:r w:rsidRPr="00267035">
              <w:rPr>
                <w:rFonts w:ascii="Arial Rounded MT Bold" w:hAnsi="Arial Rounded MT Bold" w:cs="Arial"/>
                <w:b/>
                <w:bCs/>
                <w:color w:val="FFFFFF" w:themeColor="background1"/>
                <w:sz w:val="20"/>
              </w:rPr>
              <w:t>No method</w:t>
            </w:r>
          </w:p>
        </w:tc>
        <w:tc>
          <w:tcPr>
            <w:tcW w:w="1075" w:type="dxa"/>
            <w:tcBorders>
              <w:top w:val="single" w:sz="12" w:space="0" w:color="auto"/>
              <w:left w:val="nil"/>
              <w:bottom w:val="single" w:sz="12" w:space="0" w:color="auto"/>
              <w:right w:val="nil"/>
            </w:tcBorders>
            <w:shd w:val="clear" w:color="auto" w:fill="948A54" w:themeFill="background2" w:themeFillShade="80"/>
            <w:noWrap/>
            <w:vAlign w:val="bottom"/>
            <w:hideMark/>
          </w:tcPr>
          <w:p w:rsidR="00EF2F6A" w:rsidRPr="00267035" w:rsidRDefault="00EF2F6A" w:rsidP="00D638EC">
            <w:pPr>
              <w:rPr>
                <w:rFonts w:ascii="Arial Rounded MT Bold" w:hAnsi="Arial Rounded MT Bold" w:cs="Arial"/>
                <w:b/>
                <w:bCs/>
                <w:color w:val="FFFFFF" w:themeColor="background1"/>
                <w:sz w:val="20"/>
              </w:rPr>
            </w:pPr>
            <w:r w:rsidRPr="00267035">
              <w:rPr>
                <w:rFonts w:ascii="Arial Rounded MT Bold" w:hAnsi="Arial Rounded MT Bold" w:cs="Arial"/>
                <w:b/>
                <w:bCs/>
                <w:color w:val="FFFFFF" w:themeColor="background1"/>
                <w:sz w:val="20"/>
              </w:rPr>
              <w:t> </w:t>
            </w:r>
          </w:p>
        </w:tc>
        <w:tc>
          <w:tcPr>
            <w:tcW w:w="898" w:type="dxa"/>
            <w:tcBorders>
              <w:top w:val="single" w:sz="12" w:space="0" w:color="auto"/>
              <w:left w:val="nil"/>
              <w:bottom w:val="single" w:sz="12" w:space="0" w:color="auto"/>
              <w:right w:val="single" w:sz="12" w:space="0" w:color="auto"/>
            </w:tcBorders>
            <w:shd w:val="clear" w:color="auto" w:fill="948A54" w:themeFill="background2" w:themeFillShade="80"/>
            <w:noWrap/>
            <w:vAlign w:val="bottom"/>
            <w:hideMark/>
          </w:tcPr>
          <w:p w:rsidR="00EF2F6A" w:rsidRPr="00267035" w:rsidRDefault="00EF2F6A" w:rsidP="00D638EC">
            <w:pPr>
              <w:jc w:val="right"/>
              <w:rPr>
                <w:rFonts w:ascii="Arial Rounded MT Bold" w:hAnsi="Arial Rounded MT Bold" w:cs="Arial"/>
                <w:b/>
                <w:bCs/>
                <w:color w:val="FFFFFF" w:themeColor="background1"/>
                <w:sz w:val="20"/>
              </w:rPr>
            </w:pPr>
            <w:r w:rsidRPr="00267035">
              <w:rPr>
                <w:rFonts w:ascii="Arial Rounded MT Bold" w:hAnsi="Arial Rounded MT Bold" w:cs="Arial"/>
                <w:b/>
                <w:bCs/>
                <w:color w:val="FFFFFF" w:themeColor="background1"/>
                <w:sz w:val="20"/>
              </w:rPr>
              <w:t>42.8</w:t>
            </w:r>
          </w:p>
        </w:tc>
      </w:tr>
      <w:tr w:rsidR="00EF2F6A" w:rsidRPr="00B538B9" w:rsidTr="00B1756F">
        <w:trPr>
          <w:trHeight w:val="270"/>
        </w:trPr>
        <w:tc>
          <w:tcPr>
            <w:tcW w:w="2233" w:type="dxa"/>
            <w:gridSpan w:val="2"/>
            <w:tcBorders>
              <w:top w:val="nil"/>
              <w:left w:val="single" w:sz="12" w:space="0" w:color="auto"/>
              <w:bottom w:val="nil"/>
              <w:right w:val="nil"/>
            </w:tcBorders>
            <w:shd w:val="clear" w:color="auto" w:fill="C6D9F1"/>
            <w:noWrap/>
            <w:vAlign w:val="bottom"/>
            <w:hideMark/>
          </w:tcPr>
          <w:p w:rsidR="00EF2F6A" w:rsidRPr="00B538B9" w:rsidRDefault="00EF2F6A" w:rsidP="00D638E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Female condom</w:t>
            </w:r>
          </w:p>
        </w:tc>
        <w:tc>
          <w:tcPr>
            <w:tcW w:w="448" w:type="dxa"/>
            <w:tcBorders>
              <w:top w:val="nil"/>
              <w:left w:val="nil"/>
              <w:bottom w:val="nil"/>
              <w:right w:val="nil"/>
            </w:tcBorders>
            <w:shd w:val="clear" w:color="auto" w:fill="C6D9F1"/>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712" w:type="dxa"/>
            <w:tcBorders>
              <w:top w:val="nil"/>
              <w:left w:val="nil"/>
              <w:bottom w:val="nil"/>
              <w:right w:val="single" w:sz="12" w:space="0" w:color="auto"/>
            </w:tcBorders>
            <w:shd w:val="clear" w:color="auto" w:fill="C6D9F1"/>
            <w:noWrap/>
            <w:vAlign w:val="bottom"/>
            <w:hideMark/>
          </w:tcPr>
          <w:p w:rsidR="00EF2F6A" w:rsidRPr="00B538B9" w:rsidRDefault="00EF2F6A" w:rsidP="00D638EC">
            <w:pPr>
              <w:jc w:val="right"/>
              <w:rPr>
                <w:rFonts w:ascii="Arial Rounded MT Bold" w:hAnsi="Arial Rounded MT Bold" w:cs="Arial"/>
                <w:color w:val="365F91"/>
                <w:sz w:val="20"/>
              </w:rPr>
            </w:pPr>
            <w:r w:rsidRPr="00B538B9">
              <w:rPr>
                <w:rFonts w:ascii="Arial Rounded MT Bold" w:hAnsi="Arial Rounded MT Bold" w:cs="Arial"/>
                <w:color w:val="365F91"/>
                <w:sz w:val="20"/>
              </w:rPr>
              <w:t>0.0</w:t>
            </w:r>
          </w:p>
        </w:tc>
        <w:tc>
          <w:tcPr>
            <w:tcW w:w="71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407"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98"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107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898"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r>
      <w:tr w:rsidR="00EF2F6A" w:rsidRPr="00B538B9" w:rsidTr="00B1756F">
        <w:trPr>
          <w:trHeight w:val="255"/>
        </w:trPr>
        <w:tc>
          <w:tcPr>
            <w:tcW w:w="2681" w:type="dxa"/>
            <w:gridSpan w:val="3"/>
            <w:tcBorders>
              <w:top w:val="nil"/>
              <w:left w:val="single" w:sz="12" w:space="0" w:color="auto"/>
              <w:bottom w:val="nil"/>
              <w:right w:val="nil"/>
            </w:tcBorders>
            <w:shd w:val="clear" w:color="auto" w:fill="DBE5F1" w:themeFill="accent1" w:themeFillTint="33"/>
            <w:noWrap/>
            <w:vAlign w:val="bottom"/>
            <w:hideMark/>
          </w:tcPr>
          <w:p w:rsidR="00EF2F6A" w:rsidRPr="00B538B9" w:rsidRDefault="00EF2F6A" w:rsidP="00D638E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Diaphragm/Foam/Jelly</w:t>
            </w:r>
          </w:p>
        </w:tc>
        <w:tc>
          <w:tcPr>
            <w:tcW w:w="712" w:type="dxa"/>
            <w:tcBorders>
              <w:top w:val="nil"/>
              <w:left w:val="nil"/>
              <w:bottom w:val="nil"/>
              <w:right w:val="single" w:sz="12" w:space="0" w:color="auto"/>
            </w:tcBorders>
            <w:shd w:val="clear" w:color="auto" w:fill="DBE5F1" w:themeFill="accent1" w:themeFillTint="33"/>
            <w:noWrap/>
            <w:vAlign w:val="bottom"/>
            <w:hideMark/>
          </w:tcPr>
          <w:p w:rsidR="00EF2F6A" w:rsidRPr="00B538B9" w:rsidRDefault="00EF2F6A" w:rsidP="00D638EC">
            <w:pPr>
              <w:jc w:val="right"/>
              <w:rPr>
                <w:rFonts w:ascii="Arial Rounded MT Bold" w:hAnsi="Arial Rounded MT Bold" w:cs="Arial"/>
                <w:color w:val="365F91"/>
                <w:sz w:val="20"/>
              </w:rPr>
            </w:pPr>
            <w:r w:rsidRPr="00B538B9">
              <w:rPr>
                <w:rFonts w:ascii="Arial Rounded MT Bold" w:hAnsi="Arial Rounded MT Bold" w:cs="Arial"/>
                <w:color w:val="365F91"/>
                <w:sz w:val="20"/>
              </w:rPr>
              <w:t>0.1</w:t>
            </w:r>
          </w:p>
        </w:tc>
        <w:tc>
          <w:tcPr>
            <w:tcW w:w="71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4678" w:type="dxa"/>
            <w:gridSpan w:val="4"/>
            <w:vMerge w:val="restart"/>
            <w:tcBorders>
              <w:top w:val="nil"/>
              <w:left w:val="nil"/>
              <w:bottom w:val="nil"/>
              <w:right w:val="nil"/>
            </w:tcBorders>
            <w:shd w:val="clear" w:color="auto" w:fill="auto"/>
            <w:vAlign w:val="center"/>
            <w:hideMark/>
          </w:tcPr>
          <w:p w:rsidR="00EF2F6A" w:rsidRPr="00B538B9" w:rsidRDefault="00EF2F6A" w:rsidP="00D638EC">
            <w:pPr>
              <w:rPr>
                <w:rFonts w:ascii="Arial Rounded MT Bold" w:hAnsi="Arial Rounded MT Bold" w:cs="Arial"/>
                <w:color w:val="365F91"/>
                <w:sz w:val="16"/>
                <w:szCs w:val="16"/>
              </w:rPr>
            </w:pPr>
          </w:p>
        </w:tc>
      </w:tr>
      <w:tr w:rsidR="00EF2F6A" w:rsidRPr="00B538B9" w:rsidTr="00B1756F">
        <w:trPr>
          <w:trHeight w:val="270"/>
        </w:trPr>
        <w:tc>
          <w:tcPr>
            <w:tcW w:w="1583" w:type="dxa"/>
            <w:tcBorders>
              <w:top w:val="nil"/>
              <w:left w:val="single" w:sz="12" w:space="0" w:color="auto"/>
              <w:bottom w:val="single" w:sz="12" w:space="0" w:color="auto"/>
              <w:right w:val="nil"/>
            </w:tcBorders>
            <w:shd w:val="clear" w:color="auto" w:fill="C6D9F1"/>
            <w:noWrap/>
            <w:vAlign w:val="bottom"/>
            <w:hideMark/>
          </w:tcPr>
          <w:p w:rsidR="00EF2F6A" w:rsidRPr="00B538B9" w:rsidRDefault="00EF2F6A" w:rsidP="00D638EC">
            <w:pPr>
              <w:ind w:firstLineChars="100" w:firstLine="200"/>
              <w:rPr>
                <w:rFonts w:ascii="Arial Rounded MT Bold" w:hAnsi="Arial Rounded MT Bold" w:cs="Arial"/>
                <w:color w:val="365F91"/>
                <w:sz w:val="20"/>
              </w:rPr>
            </w:pPr>
            <w:r w:rsidRPr="00B538B9">
              <w:rPr>
                <w:rFonts w:ascii="Arial Rounded MT Bold" w:hAnsi="Arial Rounded MT Bold" w:cs="Arial"/>
                <w:color w:val="365F91"/>
                <w:sz w:val="20"/>
              </w:rPr>
              <w:t>LAM</w:t>
            </w:r>
          </w:p>
        </w:tc>
        <w:tc>
          <w:tcPr>
            <w:tcW w:w="650" w:type="dxa"/>
            <w:tcBorders>
              <w:top w:val="nil"/>
              <w:left w:val="nil"/>
              <w:bottom w:val="single" w:sz="12" w:space="0" w:color="auto"/>
              <w:right w:val="nil"/>
            </w:tcBorders>
            <w:shd w:val="clear" w:color="auto" w:fill="C6D9F1"/>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448" w:type="dxa"/>
            <w:tcBorders>
              <w:top w:val="nil"/>
              <w:left w:val="nil"/>
              <w:bottom w:val="single" w:sz="12" w:space="0" w:color="auto"/>
              <w:right w:val="nil"/>
            </w:tcBorders>
            <w:shd w:val="clear" w:color="auto" w:fill="C6D9F1"/>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712" w:type="dxa"/>
            <w:tcBorders>
              <w:top w:val="nil"/>
              <w:left w:val="nil"/>
              <w:bottom w:val="single" w:sz="12" w:space="0" w:color="auto"/>
              <w:right w:val="single" w:sz="12" w:space="0" w:color="auto"/>
            </w:tcBorders>
            <w:shd w:val="clear" w:color="auto" w:fill="C6D9F1"/>
            <w:noWrap/>
            <w:vAlign w:val="bottom"/>
            <w:hideMark/>
          </w:tcPr>
          <w:p w:rsidR="00EF2F6A" w:rsidRPr="00B538B9" w:rsidRDefault="00EF2F6A" w:rsidP="00D638EC">
            <w:pPr>
              <w:jc w:val="right"/>
              <w:rPr>
                <w:rFonts w:ascii="Arial Rounded MT Bold" w:hAnsi="Arial Rounded MT Bold" w:cs="Arial"/>
                <w:color w:val="365F91"/>
                <w:sz w:val="20"/>
              </w:rPr>
            </w:pPr>
            <w:r w:rsidRPr="00B538B9">
              <w:rPr>
                <w:rFonts w:ascii="Arial Rounded MT Bold" w:hAnsi="Arial Rounded MT Bold" w:cs="Arial"/>
                <w:color w:val="365F91"/>
                <w:sz w:val="20"/>
              </w:rPr>
              <w:t>1.6</w:t>
            </w:r>
          </w:p>
        </w:tc>
        <w:tc>
          <w:tcPr>
            <w:tcW w:w="715" w:type="dxa"/>
            <w:tcBorders>
              <w:top w:val="nil"/>
              <w:left w:val="nil"/>
              <w:bottom w:val="nil"/>
              <w:right w:val="nil"/>
            </w:tcBorders>
            <w:shd w:val="clear" w:color="auto" w:fill="auto"/>
            <w:noWrap/>
            <w:vAlign w:val="bottom"/>
            <w:hideMark/>
          </w:tcPr>
          <w:p w:rsidR="00EF2F6A" w:rsidRPr="00B538B9" w:rsidRDefault="00EF2F6A" w:rsidP="00D638EC">
            <w:pP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4678" w:type="dxa"/>
            <w:gridSpan w:val="4"/>
            <w:vMerge/>
            <w:tcBorders>
              <w:top w:val="nil"/>
              <w:left w:val="nil"/>
              <w:bottom w:val="nil"/>
              <w:right w:val="nil"/>
            </w:tcBorders>
            <w:vAlign w:val="center"/>
            <w:hideMark/>
          </w:tcPr>
          <w:p w:rsidR="00EF2F6A" w:rsidRPr="00B538B9" w:rsidRDefault="00EF2F6A" w:rsidP="00D638EC">
            <w:pPr>
              <w:rPr>
                <w:rFonts w:ascii="Arial Rounded MT Bold" w:hAnsi="Arial Rounded MT Bold" w:cs="Arial"/>
                <w:color w:val="365F91"/>
                <w:sz w:val="16"/>
                <w:szCs w:val="16"/>
              </w:rPr>
            </w:pPr>
          </w:p>
        </w:tc>
      </w:tr>
    </w:tbl>
    <w:p w:rsidR="00EF2F6A" w:rsidRDefault="00EF2F6A" w:rsidP="003972E2">
      <w:pPr>
        <w:jc w:val="right"/>
        <w:rPr>
          <w:rFonts w:ascii="Arial Rounded MT Bold" w:hAnsi="Arial Rounded MT Bold"/>
          <w:color w:val="365F91"/>
        </w:rPr>
      </w:pPr>
    </w:p>
    <w:p w:rsidR="000634CC" w:rsidRDefault="000634CC" w:rsidP="003972E2">
      <w:pPr>
        <w:jc w:val="right"/>
        <w:rPr>
          <w:rFonts w:ascii="Arial Rounded MT Bold" w:hAnsi="Arial Rounded MT Bold"/>
          <w:color w:val="365F91"/>
        </w:rPr>
      </w:pPr>
    </w:p>
    <w:p w:rsidR="00B1756F" w:rsidRPr="00B538B9" w:rsidRDefault="00B1756F" w:rsidP="003972E2">
      <w:pPr>
        <w:jc w:val="right"/>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599"/>
        <w:gridCol w:w="1033"/>
        <w:gridCol w:w="1250"/>
        <w:gridCol w:w="3812"/>
        <w:gridCol w:w="1117"/>
        <w:gridCol w:w="715"/>
        <w:gridCol w:w="717"/>
      </w:tblGrid>
      <w:tr w:rsidR="00930D72" w:rsidRPr="007A0418" w:rsidTr="00311093">
        <w:trPr>
          <w:trHeight w:val="288"/>
          <w:tblHeader/>
        </w:trPr>
        <w:tc>
          <w:tcPr>
            <w:tcW w:w="5000" w:type="pct"/>
            <w:gridSpan w:val="7"/>
            <w:tcBorders>
              <w:top w:val="double" w:sz="4" w:space="0" w:color="auto"/>
              <w:left w:val="nil"/>
              <w:bottom w:val="double" w:sz="4" w:space="0" w:color="auto"/>
              <w:right w:val="nil"/>
            </w:tcBorders>
            <w:shd w:val="clear" w:color="auto" w:fill="B8CCE4"/>
            <w:vAlign w:val="center"/>
          </w:tcPr>
          <w:p w:rsidR="00930D72" w:rsidRPr="000634CC" w:rsidRDefault="00930D72"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lastRenderedPageBreak/>
              <w:t>Maternal and newborn health</w:t>
            </w:r>
          </w:p>
        </w:tc>
      </w:tr>
      <w:tr w:rsidR="00325549" w:rsidRPr="00311093" w:rsidTr="000634CC">
        <w:trPr>
          <w:trHeight w:val="288"/>
          <w:tblHeader/>
        </w:trPr>
        <w:tc>
          <w:tcPr>
            <w:tcW w:w="883" w:type="pct"/>
            <w:gridSpan w:val="2"/>
            <w:tcBorders>
              <w:top w:val="double" w:sz="4" w:space="0" w:color="auto"/>
              <w:left w:val="nil"/>
              <w:bottom w:val="single" w:sz="4" w:space="0" w:color="auto"/>
              <w:right w:val="nil"/>
            </w:tcBorders>
            <w:shd w:val="clear" w:color="auto" w:fill="auto"/>
            <w:vAlign w:val="center"/>
          </w:tcPr>
          <w:p w:rsidR="00325549" w:rsidRPr="00311093" w:rsidRDefault="00325549"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MICS Indicator</w:t>
            </w:r>
          </w:p>
        </w:tc>
        <w:tc>
          <w:tcPr>
            <w:tcW w:w="676" w:type="pct"/>
            <w:tcBorders>
              <w:top w:val="double" w:sz="4" w:space="0" w:color="auto"/>
              <w:left w:val="nil"/>
              <w:bottom w:val="single" w:sz="4" w:space="0" w:color="auto"/>
              <w:right w:val="nil"/>
            </w:tcBorders>
            <w:shd w:val="clear" w:color="auto" w:fill="auto"/>
            <w:vAlign w:val="center"/>
          </w:tcPr>
          <w:p w:rsidR="00325549" w:rsidRPr="00311093" w:rsidRDefault="00325549"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Indicator</w:t>
            </w:r>
          </w:p>
        </w:tc>
        <w:tc>
          <w:tcPr>
            <w:tcW w:w="2062" w:type="pct"/>
            <w:tcBorders>
              <w:top w:val="double" w:sz="4" w:space="0" w:color="auto"/>
              <w:left w:val="nil"/>
              <w:bottom w:val="single" w:sz="4" w:space="0" w:color="auto"/>
              <w:right w:val="nil"/>
            </w:tcBorders>
            <w:shd w:val="clear" w:color="auto" w:fill="auto"/>
            <w:vAlign w:val="center"/>
          </w:tcPr>
          <w:p w:rsidR="00325549" w:rsidRPr="00311093" w:rsidRDefault="00325549"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Description</w:t>
            </w:r>
          </w:p>
        </w:tc>
        <w:tc>
          <w:tcPr>
            <w:tcW w:w="604" w:type="pct"/>
            <w:tcBorders>
              <w:top w:val="double" w:sz="4" w:space="0" w:color="auto"/>
              <w:left w:val="nil"/>
              <w:bottom w:val="single" w:sz="4" w:space="0" w:color="auto"/>
              <w:right w:val="nil"/>
            </w:tcBorders>
            <w:shd w:val="clear" w:color="auto" w:fill="auto"/>
            <w:vAlign w:val="center"/>
          </w:tcPr>
          <w:p w:rsidR="00325549" w:rsidRPr="00311093" w:rsidRDefault="00325549"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Palestine</w:t>
            </w:r>
          </w:p>
        </w:tc>
        <w:tc>
          <w:tcPr>
            <w:tcW w:w="387" w:type="pct"/>
            <w:tcBorders>
              <w:top w:val="double" w:sz="4" w:space="0" w:color="auto"/>
              <w:left w:val="nil"/>
              <w:bottom w:val="single" w:sz="4" w:space="0" w:color="auto"/>
              <w:right w:val="nil"/>
            </w:tcBorders>
            <w:shd w:val="clear" w:color="auto" w:fill="auto"/>
            <w:vAlign w:val="center"/>
          </w:tcPr>
          <w:p w:rsidR="00325549" w:rsidRPr="00311093" w:rsidRDefault="00325549"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West Bank</w:t>
            </w:r>
          </w:p>
        </w:tc>
        <w:tc>
          <w:tcPr>
            <w:tcW w:w="388" w:type="pct"/>
            <w:tcBorders>
              <w:top w:val="double" w:sz="4" w:space="0" w:color="auto"/>
              <w:left w:val="nil"/>
              <w:bottom w:val="single" w:sz="4" w:space="0" w:color="auto"/>
              <w:right w:val="nil"/>
            </w:tcBorders>
            <w:shd w:val="clear" w:color="auto" w:fill="auto"/>
            <w:vAlign w:val="center"/>
          </w:tcPr>
          <w:p w:rsidR="00325549" w:rsidRPr="00311093" w:rsidRDefault="00325549"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Gaza Strip</w:t>
            </w:r>
          </w:p>
        </w:tc>
      </w:tr>
      <w:tr w:rsidR="005D7C23" w:rsidRPr="00B538B9" w:rsidTr="00A21063">
        <w:trPr>
          <w:cantSplit/>
          <w:trHeight w:val="200"/>
        </w:trPr>
        <w:tc>
          <w:tcPr>
            <w:tcW w:w="324" w:type="pct"/>
            <w:vMerge w:val="restart"/>
            <w:tcBorders>
              <w:top w:val="single" w:sz="4" w:space="0" w:color="auto"/>
              <w:left w:val="nil"/>
              <w:right w:val="nil"/>
            </w:tcBorders>
            <w:shd w:val="clear" w:color="auto" w:fill="auto"/>
          </w:tcPr>
          <w:p w:rsidR="00A21063" w:rsidRDefault="00A21063" w:rsidP="00CD642F">
            <w:pPr>
              <w:rPr>
                <w:rFonts w:ascii="Arial Rounded MT Bold" w:hAnsi="Arial Rounded MT Bold" w:cs="Arial"/>
                <w:bCs/>
                <w:color w:val="365F91"/>
                <w:sz w:val="18"/>
                <w:szCs w:val="18"/>
              </w:rPr>
            </w:pPr>
          </w:p>
          <w:p w:rsidR="00A21063" w:rsidRDefault="00A21063" w:rsidP="00CD642F">
            <w:pPr>
              <w:rPr>
                <w:rFonts w:ascii="Arial Rounded MT Bold" w:hAnsi="Arial Rounded MT Bold" w:cs="Arial"/>
                <w:bCs/>
                <w:color w:val="365F91"/>
                <w:sz w:val="18"/>
                <w:szCs w:val="18"/>
              </w:rPr>
            </w:pPr>
          </w:p>
          <w:p w:rsidR="00A21063" w:rsidRDefault="00A21063" w:rsidP="00CD642F">
            <w:pPr>
              <w:rPr>
                <w:rFonts w:ascii="Arial Rounded MT Bold" w:hAnsi="Arial Rounded MT Bold" w:cs="Arial"/>
                <w:bCs/>
                <w:color w:val="365F91"/>
                <w:sz w:val="18"/>
                <w:szCs w:val="18"/>
              </w:rPr>
            </w:pPr>
          </w:p>
          <w:p w:rsidR="00A21063" w:rsidRDefault="00A21063" w:rsidP="00CD642F">
            <w:pPr>
              <w:rPr>
                <w:rFonts w:ascii="Arial Rounded MT Bold" w:hAnsi="Arial Rounded MT Bold" w:cs="Arial"/>
                <w:bCs/>
                <w:color w:val="365F91"/>
                <w:sz w:val="18"/>
                <w:szCs w:val="18"/>
              </w:rPr>
            </w:pPr>
          </w:p>
          <w:p w:rsidR="005D7C23" w:rsidRDefault="005D7C23" w:rsidP="00CD642F">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5.5a</w:t>
            </w:r>
          </w:p>
          <w:p w:rsidR="00A21063" w:rsidRPr="00B538B9" w:rsidRDefault="00A21063" w:rsidP="00CD642F">
            <w:pPr>
              <w:rPr>
                <w:rFonts w:ascii="Arial Rounded MT Bold" w:hAnsi="Arial Rounded MT Bold" w:cs="Arial"/>
                <w:bCs/>
                <w:color w:val="365F91"/>
                <w:sz w:val="18"/>
                <w:szCs w:val="18"/>
              </w:rPr>
            </w:pPr>
          </w:p>
          <w:p w:rsidR="005D7C23" w:rsidRPr="00B538B9" w:rsidRDefault="005D7C23" w:rsidP="00CD642F">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5.5b</w:t>
            </w:r>
          </w:p>
        </w:tc>
        <w:tc>
          <w:tcPr>
            <w:tcW w:w="559" w:type="pct"/>
            <w:vMerge w:val="restart"/>
            <w:tcBorders>
              <w:top w:val="single" w:sz="4" w:space="0" w:color="auto"/>
              <w:left w:val="nil"/>
              <w:right w:val="nil"/>
            </w:tcBorders>
            <w:shd w:val="clear" w:color="auto" w:fill="auto"/>
          </w:tcPr>
          <w:p w:rsidR="00A21063" w:rsidRDefault="00A21063" w:rsidP="00DE2D2A">
            <w:pPr>
              <w:rPr>
                <w:rFonts w:ascii="Arial Rounded MT Bold" w:hAnsi="Arial Rounded MT Bold" w:cs="Arial"/>
                <w:b/>
                <w:bCs/>
                <w:color w:val="365F91"/>
                <w:sz w:val="18"/>
                <w:szCs w:val="18"/>
              </w:rPr>
            </w:pPr>
          </w:p>
          <w:p w:rsidR="00A21063" w:rsidRDefault="00A21063" w:rsidP="00DE2D2A">
            <w:pPr>
              <w:rPr>
                <w:rFonts w:ascii="Arial Rounded MT Bold" w:hAnsi="Arial Rounded MT Bold" w:cs="Arial"/>
                <w:b/>
                <w:bCs/>
                <w:color w:val="365F91"/>
                <w:sz w:val="18"/>
                <w:szCs w:val="18"/>
              </w:rPr>
            </w:pPr>
          </w:p>
          <w:p w:rsidR="00A21063" w:rsidRDefault="00A21063" w:rsidP="00DE2D2A">
            <w:pPr>
              <w:rPr>
                <w:rFonts w:ascii="Arial Rounded MT Bold" w:hAnsi="Arial Rounded MT Bold" w:cs="Arial"/>
                <w:b/>
                <w:bCs/>
                <w:color w:val="365F91"/>
                <w:sz w:val="18"/>
                <w:szCs w:val="18"/>
              </w:rPr>
            </w:pPr>
          </w:p>
          <w:p w:rsidR="00A21063" w:rsidRDefault="00A21063" w:rsidP="00DE2D2A">
            <w:pPr>
              <w:rPr>
                <w:rFonts w:ascii="Arial Rounded MT Bold" w:hAnsi="Arial Rounded MT Bold" w:cs="Arial"/>
                <w:b/>
                <w:bCs/>
                <w:color w:val="365F91"/>
                <w:sz w:val="18"/>
                <w:szCs w:val="18"/>
              </w:rPr>
            </w:pPr>
          </w:p>
          <w:p w:rsidR="00A21063" w:rsidRDefault="005D7C23" w:rsidP="00DE2D2A">
            <w:pPr>
              <w:rPr>
                <w:rFonts w:ascii="Arial Rounded MT Bold" w:hAnsi="Arial Rounded MT Bold" w:cs="Arial"/>
                <w:b/>
                <w:bCs/>
                <w:color w:val="365F91"/>
                <w:sz w:val="18"/>
                <w:szCs w:val="18"/>
              </w:rPr>
            </w:pPr>
            <w:r w:rsidRPr="00B538B9">
              <w:rPr>
                <w:rFonts w:ascii="Arial Rounded MT Bold" w:hAnsi="Arial Rounded MT Bold" w:cs="Arial"/>
                <w:b/>
                <w:bCs/>
                <w:color w:val="365F91"/>
                <w:sz w:val="18"/>
                <w:szCs w:val="18"/>
              </w:rPr>
              <w:t xml:space="preserve">MDG 5.5 </w:t>
            </w:r>
          </w:p>
          <w:p w:rsidR="00A21063" w:rsidRDefault="00A21063" w:rsidP="00DE2D2A">
            <w:pPr>
              <w:rPr>
                <w:rFonts w:ascii="Arial Rounded MT Bold" w:hAnsi="Arial Rounded MT Bold" w:cs="Arial"/>
                <w:b/>
                <w:bCs/>
                <w:color w:val="365F91"/>
                <w:sz w:val="18"/>
                <w:szCs w:val="18"/>
              </w:rPr>
            </w:pPr>
          </w:p>
          <w:p w:rsidR="005D7C23" w:rsidRPr="00B538B9" w:rsidRDefault="005D7C23" w:rsidP="00DE2D2A">
            <w:pPr>
              <w:rPr>
                <w:rFonts w:ascii="Arial Rounded MT Bold" w:hAnsi="Arial Rounded MT Bold" w:cs="Arial"/>
                <w:bCs/>
                <w:color w:val="365F91"/>
                <w:sz w:val="18"/>
                <w:szCs w:val="18"/>
              </w:rPr>
            </w:pPr>
            <w:r w:rsidRPr="00B538B9">
              <w:rPr>
                <w:rFonts w:ascii="Arial Rounded MT Bold" w:hAnsi="Arial Rounded MT Bold" w:cs="Arial"/>
                <w:b/>
                <w:bCs/>
                <w:color w:val="365F91"/>
                <w:sz w:val="18"/>
                <w:szCs w:val="18"/>
              </w:rPr>
              <w:t>MDG 5.5</w:t>
            </w:r>
          </w:p>
        </w:tc>
        <w:tc>
          <w:tcPr>
            <w:tcW w:w="676" w:type="pct"/>
            <w:vMerge w:val="restart"/>
            <w:tcBorders>
              <w:top w:val="single" w:sz="4" w:space="0" w:color="auto"/>
              <w:left w:val="nil"/>
              <w:right w:val="nil"/>
            </w:tcBorders>
            <w:shd w:val="clear" w:color="auto" w:fill="auto"/>
          </w:tcPr>
          <w:p w:rsidR="005D7C23" w:rsidRPr="00B538B9" w:rsidRDefault="005D7C23"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Antenatal care coverage</w:t>
            </w:r>
          </w:p>
        </w:tc>
        <w:tc>
          <w:tcPr>
            <w:tcW w:w="2062" w:type="pct"/>
            <w:vMerge w:val="restart"/>
            <w:tcBorders>
              <w:top w:val="single" w:sz="4" w:space="0" w:color="auto"/>
              <w:left w:val="nil"/>
              <w:right w:val="nil"/>
            </w:tcBorders>
            <w:shd w:val="clear" w:color="auto" w:fill="auto"/>
          </w:tcPr>
          <w:p w:rsidR="005D7C23" w:rsidRPr="00B538B9" w:rsidRDefault="005D7C23" w:rsidP="00B20409">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age 15-49 years with a live birth in the last 2 years who were attended during their last pregnancy that led to a live birth</w:t>
            </w:r>
          </w:p>
          <w:p w:rsidR="005D7C23" w:rsidRPr="00B538B9" w:rsidRDefault="005D7C23" w:rsidP="00B20409">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 at least once by skilled health personnel</w:t>
            </w:r>
          </w:p>
          <w:p w:rsidR="005D7C23" w:rsidRPr="00B538B9" w:rsidRDefault="005D7C23" w:rsidP="00B20409">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(b) at least four times by any provider</w:t>
            </w:r>
          </w:p>
        </w:tc>
        <w:tc>
          <w:tcPr>
            <w:tcW w:w="604" w:type="pct"/>
            <w:tcBorders>
              <w:top w:val="single" w:sz="4" w:space="0" w:color="auto"/>
              <w:left w:val="nil"/>
              <w:bottom w:val="nil"/>
              <w:right w:val="nil"/>
            </w:tcBorders>
            <w:shd w:val="clear" w:color="auto" w:fill="auto"/>
          </w:tcPr>
          <w:p w:rsidR="005D7C23" w:rsidRPr="00B538B9" w:rsidRDefault="005D7C23" w:rsidP="00930D72">
            <w:pPr>
              <w:jc w:val="right"/>
              <w:rPr>
                <w:rFonts w:ascii="Arial Rounded MT Bold" w:hAnsi="Arial Rounded MT Bold" w:cs="Arial"/>
                <w:bCs/>
                <w:color w:val="365F91"/>
                <w:sz w:val="18"/>
                <w:szCs w:val="18"/>
              </w:rPr>
            </w:pPr>
          </w:p>
        </w:tc>
        <w:tc>
          <w:tcPr>
            <w:tcW w:w="387" w:type="pct"/>
            <w:tcBorders>
              <w:top w:val="single" w:sz="4" w:space="0" w:color="auto"/>
              <w:left w:val="nil"/>
              <w:right w:val="nil"/>
            </w:tcBorders>
            <w:shd w:val="clear" w:color="auto" w:fill="auto"/>
          </w:tcPr>
          <w:p w:rsidR="005D7C23" w:rsidRPr="00B538B9" w:rsidRDefault="005D7C23" w:rsidP="00930D72">
            <w:pPr>
              <w:jc w:val="right"/>
              <w:rPr>
                <w:rFonts w:ascii="Arial Rounded MT Bold" w:hAnsi="Arial Rounded MT Bold" w:cs="Arial"/>
                <w:bCs/>
                <w:color w:val="365F91"/>
                <w:sz w:val="18"/>
                <w:szCs w:val="18"/>
              </w:rPr>
            </w:pPr>
          </w:p>
        </w:tc>
        <w:tc>
          <w:tcPr>
            <w:tcW w:w="388" w:type="pct"/>
            <w:vMerge w:val="restart"/>
            <w:tcBorders>
              <w:top w:val="single" w:sz="4" w:space="0" w:color="auto"/>
              <w:left w:val="nil"/>
              <w:right w:val="nil"/>
            </w:tcBorders>
            <w:shd w:val="clear" w:color="auto" w:fill="auto"/>
          </w:tcPr>
          <w:p w:rsidR="005D7C23" w:rsidRPr="00B538B9" w:rsidRDefault="005D7C23" w:rsidP="00930D72">
            <w:pPr>
              <w:jc w:val="right"/>
              <w:rPr>
                <w:rFonts w:ascii="Arial Rounded MT Bold" w:hAnsi="Arial Rounded MT Bold" w:cs="Arial"/>
                <w:bCs/>
                <w:color w:val="365F91"/>
                <w:sz w:val="18"/>
                <w:szCs w:val="18"/>
              </w:rPr>
            </w:pPr>
          </w:p>
          <w:p w:rsidR="005D7C23" w:rsidRPr="00B538B9" w:rsidRDefault="005D7C23" w:rsidP="00930D72">
            <w:pPr>
              <w:jc w:val="right"/>
              <w:rPr>
                <w:rFonts w:ascii="Arial Rounded MT Bold" w:hAnsi="Arial Rounded MT Bold" w:cs="Arial"/>
                <w:bCs/>
                <w:color w:val="365F91"/>
                <w:sz w:val="18"/>
                <w:szCs w:val="18"/>
              </w:rPr>
            </w:pPr>
          </w:p>
          <w:p w:rsidR="005D7C23" w:rsidRPr="00B538B9" w:rsidRDefault="005D7C23" w:rsidP="00930D72">
            <w:pPr>
              <w:jc w:val="right"/>
              <w:rPr>
                <w:rFonts w:ascii="Arial Rounded MT Bold" w:hAnsi="Arial Rounded MT Bold" w:cs="Arial"/>
                <w:bCs/>
                <w:color w:val="365F91"/>
                <w:sz w:val="18"/>
                <w:szCs w:val="18"/>
              </w:rPr>
            </w:pPr>
          </w:p>
          <w:p w:rsidR="00BA7B44" w:rsidRPr="00B538B9" w:rsidRDefault="00BA7B44" w:rsidP="00B70112">
            <w:pPr>
              <w:jc w:val="right"/>
              <w:rPr>
                <w:rFonts w:ascii="Arial Rounded MT Bold" w:hAnsi="Arial Rounded MT Bold" w:cs="Arial"/>
                <w:color w:val="365F91"/>
                <w:sz w:val="18"/>
                <w:szCs w:val="18"/>
              </w:rPr>
            </w:pPr>
          </w:p>
          <w:p w:rsidR="00B70112" w:rsidRPr="00B538B9" w:rsidRDefault="00B70112" w:rsidP="00B7011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99.5</w:t>
            </w:r>
          </w:p>
          <w:p w:rsidR="0056011C" w:rsidRDefault="0056011C" w:rsidP="00B70112">
            <w:pPr>
              <w:jc w:val="right"/>
              <w:rPr>
                <w:rFonts w:ascii="Arial Rounded MT Bold" w:hAnsi="Arial Rounded MT Bold" w:cs="Arial"/>
                <w:color w:val="365F91"/>
                <w:sz w:val="18"/>
                <w:szCs w:val="18"/>
              </w:rPr>
            </w:pPr>
          </w:p>
          <w:p w:rsidR="005D7C23" w:rsidRPr="00B538B9" w:rsidRDefault="00B70112" w:rsidP="00B70112">
            <w:pPr>
              <w:jc w:val="right"/>
              <w:rPr>
                <w:rFonts w:ascii="Arial Rounded MT Bold" w:hAnsi="Arial Rounded MT Bold" w:cs="Arial"/>
                <w:color w:val="365F91"/>
                <w:sz w:val="18"/>
                <w:szCs w:val="18"/>
                <w:rtl/>
                <w:lang w:bidi="ar-JO"/>
              </w:rPr>
            </w:pPr>
            <w:r w:rsidRPr="00B538B9">
              <w:rPr>
                <w:rFonts w:ascii="Arial Rounded MT Bold" w:hAnsi="Arial Rounded MT Bold" w:cs="Arial"/>
                <w:color w:val="365F91"/>
                <w:sz w:val="18"/>
                <w:szCs w:val="18"/>
              </w:rPr>
              <w:t>95.3</w:t>
            </w:r>
          </w:p>
        </w:tc>
      </w:tr>
      <w:tr w:rsidR="005D7C23" w:rsidRPr="00B538B9" w:rsidTr="00A21063">
        <w:trPr>
          <w:cantSplit/>
          <w:trHeight w:val="198"/>
        </w:trPr>
        <w:tc>
          <w:tcPr>
            <w:tcW w:w="324" w:type="pct"/>
            <w:vMerge/>
            <w:tcBorders>
              <w:left w:val="nil"/>
              <w:right w:val="nil"/>
            </w:tcBorders>
            <w:shd w:val="clear" w:color="auto" w:fill="auto"/>
          </w:tcPr>
          <w:p w:rsidR="005D7C23" w:rsidRPr="00B538B9" w:rsidRDefault="005D7C23" w:rsidP="00CD642F">
            <w:pPr>
              <w:rPr>
                <w:rFonts w:ascii="Arial Rounded MT Bold" w:hAnsi="Arial Rounded MT Bold" w:cs="Arial"/>
                <w:bCs/>
                <w:color w:val="365F91"/>
                <w:sz w:val="18"/>
                <w:szCs w:val="18"/>
              </w:rPr>
            </w:pPr>
          </w:p>
        </w:tc>
        <w:tc>
          <w:tcPr>
            <w:tcW w:w="559" w:type="pct"/>
            <w:vMerge/>
            <w:tcBorders>
              <w:left w:val="nil"/>
              <w:right w:val="nil"/>
            </w:tcBorders>
            <w:shd w:val="clear" w:color="auto" w:fill="auto"/>
          </w:tcPr>
          <w:p w:rsidR="005D7C23" w:rsidRPr="00B538B9" w:rsidRDefault="005D7C23" w:rsidP="00DE2D2A">
            <w:pPr>
              <w:rPr>
                <w:rFonts w:ascii="Arial Rounded MT Bold" w:hAnsi="Arial Rounded MT Bold" w:cs="Arial"/>
                <w:b/>
                <w:bCs/>
                <w:color w:val="365F91"/>
                <w:sz w:val="18"/>
                <w:szCs w:val="18"/>
              </w:rPr>
            </w:pPr>
          </w:p>
        </w:tc>
        <w:tc>
          <w:tcPr>
            <w:tcW w:w="676" w:type="pct"/>
            <w:vMerge/>
            <w:tcBorders>
              <w:left w:val="nil"/>
              <w:right w:val="nil"/>
            </w:tcBorders>
            <w:shd w:val="clear" w:color="auto" w:fill="auto"/>
          </w:tcPr>
          <w:p w:rsidR="005D7C23" w:rsidRPr="00B538B9" w:rsidRDefault="005D7C23" w:rsidP="00930D72">
            <w:pPr>
              <w:rPr>
                <w:rFonts w:ascii="Arial Rounded MT Bold" w:hAnsi="Arial Rounded MT Bold" w:cs="Arial"/>
                <w:bCs/>
                <w:color w:val="365F91"/>
                <w:sz w:val="18"/>
                <w:szCs w:val="18"/>
              </w:rPr>
            </w:pPr>
          </w:p>
        </w:tc>
        <w:tc>
          <w:tcPr>
            <w:tcW w:w="2062" w:type="pct"/>
            <w:vMerge/>
            <w:tcBorders>
              <w:left w:val="nil"/>
              <w:right w:val="nil"/>
            </w:tcBorders>
            <w:shd w:val="clear" w:color="auto" w:fill="auto"/>
          </w:tcPr>
          <w:p w:rsidR="005D7C23" w:rsidRPr="00B538B9" w:rsidRDefault="005D7C23" w:rsidP="00B20409">
            <w:pPr>
              <w:rPr>
                <w:rFonts w:ascii="Arial Rounded MT Bold" w:hAnsi="Arial Rounded MT Bold" w:cs="Arial"/>
                <w:bCs/>
                <w:color w:val="365F91"/>
                <w:sz w:val="18"/>
                <w:szCs w:val="18"/>
              </w:rPr>
            </w:pPr>
          </w:p>
        </w:tc>
        <w:tc>
          <w:tcPr>
            <w:tcW w:w="604" w:type="pct"/>
            <w:tcBorders>
              <w:top w:val="nil"/>
              <w:left w:val="nil"/>
              <w:bottom w:val="nil"/>
              <w:right w:val="nil"/>
            </w:tcBorders>
            <w:shd w:val="clear" w:color="auto" w:fill="auto"/>
          </w:tcPr>
          <w:p w:rsidR="005D7C23" w:rsidRPr="00B538B9" w:rsidRDefault="005D7C23" w:rsidP="00930D72">
            <w:pPr>
              <w:jc w:val="right"/>
              <w:rPr>
                <w:rFonts w:ascii="Arial Rounded MT Bold" w:hAnsi="Arial Rounded MT Bold" w:cs="Arial"/>
                <w:bCs/>
                <w:color w:val="365F91"/>
                <w:sz w:val="18"/>
                <w:szCs w:val="18"/>
              </w:rPr>
            </w:pPr>
          </w:p>
        </w:tc>
        <w:tc>
          <w:tcPr>
            <w:tcW w:w="387" w:type="pct"/>
            <w:tcBorders>
              <w:left w:val="nil"/>
              <w:right w:val="nil"/>
            </w:tcBorders>
            <w:shd w:val="clear" w:color="auto" w:fill="auto"/>
          </w:tcPr>
          <w:p w:rsidR="005D7C23" w:rsidRPr="00B538B9" w:rsidRDefault="005D7C23" w:rsidP="00930D72">
            <w:pPr>
              <w:jc w:val="right"/>
              <w:rPr>
                <w:rFonts w:ascii="Arial Rounded MT Bold" w:hAnsi="Arial Rounded MT Bold" w:cs="Arial"/>
                <w:bCs/>
                <w:color w:val="365F91"/>
                <w:sz w:val="18"/>
                <w:szCs w:val="18"/>
              </w:rPr>
            </w:pPr>
          </w:p>
        </w:tc>
        <w:tc>
          <w:tcPr>
            <w:tcW w:w="388" w:type="pct"/>
            <w:vMerge/>
            <w:tcBorders>
              <w:left w:val="nil"/>
              <w:right w:val="nil"/>
            </w:tcBorders>
            <w:shd w:val="clear" w:color="auto" w:fill="auto"/>
          </w:tcPr>
          <w:p w:rsidR="005D7C23" w:rsidRPr="00B538B9" w:rsidRDefault="005D7C23" w:rsidP="00930D72">
            <w:pPr>
              <w:jc w:val="right"/>
              <w:rPr>
                <w:rFonts w:ascii="Arial Rounded MT Bold" w:hAnsi="Arial Rounded MT Bold" w:cs="Arial"/>
                <w:bCs/>
                <w:color w:val="365F91"/>
                <w:sz w:val="18"/>
                <w:szCs w:val="18"/>
              </w:rPr>
            </w:pPr>
          </w:p>
        </w:tc>
      </w:tr>
      <w:tr w:rsidR="005D7C23" w:rsidRPr="00B538B9" w:rsidTr="00A21063">
        <w:trPr>
          <w:cantSplit/>
          <w:trHeight w:val="198"/>
        </w:trPr>
        <w:tc>
          <w:tcPr>
            <w:tcW w:w="324" w:type="pct"/>
            <w:vMerge/>
            <w:tcBorders>
              <w:left w:val="nil"/>
              <w:right w:val="nil"/>
            </w:tcBorders>
            <w:shd w:val="clear" w:color="auto" w:fill="auto"/>
          </w:tcPr>
          <w:p w:rsidR="005D7C23" w:rsidRPr="00B538B9" w:rsidRDefault="005D7C23" w:rsidP="00CD642F">
            <w:pPr>
              <w:rPr>
                <w:rFonts w:ascii="Arial Rounded MT Bold" w:hAnsi="Arial Rounded MT Bold" w:cs="Arial"/>
                <w:bCs/>
                <w:color w:val="365F91"/>
                <w:sz w:val="18"/>
                <w:szCs w:val="18"/>
              </w:rPr>
            </w:pPr>
          </w:p>
        </w:tc>
        <w:tc>
          <w:tcPr>
            <w:tcW w:w="559" w:type="pct"/>
            <w:vMerge/>
            <w:tcBorders>
              <w:left w:val="nil"/>
              <w:right w:val="nil"/>
            </w:tcBorders>
            <w:shd w:val="clear" w:color="auto" w:fill="auto"/>
          </w:tcPr>
          <w:p w:rsidR="005D7C23" w:rsidRPr="00B538B9" w:rsidRDefault="005D7C23" w:rsidP="00DE2D2A">
            <w:pPr>
              <w:rPr>
                <w:rFonts w:ascii="Arial Rounded MT Bold" w:hAnsi="Arial Rounded MT Bold" w:cs="Arial"/>
                <w:b/>
                <w:bCs/>
                <w:color w:val="365F91"/>
                <w:sz w:val="18"/>
                <w:szCs w:val="18"/>
              </w:rPr>
            </w:pPr>
          </w:p>
        </w:tc>
        <w:tc>
          <w:tcPr>
            <w:tcW w:w="676" w:type="pct"/>
            <w:vMerge/>
            <w:tcBorders>
              <w:left w:val="nil"/>
              <w:right w:val="nil"/>
            </w:tcBorders>
            <w:shd w:val="clear" w:color="auto" w:fill="auto"/>
          </w:tcPr>
          <w:p w:rsidR="005D7C23" w:rsidRPr="00B538B9" w:rsidRDefault="005D7C23" w:rsidP="00930D72">
            <w:pPr>
              <w:rPr>
                <w:rFonts w:ascii="Arial Rounded MT Bold" w:hAnsi="Arial Rounded MT Bold" w:cs="Arial"/>
                <w:bCs/>
                <w:color w:val="365F91"/>
                <w:sz w:val="18"/>
                <w:szCs w:val="18"/>
              </w:rPr>
            </w:pPr>
          </w:p>
        </w:tc>
        <w:tc>
          <w:tcPr>
            <w:tcW w:w="2062" w:type="pct"/>
            <w:vMerge/>
            <w:tcBorders>
              <w:left w:val="nil"/>
              <w:right w:val="nil"/>
            </w:tcBorders>
            <w:shd w:val="clear" w:color="auto" w:fill="auto"/>
          </w:tcPr>
          <w:p w:rsidR="005D7C23" w:rsidRPr="00B538B9" w:rsidRDefault="005D7C23" w:rsidP="00B20409">
            <w:pPr>
              <w:rPr>
                <w:rFonts w:ascii="Arial Rounded MT Bold" w:hAnsi="Arial Rounded MT Bold" w:cs="Arial"/>
                <w:bCs/>
                <w:color w:val="365F91"/>
                <w:sz w:val="18"/>
                <w:szCs w:val="18"/>
              </w:rPr>
            </w:pPr>
          </w:p>
        </w:tc>
        <w:tc>
          <w:tcPr>
            <w:tcW w:w="604" w:type="pct"/>
            <w:tcBorders>
              <w:top w:val="nil"/>
              <w:left w:val="nil"/>
              <w:bottom w:val="nil"/>
              <w:right w:val="nil"/>
            </w:tcBorders>
            <w:shd w:val="clear" w:color="auto" w:fill="auto"/>
          </w:tcPr>
          <w:p w:rsidR="005D7C23" w:rsidRPr="00B538B9" w:rsidRDefault="005D7C23" w:rsidP="00930D72">
            <w:pPr>
              <w:jc w:val="right"/>
              <w:rPr>
                <w:rFonts w:ascii="Arial Rounded MT Bold" w:hAnsi="Arial Rounded MT Bold" w:cs="Arial"/>
                <w:bCs/>
                <w:color w:val="365F91"/>
                <w:sz w:val="18"/>
                <w:szCs w:val="18"/>
              </w:rPr>
            </w:pPr>
          </w:p>
        </w:tc>
        <w:tc>
          <w:tcPr>
            <w:tcW w:w="387" w:type="pct"/>
            <w:tcBorders>
              <w:left w:val="nil"/>
              <w:right w:val="nil"/>
            </w:tcBorders>
            <w:shd w:val="clear" w:color="auto" w:fill="auto"/>
          </w:tcPr>
          <w:p w:rsidR="005D7C23" w:rsidRPr="00B538B9" w:rsidRDefault="005D7C23" w:rsidP="00930D72">
            <w:pPr>
              <w:jc w:val="right"/>
              <w:rPr>
                <w:rFonts w:ascii="Arial Rounded MT Bold" w:hAnsi="Arial Rounded MT Bold" w:cs="Arial"/>
                <w:bCs/>
                <w:color w:val="365F91"/>
                <w:sz w:val="18"/>
                <w:szCs w:val="18"/>
              </w:rPr>
            </w:pPr>
          </w:p>
        </w:tc>
        <w:tc>
          <w:tcPr>
            <w:tcW w:w="388" w:type="pct"/>
            <w:vMerge/>
            <w:tcBorders>
              <w:left w:val="nil"/>
              <w:right w:val="nil"/>
            </w:tcBorders>
            <w:shd w:val="clear" w:color="auto" w:fill="auto"/>
          </w:tcPr>
          <w:p w:rsidR="005D7C23" w:rsidRPr="00B538B9" w:rsidRDefault="005D7C23" w:rsidP="00930D72">
            <w:pPr>
              <w:jc w:val="right"/>
              <w:rPr>
                <w:rFonts w:ascii="Arial Rounded MT Bold" w:hAnsi="Arial Rounded MT Bold" w:cs="Arial"/>
                <w:bCs/>
                <w:color w:val="365F91"/>
                <w:sz w:val="18"/>
                <w:szCs w:val="18"/>
              </w:rPr>
            </w:pPr>
          </w:p>
        </w:tc>
      </w:tr>
      <w:tr w:rsidR="005D7C23" w:rsidRPr="00B538B9" w:rsidTr="00A21063">
        <w:trPr>
          <w:cantSplit/>
          <w:trHeight w:val="198"/>
        </w:trPr>
        <w:tc>
          <w:tcPr>
            <w:tcW w:w="324" w:type="pct"/>
            <w:vMerge/>
            <w:tcBorders>
              <w:left w:val="nil"/>
              <w:right w:val="nil"/>
            </w:tcBorders>
            <w:shd w:val="clear" w:color="auto" w:fill="auto"/>
          </w:tcPr>
          <w:p w:rsidR="005D7C23" w:rsidRPr="00B538B9" w:rsidRDefault="005D7C23" w:rsidP="00CD642F">
            <w:pPr>
              <w:rPr>
                <w:rFonts w:ascii="Arial Rounded MT Bold" w:hAnsi="Arial Rounded MT Bold" w:cs="Arial"/>
                <w:bCs/>
                <w:color w:val="365F91"/>
                <w:sz w:val="18"/>
                <w:szCs w:val="18"/>
              </w:rPr>
            </w:pPr>
          </w:p>
        </w:tc>
        <w:tc>
          <w:tcPr>
            <w:tcW w:w="559" w:type="pct"/>
            <w:vMerge/>
            <w:tcBorders>
              <w:left w:val="nil"/>
              <w:right w:val="nil"/>
            </w:tcBorders>
            <w:shd w:val="clear" w:color="auto" w:fill="auto"/>
          </w:tcPr>
          <w:p w:rsidR="005D7C23" w:rsidRPr="00B538B9" w:rsidRDefault="005D7C23" w:rsidP="00DE2D2A">
            <w:pPr>
              <w:rPr>
                <w:rFonts w:ascii="Arial Rounded MT Bold" w:hAnsi="Arial Rounded MT Bold" w:cs="Arial"/>
                <w:b/>
                <w:bCs/>
                <w:color w:val="365F91"/>
                <w:sz w:val="18"/>
                <w:szCs w:val="18"/>
              </w:rPr>
            </w:pPr>
          </w:p>
        </w:tc>
        <w:tc>
          <w:tcPr>
            <w:tcW w:w="676" w:type="pct"/>
            <w:vMerge/>
            <w:tcBorders>
              <w:left w:val="nil"/>
              <w:right w:val="nil"/>
            </w:tcBorders>
            <w:shd w:val="clear" w:color="auto" w:fill="auto"/>
          </w:tcPr>
          <w:p w:rsidR="005D7C23" w:rsidRPr="00B538B9" w:rsidRDefault="005D7C23" w:rsidP="00930D72">
            <w:pPr>
              <w:rPr>
                <w:rFonts w:ascii="Arial Rounded MT Bold" w:hAnsi="Arial Rounded MT Bold" w:cs="Arial"/>
                <w:bCs/>
                <w:color w:val="365F91"/>
                <w:sz w:val="18"/>
                <w:szCs w:val="18"/>
              </w:rPr>
            </w:pPr>
          </w:p>
        </w:tc>
        <w:tc>
          <w:tcPr>
            <w:tcW w:w="2062" w:type="pct"/>
            <w:vMerge/>
            <w:tcBorders>
              <w:left w:val="nil"/>
              <w:right w:val="nil"/>
            </w:tcBorders>
            <w:shd w:val="clear" w:color="auto" w:fill="auto"/>
          </w:tcPr>
          <w:p w:rsidR="005D7C23" w:rsidRPr="00B538B9" w:rsidRDefault="005D7C23" w:rsidP="00B20409">
            <w:pPr>
              <w:rPr>
                <w:rFonts w:ascii="Arial Rounded MT Bold" w:hAnsi="Arial Rounded MT Bold" w:cs="Arial"/>
                <w:bCs/>
                <w:color w:val="365F91"/>
                <w:sz w:val="18"/>
                <w:szCs w:val="18"/>
              </w:rPr>
            </w:pPr>
          </w:p>
        </w:tc>
        <w:tc>
          <w:tcPr>
            <w:tcW w:w="604" w:type="pct"/>
            <w:tcBorders>
              <w:top w:val="nil"/>
              <w:left w:val="nil"/>
              <w:bottom w:val="nil"/>
              <w:right w:val="nil"/>
            </w:tcBorders>
            <w:shd w:val="clear" w:color="auto" w:fill="auto"/>
          </w:tcPr>
          <w:p w:rsidR="00BA7B44" w:rsidRPr="00B538B9" w:rsidRDefault="00BA7B44" w:rsidP="00B70112">
            <w:pPr>
              <w:jc w:val="right"/>
              <w:rPr>
                <w:rFonts w:ascii="Arial Rounded MT Bold" w:hAnsi="Arial Rounded MT Bold" w:cs="Arial"/>
                <w:bCs/>
                <w:color w:val="365F91"/>
                <w:sz w:val="18"/>
                <w:szCs w:val="18"/>
              </w:rPr>
            </w:pPr>
          </w:p>
          <w:p w:rsidR="005D7C23" w:rsidRPr="00B538B9" w:rsidRDefault="00E110B9" w:rsidP="00B7011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99.</w:t>
            </w:r>
            <w:r w:rsidR="00B70112" w:rsidRPr="00B538B9">
              <w:rPr>
                <w:rFonts w:ascii="Arial Rounded MT Bold" w:hAnsi="Arial Rounded MT Bold" w:cs="Arial"/>
                <w:b/>
                <w:color w:val="365F91"/>
                <w:sz w:val="18"/>
                <w:szCs w:val="18"/>
                <w:rtl/>
              </w:rPr>
              <w:t>4</w:t>
            </w:r>
          </w:p>
        </w:tc>
        <w:tc>
          <w:tcPr>
            <w:tcW w:w="387" w:type="pct"/>
            <w:tcBorders>
              <w:left w:val="nil"/>
              <w:right w:val="nil"/>
            </w:tcBorders>
            <w:shd w:val="clear" w:color="auto" w:fill="auto"/>
          </w:tcPr>
          <w:p w:rsidR="00BA7B44" w:rsidRPr="00B538B9" w:rsidRDefault="00BA7B44" w:rsidP="00B70112">
            <w:pPr>
              <w:jc w:val="right"/>
              <w:rPr>
                <w:rFonts w:ascii="Arial Rounded MT Bold" w:hAnsi="Arial Rounded MT Bold" w:cs="Arial"/>
                <w:color w:val="365F91"/>
                <w:sz w:val="18"/>
                <w:szCs w:val="18"/>
              </w:rPr>
            </w:pPr>
          </w:p>
          <w:p w:rsidR="005D7C23" w:rsidRPr="00B538B9" w:rsidRDefault="00B70112" w:rsidP="00B70112">
            <w:pPr>
              <w:jc w:val="right"/>
              <w:rPr>
                <w:rFonts w:ascii="Arial Rounded MT Bold" w:hAnsi="Arial Rounded MT Bold" w:cs="Arial"/>
                <w:color w:val="365F91"/>
                <w:sz w:val="18"/>
                <w:szCs w:val="18"/>
                <w:rtl/>
                <w:lang w:bidi="ar-JO"/>
              </w:rPr>
            </w:pPr>
            <w:r w:rsidRPr="00B538B9">
              <w:rPr>
                <w:rFonts w:ascii="Arial Rounded MT Bold" w:hAnsi="Arial Rounded MT Bold" w:cs="Arial"/>
                <w:color w:val="365F91"/>
                <w:sz w:val="18"/>
                <w:szCs w:val="18"/>
              </w:rPr>
              <w:t>99.3</w:t>
            </w:r>
          </w:p>
        </w:tc>
        <w:tc>
          <w:tcPr>
            <w:tcW w:w="388" w:type="pct"/>
            <w:vMerge/>
            <w:tcBorders>
              <w:left w:val="nil"/>
              <w:right w:val="nil"/>
            </w:tcBorders>
            <w:shd w:val="clear" w:color="auto" w:fill="auto"/>
          </w:tcPr>
          <w:p w:rsidR="005D7C23" w:rsidRPr="00B538B9" w:rsidRDefault="005D7C23" w:rsidP="00930D72">
            <w:pPr>
              <w:jc w:val="right"/>
              <w:rPr>
                <w:rFonts w:ascii="Arial Rounded MT Bold" w:hAnsi="Arial Rounded MT Bold" w:cs="Arial"/>
                <w:bCs/>
                <w:color w:val="365F91"/>
                <w:sz w:val="18"/>
                <w:szCs w:val="18"/>
              </w:rPr>
            </w:pPr>
          </w:p>
        </w:tc>
      </w:tr>
      <w:tr w:rsidR="005D7C23" w:rsidRPr="00B538B9" w:rsidTr="00A21063">
        <w:trPr>
          <w:cantSplit/>
          <w:trHeight w:val="198"/>
        </w:trPr>
        <w:tc>
          <w:tcPr>
            <w:tcW w:w="324" w:type="pct"/>
            <w:vMerge/>
            <w:tcBorders>
              <w:left w:val="nil"/>
              <w:bottom w:val="single" w:sz="4" w:space="0" w:color="BFBFBF"/>
              <w:right w:val="nil"/>
            </w:tcBorders>
            <w:shd w:val="clear" w:color="auto" w:fill="auto"/>
          </w:tcPr>
          <w:p w:rsidR="005D7C23" w:rsidRPr="00B538B9" w:rsidRDefault="005D7C23" w:rsidP="00CD642F">
            <w:pPr>
              <w:rPr>
                <w:rFonts w:ascii="Arial Rounded MT Bold" w:hAnsi="Arial Rounded MT Bold" w:cs="Arial"/>
                <w:bCs/>
                <w:color w:val="365F91"/>
                <w:sz w:val="18"/>
                <w:szCs w:val="18"/>
              </w:rPr>
            </w:pPr>
          </w:p>
        </w:tc>
        <w:tc>
          <w:tcPr>
            <w:tcW w:w="559" w:type="pct"/>
            <w:vMerge/>
            <w:tcBorders>
              <w:left w:val="nil"/>
              <w:bottom w:val="single" w:sz="4" w:space="0" w:color="BFBFBF"/>
              <w:right w:val="nil"/>
            </w:tcBorders>
            <w:shd w:val="clear" w:color="auto" w:fill="auto"/>
          </w:tcPr>
          <w:p w:rsidR="005D7C23" w:rsidRPr="00B538B9" w:rsidRDefault="005D7C23" w:rsidP="00DE2D2A">
            <w:pPr>
              <w:rPr>
                <w:rFonts w:ascii="Arial Rounded MT Bold" w:hAnsi="Arial Rounded MT Bold" w:cs="Arial"/>
                <w:b/>
                <w:bCs/>
                <w:color w:val="365F91"/>
                <w:sz w:val="18"/>
                <w:szCs w:val="18"/>
              </w:rPr>
            </w:pPr>
          </w:p>
        </w:tc>
        <w:tc>
          <w:tcPr>
            <w:tcW w:w="676" w:type="pct"/>
            <w:vMerge/>
            <w:tcBorders>
              <w:left w:val="nil"/>
              <w:bottom w:val="single" w:sz="4" w:space="0" w:color="BFBFBF"/>
              <w:right w:val="nil"/>
            </w:tcBorders>
            <w:shd w:val="clear" w:color="auto" w:fill="auto"/>
          </w:tcPr>
          <w:p w:rsidR="005D7C23" w:rsidRPr="00B538B9" w:rsidRDefault="005D7C23" w:rsidP="00930D72">
            <w:pPr>
              <w:rPr>
                <w:rFonts w:ascii="Arial Rounded MT Bold" w:hAnsi="Arial Rounded MT Bold" w:cs="Arial"/>
                <w:bCs/>
                <w:color w:val="365F91"/>
                <w:sz w:val="18"/>
                <w:szCs w:val="18"/>
              </w:rPr>
            </w:pPr>
          </w:p>
        </w:tc>
        <w:tc>
          <w:tcPr>
            <w:tcW w:w="2062" w:type="pct"/>
            <w:vMerge/>
            <w:tcBorders>
              <w:left w:val="nil"/>
              <w:bottom w:val="single" w:sz="4" w:space="0" w:color="BFBFBF"/>
              <w:right w:val="nil"/>
            </w:tcBorders>
            <w:shd w:val="clear" w:color="auto" w:fill="auto"/>
          </w:tcPr>
          <w:p w:rsidR="005D7C23" w:rsidRPr="00B538B9" w:rsidRDefault="005D7C23" w:rsidP="00B20409">
            <w:pPr>
              <w:rPr>
                <w:rFonts w:ascii="Arial Rounded MT Bold" w:hAnsi="Arial Rounded MT Bold" w:cs="Arial"/>
                <w:bCs/>
                <w:color w:val="365F91"/>
                <w:sz w:val="18"/>
                <w:szCs w:val="18"/>
              </w:rPr>
            </w:pPr>
          </w:p>
        </w:tc>
        <w:tc>
          <w:tcPr>
            <w:tcW w:w="604" w:type="pct"/>
            <w:tcBorders>
              <w:top w:val="nil"/>
              <w:left w:val="nil"/>
              <w:bottom w:val="single" w:sz="4" w:space="0" w:color="BFBFBF"/>
              <w:right w:val="nil"/>
            </w:tcBorders>
            <w:shd w:val="clear" w:color="auto" w:fill="auto"/>
          </w:tcPr>
          <w:p w:rsidR="0056011C" w:rsidRDefault="0056011C" w:rsidP="00B70112">
            <w:pPr>
              <w:jc w:val="right"/>
              <w:rPr>
                <w:rFonts w:ascii="Arial Rounded MT Bold" w:hAnsi="Arial Rounded MT Bold" w:cs="Arial"/>
                <w:bCs/>
                <w:color w:val="365F91"/>
                <w:sz w:val="18"/>
                <w:szCs w:val="18"/>
              </w:rPr>
            </w:pPr>
          </w:p>
          <w:p w:rsidR="005D7C23" w:rsidRPr="00B538B9" w:rsidRDefault="00E110B9" w:rsidP="00B7011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95.</w:t>
            </w:r>
            <w:r w:rsidR="00B70112" w:rsidRPr="00B538B9">
              <w:rPr>
                <w:rFonts w:ascii="Arial Rounded MT Bold" w:hAnsi="Arial Rounded MT Bold" w:cs="Arial"/>
                <w:b/>
                <w:color w:val="365F91"/>
                <w:sz w:val="18"/>
                <w:szCs w:val="18"/>
                <w:rtl/>
              </w:rPr>
              <w:t>5</w:t>
            </w:r>
          </w:p>
        </w:tc>
        <w:tc>
          <w:tcPr>
            <w:tcW w:w="387" w:type="pct"/>
            <w:tcBorders>
              <w:left w:val="nil"/>
              <w:bottom w:val="single" w:sz="4" w:space="0" w:color="BFBFBF"/>
              <w:right w:val="nil"/>
            </w:tcBorders>
            <w:shd w:val="clear" w:color="auto" w:fill="auto"/>
          </w:tcPr>
          <w:p w:rsidR="0056011C" w:rsidRDefault="0056011C" w:rsidP="00B70112">
            <w:pPr>
              <w:jc w:val="right"/>
              <w:rPr>
                <w:rFonts w:ascii="Arial Rounded MT Bold" w:hAnsi="Arial Rounded MT Bold" w:cs="Arial"/>
                <w:color w:val="365F91"/>
                <w:sz w:val="18"/>
                <w:szCs w:val="18"/>
              </w:rPr>
            </w:pPr>
          </w:p>
          <w:p w:rsidR="005D7C23" w:rsidRPr="00B538B9" w:rsidRDefault="00B70112" w:rsidP="00B70112">
            <w:pPr>
              <w:jc w:val="right"/>
              <w:rPr>
                <w:rFonts w:ascii="Arial Rounded MT Bold" w:hAnsi="Arial Rounded MT Bold" w:cs="Arial"/>
                <w:color w:val="365F91"/>
                <w:sz w:val="18"/>
                <w:szCs w:val="18"/>
                <w:rtl/>
                <w:lang w:bidi="ar-JO"/>
              </w:rPr>
            </w:pPr>
            <w:r w:rsidRPr="00B538B9">
              <w:rPr>
                <w:rFonts w:ascii="Arial Rounded MT Bold" w:hAnsi="Arial Rounded MT Bold" w:cs="Arial"/>
                <w:color w:val="365F91"/>
                <w:sz w:val="18"/>
                <w:szCs w:val="18"/>
              </w:rPr>
              <w:t>95.7</w:t>
            </w:r>
          </w:p>
        </w:tc>
        <w:tc>
          <w:tcPr>
            <w:tcW w:w="388" w:type="pct"/>
            <w:vMerge/>
            <w:tcBorders>
              <w:left w:val="nil"/>
              <w:bottom w:val="single" w:sz="4" w:space="0" w:color="BFBFBF"/>
              <w:right w:val="nil"/>
            </w:tcBorders>
            <w:shd w:val="clear" w:color="auto" w:fill="auto"/>
          </w:tcPr>
          <w:p w:rsidR="005D7C23" w:rsidRPr="00B538B9" w:rsidRDefault="005D7C23" w:rsidP="00930D72">
            <w:pPr>
              <w:jc w:val="right"/>
              <w:rPr>
                <w:rFonts w:ascii="Arial Rounded MT Bold" w:hAnsi="Arial Rounded MT Bold" w:cs="Arial"/>
                <w:bCs/>
                <w:color w:val="365F91"/>
                <w:sz w:val="18"/>
                <w:szCs w:val="18"/>
              </w:rPr>
            </w:pPr>
          </w:p>
        </w:tc>
      </w:tr>
      <w:tr w:rsidR="00325549" w:rsidRPr="00B538B9" w:rsidTr="00A21063">
        <w:trPr>
          <w:cantSplit/>
        </w:trPr>
        <w:tc>
          <w:tcPr>
            <w:tcW w:w="324" w:type="pct"/>
            <w:tcBorders>
              <w:top w:val="single" w:sz="4" w:space="0" w:color="BFBFBF"/>
              <w:left w:val="nil"/>
              <w:bottom w:val="single" w:sz="4" w:space="0" w:color="BFBFBF"/>
              <w:right w:val="nil"/>
            </w:tcBorders>
            <w:shd w:val="clear" w:color="auto" w:fill="auto"/>
          </w:tcPr>
          <w:p w:rsidR="00325549" w:rsidRPr="00B538B9" w:rsidRDefault="00325549"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5.6</w:t>
            </w:r>
          </w:p>
        </w:tc>
        <w:tc>
          <w:tcPr>
            <w:tcW w:w="559" w:type="pct"/>
            <w:tcBorders>
              <w:top w:val="single" w:sz="4" w:space="0" w:color="BFBFBF"/>
              <w:left w:val="nil"/>
              <w:bottom w:val="single" w:sz="4" w:space="0" w:color="BFBFBF"/>
              <w:right w:val="nil"/>
            </w:tcBorders>
            <w:shd w:val="clear" w:color="auto" w:fill="auto"/>
          </w:tcPr>
          <w:p w:rsidR="00325549" w:rsidRPr="00B538B9" w:rsidRDefault="00325549" w:rsidP="00930D72">
            <w:pPr>
              <w:rPr>
                <w:rFonts w:ascii="Arial Rounded MT Bold" w:hAnsi="Arial Rounded MT Bold" w:cs="Arial"/>
                <w:bCs/>
                <w:color w:val="365F91"/>
                <w:sz w:val="18"/>
                <w:szCs w:val="18"/>
              </w:rPr>
            </w:pPr>
          </w:p>
        </w:tc>
        <w:tc>
          <w:tcPr>
            <w:tcW w:w="676" w:type="pct"/>
            <w:tcBorders>
              <w:top w:val="single" w:sz="4" w:space="0" w:color="BFBFBF"/>
              <w:left w:val="nil"/>
              <w:bottom w:val="single" w:sz="4" w:space="0" w:color="BFBFBF"/>
              <w:right w:val="nil"/>
            </w:tcBorders>
            <w:shd w:val="clear" w:color="auto" w:fill="auto"/>
          </w:tcPr>
          <w:p w:rsidR="00325549" w:rsidRPr="00B538B9" w:rsidRDefault="00325549"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Content of antenatal care</w:t>
            </w:r>
          </w:p>
        </w:tc>
        <w:tc>
          <w:tcPr>
            <w:tcW w:w="2062" w:type="pct"/>
            <w:tcBorders>
              <w:top w:val="single" w:sz="4" w:space="0" w:color="BFBFBF"/>
              <w:left w:val="nil"/>
              <w:bottom w:val="single" w:sz="4" w:space="0" w:color="BFBFBF"/>
              <w:right w:val="nil"/>
            </w:tcBorders>
            <w:shd w:val="clear" w:color="auto" w:fill="auto"/>
          </w:tcPr>
          <w:p w:rsidR="00325549" w:rsidRPr="00B538B9" w:rsidRDefault="00325549" w:rsidP="00B20409">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age 15-49 years with a live birth in the last 2 years who had their blood pressure measured and gave urine and blood samples during the last pregnancy that led to a live birth</w:t>
            </w:r>
          </w:p>
        </w:tc>
        <w:tc>
          <w:tcPr>
            <w:tcW w:w="604" w:type="pct"/>
            <w:tcBorders>
              <w:top w:val="single" w:sz="4" w:space="0" w:color="BFBFBF"/>
              <w:left w:val="nil"/>
              <w:bottom w:val="single" w:sz="4" w:space="0" w:color="BFBFBF"/>
              <w:right w:val="nil"/>
            </w:tcBorders>
            <w:shd w:val="clear" w:color="auto" w:fill="auto"/>
          </w:tcPr>
          <w:p w:rsidR="00325549" w:rsidRPr="00B538B9" w:rsidRDefault="004E1153" w:rsidP="00F71BF1">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95.</w:t>
            </w:r>
            <w:r w:rsidR="00F71BF1" w:rsidRPr="00B538B9">
              <w:rPr>
                <w:rFonts w:ascii="Arial Rounded MT Bold" w:hAnsi="Arial Rounded MT Bold" w:cs="Arial"/>
                <w:b/>
                <w:color w:val="365F91"/>
                <w:sz w:val="18"/>
                <w:szCs w:val="18"/>
                <w:rtl/>
              </w:rPr>
              <w:t>8</w:t>
            </w:r>
          </w:p>
        </w:tc>
        <w:tc>
          <w:tcPr>
            <w:tcW w:w="387" w:type="pct"/>
            <w:tcBorders>
              <w:top w:val="single" w:sz="4" w:space="0" w:color="BFBFBF"/>
              <w:left w:val="nil"/>
              <w:bottom w:val="single" w:sz="4" w:space="0" w:color="BFBFBF"/>
              <w:right w:val="nil"/>
            </w:tcBorders>
            <w:shd w:val="clear" w:color="auto" w:fill="auto"/>
          </w:tcPr>
          <w:p w:rsidR="00F71BF1" w:rsidRPr="00B538B9" w:rsidRDefault="00F71BF1" w:rsidP="00F71BF1">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93.9</w:t>
            </w:r>
          </w:p>
          <w:p w:rsidR="00325549" w:rsidRPr="00B538B9" w:rsidRDefault="00325549" w:rsidP="00930D72">
            <w:pPr>
              <w:jc w:val="right"/>
              <w:rPr>
                <w:rFonts w:ascii="Arial Rounded MT Bold" w:hAnsi="Arial Rounded MT Bold" w:cs="Arial"/>
                <w:bCs/>
                <w:color w:val="365F91"/>
                <w:sz w:val="18"/>
                <w:szCs w:val="18"/>
              </w:rPr>
            </w:pPr>
          </w:p>
        </w:tc>
        <w:tc>
          <w:tcPr>
            <w:tcW w:w="388" w:type="pct"/>
            <w:tcBorders>
              <w:top w:val="single" w:sz="4" w:space="0" w:color="BFBFBF"/>
              <w:left w:val="nil"/>
              <w:bottom w:val="single" w:sz="4" w:space="0" w:color="BFBFBF"/>
              <w:right w:val="nil"/>
            </w:tcBorders>
            <w:shd w:val="clear" w:color="auto" w:fill="auto"/>
          </w:tcPr>
          <w:p w:rsidR="00F71BF1" w:rsidRPr="00B538B9" w:rsidRDefault="00F71BF1" w:rsidP="00F71BF1">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98.1</w:t>
            </w:r>
          </w:p>
          <w:p w:rsidR="00325549" w:rsidRPr="00B538B9" w:rsidRDefault="00325549" w:rsidP="00930D72">
            <w:pPr>
              <w:jc w:val="right"/>
              <w:rPr>
                <w:rFonts w:ascii="Arial Rounded MT Bold" w:hAnsi="Arial Rounded MT Bold" w:cs="Arial"/>
                <w:bCs/>
                <w:color w:val="365F91"/>
                <w:sz w:val="18"/>
                <w:szCs w:val="18"/>
              </w:rPr>
            </w:pPr>
          </w:p>
        </w:tc>
      </w:tr>
      <w:tr w:rsidR="00325549" w:rsidRPr="00B538B9" w:rsidTr="00A21063">
        <w:trPr>
          <w:cantSplit/>
        </w:trPr>
        <w:tc>
          <w:tcPr>
            <w:tcW w:w="324" w:type="pct"/>
            <w:tcBorders>
              <w:top w:val="single" w:sz="4" w:space="0" w:color="BFBFBF"/>
              <w:left w:val="nil"/>
              <w:bottom w:val="single" w:sz="4" w:space="0" w:color="BFBFBF"/>
              <w:right w:val="nil"/>
            </w:tcBorders>
            <w:shd w:val="clear" w:color="auto" w:fill="auto"/>
          </w:tcPr>
          <w:p w:rsidR="00325549" w:rsidRPr="00B538B9" w:rsidRDefault="00325549" w:rsidP="00CD642F">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5.7</w:t>
            </w:r>
          </w:p>
        </w:tc>
        <w:tc>
          <w:tcPr>
            <w:tcW w:w="559" w:type="pct"/>
            <w:tcBorders>
              <w:top w:val="single" w:sz="4" w:space="0" w:color="BFBFBF"/>
              <w:left w:val="nil"/>
              <w:bottom w:val="single" w:sz="4" w:space="0" w:color="BFBFBF"/>
              <w:right w:val="nil"/>
            </w:tcBorders>
            <w:shd w:val="clear" w:color="auto" w:fill="auto"/>
          </w:tcPr>
          <w:p w:rsidR="00325549" w:rsidRPr="00B538B9" w:rsidRDefault="00325549" w:rsidP="00930D72">
            <w:pPr>
              <w:rPr>
                <w:rFonts w:ascii="Arial Rounded MT Bold" w:hAnsi="Arial Rounded MT Bold" w:cs="Arial"/>
                <w:bCs/>
                <w:color w:val="365F91"/>
                <w:sz w:val="18"/>
                <w:szCs w:val="18"/>
              </w:rPr>
            </w:pPr>
            <w:r w:rsidRPr="00B538B9">
              <w:rPr>
                <w:rFonts w:ascii="Arial Rounded MT Bold" w:hAnsi="Arial Rounded MT Bold" w:cs="Arial"/>
                <w:b/>
                <w:bCs/>
                <w:color w:val="365F91"/>
                <w:sz w:val="18"/>
                <w:szCs w:val="18"/>
              </w:rPr>
              <w:t>MDG 5.2</w:t>
            </w:r>
          </w:p>
        </w:tc>
        <w:tc>
          <w:tcPr>
            <w:tcW w:w="676" w:type="pct"/>
            <w:tcBorders>
              <w:top w:val="single" w:sz="4" w:space="0" w:color="BFBFBF"/>
              <w:left w:val="nil"/>
              <w:bottom w:val="single" w:sz="4" w:space="0" w:color="BFBFBF"/>
              <w:right w:val="nil"/>
            </w:tcBorders>
            <w:shd w:val="clear" w:color="auto" w:fill="auto"/>
          </w:tcPr>
          <w:p w:rsidR="00325549" w:rsidRPr="00B538B9" w:rsidRDefault="00325549"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Skilled attendant at delivery</w:t>
            </w:r>
          </w:p>
        </w:tc>
        <w:tc>
          <w:tcPr>
            <w:tcW w:w="2062" w:type="pct"/>
            <w:tcBorders>
              <w:top w:val="single" w:sz="4" w:space="0" w:color="BFBFBF"/>
              <w:left w:val="nil"/>
              <w:bottom w:val="single" w:sz="4" w:space="0" w:color="BFBFBF"/>
              <w:right w:val="nil"/>
            </w:tcBorders>
            <w:shd w:val="clear" w:color="auto" w:fill="auto"/>
          </w:tcPr>
          <w:p w:rsidR="00325549" w:rsidRPr="00B538B9" w:rsidRDefault="00325549" w:rsidP="00B20409">
            <w:pPr>
              <w:tabs>
                <w:tab w:val="left" w:pos="0"/>
              </w:tabs>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age 15-49 years with a live birth in the last 2 years who were attended by skilled health personnel during their most recent live birth</w:t>
            </w:r>
          </w:p>
        </w:tc>
        <w:tc>
          <w:tcPr>
            <w:tcW w:w="604" w:type="pct"/>
            <w:tcBorders>
              <w:top w:val="single" w:sz="4" w:space="0" w:color="BFBFBF"/>
              <w:left w:val="nil"/>
              <w:bottom w:val="single" w:sz="4" w:space="0" w:color="BFBFBF"/>
              <w:right w:val="nil"/>
            </w:tcBorders>
            <w:shd w:val="clear" w:color="auto" w:fill="auto"/>
          </w:tcPr>
          <w:p w:rsidR="00325549" w:rsidRPr="00B538B9" w:rsidRDefault="004631EA" w:rsidP="00930D7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99.6</w:t>
            </w:r>
          </w:p>
        </w:tc>
        <w:tc>
          <w:tcPr>
            <w:tcW w:w="387" w:type="pct"/>
            <w:tcBorders>
              <w:top w:val="single" w:sz="4" w:space="0" w:color="BFBFBF"/>
              <w:left w:val="nil"/>
              <w:bottom w:val="single" w:sz="4" w:space="0" w:color="BFBFBF"/>
              <w:right w:val="nil"/>
            </w:tcBorders>
            <w:shd w:val="clear" w:color="auto" w:fill="auto"/>
          </w:tcPr>
          <w:p w:rsidR="00F71BF1" w:rsidRPr="00B538B9" w:rsidRDefault="00F71BF1" w:rsidP="00F71BF1">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99.6</w:t>
            </w:r>
          </w:p>
          <w:p w:rsidR="00325549" w:rsidRPr="00B538B9" w:rsidRDefault="00325549" w:rsidP="00930D72">
            <w:pPr>
              <w:jc w:val="right"/>
              <w:rPr>
                <w:rFonts w:ascii="Arial Rounded MT Bold" w:hAnsi="Arial Rounded MT Bold" w:cs="Arial"/>
                <w:bCs/>
                <w:color w:val="365F91"/>
                <w:sz w:val="18"/>
                <w:szCs w:val="18"/>
              </w:rPr>
            </w:pPr>
          </w:p>
        </w:tc>
        <w:tc>
          <w:tcPr>
            <w:tcW w:w="388" w:type="pct"/>
            <w:tcBorders>
              <w:top w:val="single" w:sz="4" w:space="0" w:color="BFBFBF"/>
              <w:left w:val="nil"/>
              <w:bottom w:val="single" w:sz="4" w:space="0" w:color="BFBFBF"/>
              <w:right w:val="nil"/>
            </w:tcBorders>
            <w:shd w:val="clear" w:color="auto" w:fill="auto"/>
          </w:tcPr>
          <w:p w:rsidR="00F71BF1" w:rsidRPr="00B538B9" w:rsidRDefault="00F71BF1" w:rsidP="00F71BF1">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99.5</w:t>
            </w:r>
          </w:p>
          <w:p w:rsidR="00325549" w:rsidRPr="00B538B9" w:rsidRDefault="00325549" w:rsidP="00930D72">
            <w:pPr>
              <w:jc w:val="right"/>
              <w:rPr>
                <w:rFonts w:ascii="Arial Rounded MT Bold" w:hAnsi="Arial Rounded MT Bold" w:cs="Arial"/>
                <w:bCs/>
                <w:color w:val="365F91"/>
                <w:sz w:val="18"/>
                <w:szCs w:val="18"/>
              </w:rPr>
            </w:pPr>
          </w:p>
        </w:tc>
      </w:tr>
      <w:tr w:rsidR="000C6CFE" w:rsidRPr="00B538B9" w:rsidTr="00A21063">
        <w:trPr>
          <w:cantSplit/>
        </w:trPr>
        <w:tc>
          <w:tcPr>
            <w:tcW w:w="324" w:type="pct"/>
            <w:tcBorders>
              <w:top w:val="single" w:sz="4" w:space="0" w:color="BFBFBF"/>
              <w:left w:val="nil"/>
              <w:bottom w:val="single" w:sz="4" w:space="0" w:color="BFBFBF"/>
              <w:right w:val="nil"/>
            </w:tcBorders>
            <w:shd w:val="clear" w:color="auto" w:fill="auto"/>
          </w:tcPr>
          <w:p w:rsidR="000C6CFE" w:rsidRPr="00B538B9" w:rsidRDefault="000C6CFE"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5.8</w:t>
            </w:r>
          </w:p>
        </w:tc>
        <w:tc>
          <w:tcPr>
            <w:tcW w:w="559" w:type="pct"/>
            <w:tcBorders>
              <w:top w:val="single" w:sz="4" w:space="0" w:color="BFBFBF"/>
              <w:left w:val="nil"/>
              <w:bottom w:val="single" w:sz="4" w:space="0" w:color="BFBFBF"/>
              <w:right w:val="nil"/>
            </w:tcBorders>
            <w:shd w:val="clear" w:color="auto" w:fill="auto"/>
          </w:tcPr>
          <w:p w:rsidR="000C6CFE" w:rsidRPr="00B538B9" w:rsidRDefault="000C6CFE" w:rsidP="00930D72">
            <w:pPr>
              <w:rPr>
                <w:rFonts w:ascii="Arial Rounded MT Bold" w:hAnsi="Arial Rounded MT Bold" w:cs="Arial"/>
                <w:bCs/>
                <w:color w:val="365F91"/>
                <w:sz w:val="18"/>
                <w:szCs w:val="18"/>
              </w:rPr>
            </w:pPr>
          </w:p>
        </w:tc>
        <w:tc>
          <w:tcPr>
            <w:tcW w:w="676" w:type="pct"/>
            <w:tcBorders>
              <w:top w:val="single" w:sz="4" w:space="0" w:color="BFBFBF"/>
              <w:left w:val="nil"/>
              <w:bottom w:val="single" w:sz="4" w:space="0" w:color="BFBFBF"/>
              <w:right w:val="nil"/>
            </w:tcBorders>
            <w:shd w:val="clear" w:color="auto" w:fill="auto"/>
          </w:tcPr>
          <w:p w:rsidR="000C6CFE" w:rsidRPr="00B538B9" w:rsidRDefault="000C6CFE" w:rsidP="00050968">
            <w:pPr>
              <w:rPr>
                <w:rFonts w:ascii="Arial Rounded MT Bold" w:hAnsi="Arial Rounded MT Bold" w:cs="Arial"/>
                <w:bCs/>
                <w:color w:val="365F91"/>
                <w:sz w:val="18"/>
                <w:szCs w:val="18"/>
                <w:rtl/>
                <w:lang w:bidi="ar-JO"/>
              </w:rPr>
            </w:pPr>
            <w:r w:rsidRPr="00B538B9">
              <w:rPr>
                <w:rFonts w:ascii="Arial Rounded MT Bold" w:hAnsi="Arial Rounded MT Bold" w:cs="Arial"/>
                <w:bCs/>
                <w:color w:val="365F91"/>
                <w:sz w:val="18"/>
                <w:szCs w:val="18"/>
              </w:rPr>
              <w:t xml:space="preserve">Institutional deliveries </w:t>
            </w:r>
          </w:p>
        </w:tc>
        <w:tc>
          <w:tcPr>
            <w:tcW w:w="2062" w:type="pct"/>
            <w:tcBorders>
              <w:top w:val="single" w:sz="4" w:space="0" w:color="BFBFBF"/>
              <w:left w:val="nil"/>
              <w:bottom w:val="single" w:sz="4" w:space="0" w:color="BFBFBF"/>
              <w:right w:val="nil"/>
            </w:tcBorders>
            <w:shd w:val="clear" w:color="auto" w:fill="auto"/>
          </w:tcPr>
          <w:p w:rsidR="000C6CFE" w:rsidRPr="00B538B9" w:rsidRDefault="000C6CFE"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age 15-49 years with a live birth in the last 2 years whose most recent live birth was delivered in a health facility</w:t>
            </w:r>
          </w:p>
        </w:tc>
        <w:tc>
          <w:tcPr>
            <w:tcW w:w="604" w:type="pct"/>
            <w:tcBorders>
              <w:top w:val="single" w:sz="4" w:space="0" w:color="BFBFBF"/>
              <w:left w:val="nil"/>
              <w:bottom w:val="single" w:sz="4" w:space="0" w:color="BFBFBF"/>
              <w:right w:val="nil"/>
            </w:tcBorders>
            <w:shd w:val="clear" w:color="auto" w:fill="auto"/>
          </w:tcPr>
          <w:p w:rsidR="000C6CFE" w:rsidRPr="00B538B9" w:rsidRDefault="000C6CFE" w:rsidP="00C613FA">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99.3</w:t>
            </w:r>
          </w:p>
        </w:tc>
        <w:tc>
          <w:tcPr>
            <w:tcW w:w="387" w:type="pct"/>
            <w:tcBorders>
              <w:top w:val="single" w:sz="4" w:space="0" w:color="BFBFBF"/>
              <w:left w:val="nil"/>
              <w:bottom w:val="single" w:sz="4" w:space="0" w:color="BFBFBF"/>
              <w:right w:val="nil"/>
            </w:tcBorders>
            <w:shd w:val="clear" w:color="auto" w:fill="auto"/>
          </w:tcPr>
          <w:p w:rsidR="000C6CFE" w:rsidRPr="00B538B9" w:rsidRDefault="000C6CFE" w:rsidP="000C6CFE">
            <w:pPr>
              <w:jc w:val="right"/>
              <w:rPr>
                <w:rFonts w:ascii="Arial Rounded MT Bold" w:hAnsi="Arial Rounded MT Bold"/>
                <w:color w:val="365F91"/>
              </w:rPr>
            </w:pPr>
            <w:r w:rsidRPr="00B538B9">
              <w:rPr>
                <w:rFonts w:ascii="Arial Rounded MT Bold" w:hAnsi="Arial Rounded MT Bold" w:cs="Arial"/>
                <w:bCs/>
                <w:color w:val="365F91"/>
                <w:sz w:val="18"/>
                <w:szCs w:val="18"/>
              </w:rPr>
              <w:t>99.3</w:t>
            </w:r>
          </w:p>
        </w:tc>
        <w:tc>
          <w:tcPr>
            <w:tcW w:w="388" w:type="pct"/>
            <w:tcBorders>
              <w:top w:val="single" w:sz="4" w:space="0" w:color="BFBFBF"/>
              <w:left w:val="nil"/>
              <w:bottom w:val="single" w:sz="4" w:space="0" w:color="BFBFBF"/>
              <w:right w:val="nil"/>
            </w:tcBorders>
            <w:shd w:val="clear" w:color="auto" w:fill="auto"/>
          </w:tcPr>
          <w:p w:rsidR="000C6CFE" w:rsidRPr="00B538B9" w:rsidRDefault="000C6CFE" w:rsidP="002C6882">
            <w:pPr>
              <w:jc w:val="right"/>
              <w:rPr>
                <w:rFonts w:ascii="Arial Rounded MT Bold" w:hAnsi="Arial Rounded MT Bold"/>
                <w:color w:val="365F91"/>
              </w:rPr>
            </w:pPr>
            <w:r w:rsidRPr="00B538B9">
              <w:rPr>
                <w:rFonts w:ascii="Arial Rounded MT Bold" w:hAnsi="Arial Rounded MT Bold" w:cs="Arial"/>
                <w:bCs/>
                <w:color w:val="365F91"/>
                <w:sz w:val="18"/>
                <w:szCs w:val="18"/>
              </w:rPr>
              <w:t>99.</w:t>
            </w:r>
            <w:r w:rsidR="002C6882" w:rsidRPr="00B538B9">
              <w:rPr>
                <w:rFonts w:ascii="Arial Rounded MT Bold" w:hAnsi="Arial Rounded MT Bold" w:cs="Arial"/>
                <w:bCs/>
                <w:color w:val="365F91"/>
                <w:sz w:val="18"/>
                <w:szCs w:val="18"/>
              </w:rPr>
              <w:t>4</w:t>
            </w:r>
          </w:p>
        </w:tc>
      </w:tr>
      <w:tr w:rsidR="00325549" w:rsidRPr="00B538B9" w:rsidTr="00A21063">
        <w:trPr>
          <w:cantSplit/>
        </w:trPr>
        <w:tc>
          <w:tcPr>
            <w:tcW w:w="324" w:type="pct"/>
            <w:tcBorders>
              <w:top w:val="single" w:sz="4" w:space="0" w:color="BFBFBF"/>
              <w:left w:val="nil"/>
              <w:bottom w:val="double" w:sz="4" w:space="0" w:color="auto"/>
              <w:right w:val="nil"/>
            </w:tcBorders>
            <w:shd w:val="clear" w:color="auto" w:fill="auto"/>
          </w:tcPr>
          <w:p w:rsidR="00325549" w:rsidRPr="00B538B9" w:rsidRDefault="00325549"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5.9</w:t>
            </w:r>
          </w:p>
        </w:tc>
        <w:tc>
          <w:tcPr>
            <w:tcW w:w="559" w:type="pct"/>
            <w:tcBorders>
              <w:top w:val="single" w:sz="4" w:space="0" w:color="BFBFBF"/>
              <w:left w:val="nil"/>
              <w:bottom w:val="double" w:sz="4" w:space="0" w:color="auto"/>
              <w:right w:val="nil"/>
            </w:tcBorders>
            <w:shd w:val="clear" w:color="auto" w:fill="auto"/>
          </w:tcPr>
          <w:p w:rsidR="00325549" w:rsidRPr="00B538B9" w:rsidRDefault="00325549" w:rsidP="00930D72">
            <w:pPr>
              <w:rPr>
                <w:rFonts w:ascii="Arial Rounded MT Bold" w:hAnsi="Arial Rounded MT Bold" w:cs="Arial"/>
                <w:bCs/>
                <w:color w:val="365F91"/>
                <w:sz w:val="18"/>
                <w:szCs w:val="18"/>
              </w:rPr>
            </w:pPr>
          </w:p>
        </w:tc>
        <w:tc>
          <w:tcPr>
            <w:tcW w:w="676" w:type="pct"/>
            <w:tcBorders>
              <w:top w:val="single" w:sz="4" w:space="0" w:color="BFBFBF"/>
              <w:left w:val="nil"/>
              <w:bottom w:val="double" w:sz="4" w:space="0" w:color="auto"/>
              <w:right w:val="nil"/>
            </w:tcBorders>
            <w:shd w:val="clear" w:color="auto" w:fill="auto"/>
          </w:tcPr>
          <w:p w:rsidR="00325549" w:rsidRPr="00B538B9" w:rsidRDefault="00325549"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Caesarean section</w:t>
            </w:r>
          </w:p>
        </w:tc>
        <w:tc>
          <w:tcPr>
            <w:tcW w:w="2062" w:type="pct"/>
            <w:tcBorders>
              <w:top w:val="single" w:sz="4" w:space="0" w:color="BFBFBF"/>
              <w:left w:val="nil"/>
              <w:bottom w:val="double" w:sz="4" w:space="0" w:color="auto"/>
              <w:right w:val="nil"/>
            </w:tcBorders>
            <w:shd w:val="clear" w:color="auto" w:fill="auto"/>
          </w:tcPr>
          <w:p w:rsidR="00325549" w:rsidRPr="00B538B9" w:rsidRDefault="00325549"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age 15-49 years whose most recent live birth in the last 2 years was delivered by caesarean section</w:t>
            </w:r>
          </w:p>
        </w:tc>
        <w:tc>
          <w:tcPr>
            <w:tcW w:w="604" w:type="pct"/>
            <w:tcBorders>
              <w:top w:val="single" w:sz="4" w:space="0" w:color="BFBFBF"/>
              <w:left w:val="nil"/>
              <w:bottom w:val="double" w:sz="4" w:space="0" w:color="auto"/>
              <w:right w:val="nil"/>
            </w:tcBorders>
            <w:shd w:val="clear" w:color="auto" w:fill="auto"/>
          </w:tcPr>
          <w:p w:rsidR="00325549" w:rsidRPr="00B538B9" w:rsidRDefault="00F71BF1" w:rsidP="00F71BF1">
            <w:pPr>
              <w:jc w:val="right"/>
              <w:rPr>
                <w:rFonts w:ascii="Arial Rounded MT Bold" w:hAnsi="Arial Rounded MT Bold" w:cs="Arial"/>
                <w:b/>
                <w:color w:val="365F91"/>
                <w:sz w:val="18"/>
                <w:szCs w:val="18"/>
              </w:rPr>
            </w:pPr>
            <w:r w:rsidRPr="00B538B9">
              <w:rPr>
                <w:rFonts w:ascii="Arial Rounded MT Bold" w:hAnsi="Arial Rounded MT Bold" w:cs="Arial"/>
                <w:b/>
                <w:color w:val="365F91"/>
                <w:sz w:val="18"/>
                <w:szCs w:val="18"/>
                <w:rtl/>
              </w:rPr>
              <w:t>20</w:t>
            </w:r>
            <w:r w:rsidR="004631EA" w:rsidRPr="00B538B9">
              <w:rPr>
                <w:rFonts w:ascii="Arial Rounded MT Bold" w:hAnsi="Arial Rounded MT Bold" w:cs="Arial"/>
                <w:b/>
                <w:color w:val="365F91"/>
                <w:sz w:val="18"/>
                <w:szCs w:val="18"/>
              </w:rPr>
              <w:t>.</w:t>
            </w:r>
            <w:r w:rsidRPr="00B538B9">
              <w:rPr>
                <w:rFonts w:ascii="Arial Rounded MT Bold" w:hAnsi="Arial Rounded MT Bold" w:cs="Arial"/>
                <w:b/>
                <w:color w:val="365F91"/>
                <w:sz w:val="18"/>
                <w:szCs w:val="18"/>
                <w:rtl/>
              </w:rPr>
              <w:t>3</w:t>
            </w:r>
          </w:p>
        </w:tc>
        <w:tc>
          <w:tcPr>
            <w:tcW w:w="387" w:type="pct"/>
            <w:tcBorders>
              <w:top w:val="single" w:sz="4" w:space="0" w:color="BFBFBF"/>
              <w:left w:val="nil"/>
              <w:bottom w:val="double" w:sz="4" w:space="0" w:color="auto"/>
              <w:right w:val="nil"/>
            </w:tcBorders>
            <w:shd w:val="clear" w:color="auto" w:fill="auto"/>
          </w:tcPr>
          <w:p w:rsidR="00F71BF1" w:rsidRPr="00B538B9" w:rsidRDefault="00F71BF1" w:rsidP="00F71BF1">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22.7</w:t>
            </w:r>
          </w:p>
          <w:p w:rsidR="00325549" w:rsidRPr="00B538B9" w:rsidRDefault="00325549" w:rsidP="00930D72">
            <w:pPr>
              <w:jc w:val="right"/>
              <w:rPr>
                <w:rFonts w:ascii="Arial Rounded MT Bold" w:hAnsi="Arial Rounded MT Bold" w:cs="Arial"/>
                <w:bCs/>
                <w:color w:val="365F91"/>
                <w:sz w:val="18"/>
                <w:szCs w:val="18"/>
              </w:rPr>
            </w:pPr>
          </w:p>
        </w:tc>
        <w:tc>
          <w:tcPr>
            <w:tcW w:w="388" w:type="pct"/>
            <w:tcBorders>
              <w:top w:val="single" w:sz="4" w:space="0" w:color="BFBFBF"/>
              <w:left w:val="nil"/>
              <w:bottom w:val="double" w:sz="4" w:space="0" w:color="auto"/>
              <w:right w:val="nil"/>
            </w:tcBorders>
            <w:shd w:val="clear" w:color="auto" w:fill="auto"/>
          </w:tcPr>
          <w:p w:rsidR="00F71BF1" w:rsidRPr="00B538B9" w:rsidRDefault="00F71BF1" w:rsidP="00F71BF1">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17.4</w:t>
            </w:r>
          </w:p>
          <w:p w:rsidR="00325549" w:rsidRPr="00B538B9" w:rsidRDefault="00325549" w:rsidP="00930D72">
            <w:pPr>
              <w:jc w:val="right"/>
              <w:rPr>
                <w:rFonts w:ascii="Arial Rounded MT Bold" w:hAnsi="Arial Rounded MT Bold" w:cs="Arial"/>
                <w:bCs/>
                <w:color w:val="365F91"/>
                <w:sz w:val="18"/>
                <w:szCs w:val="18"/>
              </w:rPr>
            </w:pPr>
          </w:p>
        </w:tc>
      </w:tr>
    </w:tbl>
    <w:p w:rsidR="00930D72" w:rsidRDefault="00930D72" w:rsidP="009442D1">
      <w:pPr>
        <w:rPr>
          <w:rFonts w:ascii="Arial Rounded MT Bold" w:hAnsi="Arial Rounded MT Bold"/>
          <w:color w:val="365F91"/>
        </w:rPr>
      </w:pPr>
    </w:p>
    <w:p w:rsidR="00311093" w:rsidRDefault="00311093" w:rsidP="009442D1">
      <w:pPr>
        <w:rPr>
          <w:rFonts w:ascii="Arial Rounded MT Bold" w:hAnsi="Arial Rounded MT Bold"/>
          <w:color w:val="365F91"/>
        </w:rPr>
      </w:pPr>
    </w:p>
    <w:p w:rsidR="00311093" w:rsidRPr="00B538B9" w:rsidRDefault="00311093" w:rsidP="009442D1">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1169"/>
        <w:gridCol w:w="1704"/>
        <w:gridCol w:w="3822"/>
        <w:gridCol w:w="1116"/>
        <w:gridCol w:w="715"/>
        <w:gridCol w:w="717"/>
      </w:tblGrid>
      <w:tr w:rsidR="00930D72" w:rsidRPr="007A0418" w:rsidTr="00311093">
        <w:trPr>
          <w:trHeight w:val="288"/>
          <w:tblHeader/>
        </w:trPr>
        <w:tc>
          <w:tcPr>
            <w:tcW w:w="5000" w:type="pct"/>
            <w:gridSpan w:val="6"/>
            <w:tcBorders>
              <w:top w:val="single" w:sz="4" w:space="0" w:color="auto"/>
              <w:left w:val="single" w:sz="4" w:space="0" w:color="auto"/>
              <w:bottom w:val="double" w:sz="4" w:space="0" w:color="auto"/>
              <w:right w:val="single" w:sz="4" w:space="0" w:color="auto"/>
            </w:tcBorders>
            <w:shd w:val="clear" w:color="auto" w:fill="B8CCE4"/>
            <w:vAlign w:val="center"/>
          </w:tcPr>
          <w:p w:rsidR="00930D72" w:rsidRPr="007A0418" w:rsidRDefault="00930D72" w:rsidP="004C0018">
            <w:pPr>
              <w:spacing w:beforeLines="20"/>
              <w:rPr>
                <w:rFonts w:ascii="Arial Rounded MT Bold" w:hAnsi="Arial Rounded MT Bold" w:cs="Arial"/>
                <w:b/>
                <w:bCs/>
                <w:color w:val="1F497D" w:themeColor="text2"/>
                <w:sz w:val="28"/>
                <w:szCs w:val="28"/>
              </w:rPr>
            </w:pPr>
            <w:r w:rsidRPr="007A0418">
              <w:rPr>
                <w:rFonts w:ascii="Arial Rounded MT Bold" w:hAnsi="Arial Rounded MT Bold" w:cs="Arial"/>
                <w:b/>
                <w:bCs/>
                <w:color w:val="1F497D" w:themeColor="text2"/>
                <w:sz w:val="28"/>
                <w:szCs w:val="28"/>
              </w:rPr>
              <w:t>Post-natal health checks</w:t>
            </w:r>
          </w:p>
        </w:tc>
      </w:tr>
      <w:tr w:rsidR="00416BE8" w:rsidRPr="00311093" w:rsidTr="000634CC">
        <w:trPr>
          <w:trHeight w:val="288"/>
          <w:tblHeader/>
        </w:trPr>
        <w:tc>
          <w:tcPr>
            <w:tcW w:w="658" w:type="pct"/>
            <w:tcBorders>
              <w:top w:val="double" w:sz="4" w:space="0" w:color="auto"/>
              <w:left w:val="nil"/>
              <w:bottom w:val="single" w:sz="4" w:space="0" w:color="auto"/>
              <w:right w:val="nil"/>
            </w:tcBorders>
            <w:shd w:val="clear" w:color="auto" w:fill="auto"/>
            <w:vAlign w:val="center"/>
          </w:tcPr>
          <w:p w:rsidR="00416BE8" w:rsidRPr="00311093" w:rsidRDefault="00416BE8"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MICS Indicator</w:t>
            </w:r>
          </w:p>
        </w:tc>
        <w:tc>
          <w:tcPr>
            <w:tcW w:w="947" w:type="pct"/>
            <w:tcBorders>
              <w:top w:val="double" w:sz="4" w:space="0" w:color="auto"/>
              <w:left w:val="nil"/>
              <w:bottom w:val="single" w:sz="4" w:space="0" w:color="auto"/>
              <w:right w:val="nil"/>
            </w:tcBorders>
            <w:shd w:val="clear" w:color="auto" w:fill="auto"/>
            <w:vAlign w:val="center"/>
          </w:tcPr>
          <w:p w:rsidR="00416BE8" w:rsidRPr="00311093" w:rsidRDefault="00416BE8"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Indicator</w:t>
            </w:r>
          </w:p>
        </w:tc>
        <w:tc>
          <w:tcPr>
            <w:tcW w:w="2093" w:type="pct"/>
            <w:tcBorders>
              <w:top w:val="double" w:sz="4" w:space="0" w:color="auto"/>
              <w:left w:val="nil"/>
              <w:bottom w:val="single" w:sz="4" w:space="0" w:color="auto"/>
              <w:right w:val="nil"/>
            </w:tcBorders>
            <w:shd w:val="clear" w:color="auto" w:fill="auto"/>
            <w:vAlign w:val="center"/>
          </w:tcPr>
          <w:p w:rsidR="00416BE8" w:rsidRPr="00311093" w:rsidRDefault="00416BE8"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416BE8" w:rsidRPr="00311093" w:rsidRDefault="00416BE8"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Palestine</w:t>
            </w:r>
          </w:p>
        </w:tc>
        <w:tc>
          <w:tcPr>
            <w:tcW w:w="374" w:type="pct"/>
            <w:tcBorders>
              <w:top w:val="double" w:sz="4" w:space="0" w:color="auto"/>
              <w:left w:val="nil"/>
              <w:bottom w:val="single" w:sz="4" w:space="0" w:color="auto"/>
              <w:right w:val="nil"/>
            </w:tcBorders>
            <w:shd w:val="clear" w:color="auto" w:fill="auto"/>
            <w:vAlign w:val="center"/>
          </w:tcPr>
          <w:p w:rsidR="00416BE8" w:rsidRPr="00311093" w:rsidRDefault="00416BE8"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West Bank</w:t>
            </w:r>
          </w:p>
        </w:tc>
        <w:tc>
          <w:tcPr>
            <w:tcW w:w="358" w:type="pct"/>
            <w:tcBorders>
              <w:top w:val="double" w:sz="4" w:space="0" w:color="auto"/>
              <w:left w:val="nil"/>
              <w:bottom w:val="single" w:sz="4" w:space="0" w:color="auto"/>
              <w:right w:val="nil"/>
            </w:tcBorders>
            <w:shd w:val="clear" w:color="auto" w:fill="auto"/>
            <w:vAlign w:val="center"/>
          </w:tcPr>
          <w:p w:rsidR="00416BE8" w:rsidRPr="00311093" w:rsidRDefault="00416BE8" w:rsidP="000634CC">
            <w:pPr>
              <w:spacing w:beforeLines="20"/>
              <w:jc w:val="center"/>
              <w:rPr>
                <w:rFonts w:ascii="Arial Rounded MT Bold" w:hAnsi="Arial Rounded MT Bold" w:cs="Arial"/>
                <w:b/>
                <w:bCs/>
                <w:color w:val="365F91"/>
                <w:sz w:val="20"/>
              </w:rPr>
            </w:pPr>
            <w:r w:rsidRPr="00311093">
              <w:rPr>
                <w:rFonts w:ascii="Arial Rounded MT Bold" w:hAnsi="Arial Rounded MT Bold" w:cs="Arial"/>
                <w:b/>
                <w:bCs/>
                <w:color w:val="365F91"/>
                <w:sz w:val="20"/>
              </w:rPr>
              <w:t>Gaza Strip</w:t>
            </w:r>
          </w:p>
        </w:tc>
      </w:tr>
      <w:tr w:rsidR="00416BE8" w:rsidRPr="00B538B9" w:rsidTr="00311093">
        <w:trPr>
          <w:cantSplit/>
        </w:trPr>
        <w:tc>
          <w:tcPr>
            <w:tcW w:w="658" w:type="pct"/>
            <w:tcBorders>
              <w:top w:val="single" w:sz="4" w:space="0" w:color="auto"/>
              <w:left w:val="nil"/>
              <w:bottom w:val="single" w:sz="4" w:space="0" w:color="BFBFBF"/>
              <w:right w:val="nil"/>
            </w:tcBorders>
            <w:shd w:val="clear" w:color="auto" w:fill="auto"/>
          </w:tcPr>
          <w:p w:rsidR="00416BE8" w:rsidRPr="00B538B9" w:rsidRDefault="00416BE8" w:rsidP="00B20409">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5.10</w:t>
            </w:r>
          </w:p>
        </w:tc>
        <w:tc>
          <w:tcPr>
            <w:tcW w:w="947" w:type="pct"/>
            <w:tcBorders>
              <w:top w:val="single" w:sz="4" w:space="0" w:color="auto"/>
              <w:left w:val="nil"/>
              <w:bottom w:val="single" w:sz="4" w:space="0" w:color="BFBFBF"/>
              <w:right w:val="nil"/>
            </w:tcBorders>
            <w:shd w:val="clear" w:color="auto" w:fill="auto"/>
          </w:tcPr>
          <w:p w:rsidR="00416BE8" w:rsidRPr="00B538B9" w:rsidRDefault="00416BE8" w:rsidP="00523D40">
            <w:pPr>
              <w:rPr>
                <w:rFonts w:ascii="Arial Rounded MT Bold" w:hAnsi="Arial Rounded MT Bold" w:cs="Arial"/>
                <w:bCs/>
                <w:color w:val="365F91"/>
                <w:sz w:val="18"/>
                <w:szCs w:val="18"/>
                <w:rtl/>
                <w:lang w:bidi="ar-JO"/>
              </w:rPr>
            </w:pPr>
            <w:r w:rsidRPr="00B538B9">
              <w:rPr>
                <w:rFonts w:ascii="Arial Rounded MT Bold" w:hAnsi="Arial Rounded MT Bold" w:cs="Arial"/>
                <w:bCs/>
                <w:color w:val="365F91"/>
                <w:sz w:val="18"/>
                <w:szCs w:val="18"/>
              </w:rPr>
              <w:t>Post-partum stay in health facility</w:t>
            </w:r>
            <w:r w:rsidR="009256B1" w:rsidRPr="00B538B9">
              <w:rPr>
                <w:rFonts w:ascii="Arial Rounded MT Bold" w:hAnsi="Arial Rounded MT Bold" w:cs="Arial"/>
                <w:bCs/>
                <w:color w:val="365F91"/>
                <w:sz w:val="18"/>
                <w:szCs w:val="18"/>
                <w:rtl/>
              </w:rPr>
              <w:t xml:space="preserve"> </w:t>
            </w:r>
          </w:p>
        </w:tc>
        <w:tc>
          <w:tcPr>
            <w:tcW w:w="2093" w:type="pct"/>
            <w:tcBorders>
              <w:top w:val="single" w:sz="4" w:space="0" w:color="auto"/>
              <w:left w:val="nil"/>
              <w:bottom w:val="single" w:sz="4" w:space="0" w:color="BFBFBF"/>
              <w:right w:val="nil"/>
            </w:tcBorders>
            <w:shd w:val="clear" w:color="auto" w:fill="auto"/>
          </w:tcPr>
          <w:p w:rsidR="00416BE8" w:rsidRPr="00B538B9" w:rsidRDefault="00416BE8" w:rsidP="00B20409">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age 15-49 years who stayed in the health facility for 12 hours or more after the delivery of their most recent live birth in the last 2 years</w:t>
            </w:r>
          </w:p>
        </w:tc>
        <w:tc>
          <w:tcPr>
            <w:tcW w:w="570" w:type="pct"/>
            <w:tcBorders>
              <w:top w:val="single" w:sz="4" w:space="0" w:color="auto"/>
              <w:left w:val="nil"/>
              <w:bottom w:val="single" w:sz="4" w:space="0" w:color="BFBFBF"/>
              <w:right w:val="nil"/>
            </w:tcBorders>
            <w:shd w:val="clear" w:color="auto" w:fill="auto"/>
          </w:tcPr>
          <w:p w:rsidR="009256B1" w:rsidRPr="00B538B9" w:rsidRDefault="002C6882" w:rsidP="00930D72">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58.5</w:t>
            </w:r>
          </w:p>
        </w:tc>
        <w:tc>
          <w:tcPr>
            <w:tcW w:w="374" w:type="pct"/>
            <w:tcBorders>
              <w:top w:val="single" w:sz="4" w:space="0" w:color="auto"/>
              <w:left w:val="nil"/>
              <w:bottom w:val="single" w:sz="4" w:space="0" w:color="BFBFBF"/>
              <w:right w:val="nil"/>
            </w:tcBorders>
            <w:shd w:val="clear" w:color="auto" w:fill="auto"/>
          </w:tcPr>
          <w:p w:rsidR="009256B1" w:rsidRPr="00B538B9" w:rsidRDefault="002C6882" w:rsidP="009256B1">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81.3</w:t>
            </w:r>
          </w:p>
          <w:p w:rsidR="00416BE8" w:rsidRPr="00B538B9" w:rsidRDefault="00416BE8" w:rsidP="00930D72">
            <w:pPr>
              <w:jc w:val="right"/>
              <w:rPr>
                <w:rFonts w:ascii="Arial Rounded MT Bold" w:hAnsi="Arial Rounded MT Bold" w:cs="Arial"/>
                <w:bCs/>
                <w:color w:val="365F91"/>
                <w:sz w:val="18"/>
                <w:szCs w:val="18"/>
              </w:rPr>
            </w:pPr>
          </w:p>
        </w:tc>
        <w:tc>
          <w:tcPr>
            <w:tcW w:w="358" w:type="pct"/>
            <w:tcBorders>
              <w:top w:val="single" w:sz="4" w:space="0" w:color="auto"/>
              <w:left w:val="nil"/>
              <w:bottom w:val="single" w:sz="4" w:space="0" w:color="BFBFBF"/>
              <w:right w:val="nil"/>
            </w:tcBorders>
            <w:shd w:val="clear" w:color="auto" w:fill="auto"/>
          </w:tcPr>
          <w:p w:rsidR="009256B1" w:rsidRPr="00B538B9" w:rsidRDefault="009256B1" w:rsidP="00037FF3">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31.</w:t>
            </w:r>
            <w:r w:rsidR="00037FF3">
              <w:rPr>
                <w:rFonts w:ascii="Arial Rounded MT Bold" w:hAnsi="Arial Rounded MT Bold" w:cs="Arial"/>
                <w:color w:val="365F91"/>
                <w:sz w:val="18"/>
                <w:szCs w:val="18"/>
              </w:rPr>
              <w:t>0</w:t>
            </w:r>
          </w:p>
          <w:p w:rsidR="00416BE8" w:rsidRPr="00B538B9" w:rsidRDefault="00416BE8" w:rsidP="00930D72">
            <w:pPr>
              <w:jc w:val="right"/>
              <w:rPr>
                <w:rFonts w:ascii="Arial Rounded MT Bold" w:hAnsi="Arial Rounded MT Bold" w:cs="Arial"/>
                <w:bCs/>
                <w:color w:val="365F91"/>
                <w:sz w:val="18"/>
                <w:szCs w:val="18"/>
              </w:rPr>
            </w:pPr>
          </w:p>
        </w:tc>
      </w:tr>
      <w:tr w:rsidR="00416BE8" w:rsidRPr="00B538B9" w:rsidTr="00311093">
        <w:trPr>
          <w:cantSplit/>
        </w:trPr>
        <w:tc>
          <w:tcPr>
            <w:tcW w:w="658" w:type="pct"/>
            <w:tcBorders>
              <w:top w:val="single" w:sz="4" w:space="0" w:color="BFBFBF"/>
              <w:left w:val="nil"/>
              <w:bottom w:val="single" w:sz="4" w:space="0" w:color="BFBFBF"/>
              <w:right w:val="nil"/>
            </w:tcBorders>
            <w:shd w:val="clear" w:color="auto" w:fill="auto"/>
          </w:tcPr>
          <w:p w:rsidR="00416BE8" w:rsidRPr="00B538B9" w:rsidRDefault="00416BE8"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5.11</w:t>
            </w:r>
          </w:p>
        </w:tc>
        <w:tc>
          <w:tcPr>
            <w:tcW w:w="947" w:type="pct"/>
            <w:tcBorders>
              <w:top w:val="single" w:sz="4" w:space="0" w:color="BFBFBF"/>
              <w:left w:val="nil"/>
              <w:bottom w:val="single" w:sz="4" w:space="0" w:color="BFBFBF"/>
              <w:right w:val="nil"/>
            </w:tcBorders>
            <w:shd w:val="clear" w:color="auto" w:fill="auto"/>
          </w:tcPr>
          <w:p w:rsidR="00416BE8" w:rsidRPr="00B538B9" w:rsidRDefault="00416BE8"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Post-natal health check for the newborn</w:t>
            </w:r>
          </w:p>
        </w:tc>
        <w:tc>
          <w:tcPr>
            <w:tcW w:w="2093" w:type="pct"/>
            <w:tcBorders>
              <w:top w:val="single" w:sz="4" w:space="0" w:color="BFBFBF"/>
              <w:left w:val="nil"/>
              <w:bottom w:val="single" w:sz="4" w:space="0" w:color="BFBFBF"/>
              <w:right w:val="nil"/>
            </w:tcBorders>
            <w:shd w:val="clear" w:color="auto" w:fill="auto"/>
          </w:tcPr>
          <w:p w:rsidR="00416BE8" w:rsidRPr="00B538B9" w:rsidRDefault="00416BE8" w:rsidP="00B20409">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last live births in the last 2 years who received a health check while in facility or at home following delivery, or a post-natal care visit within 2 days after delivery</w:t>
            </w:r>
          </w:p>
        </w:tc>
        <w:tc>
          <w:tcPr>
            <w:tcW w:w="570" w:type="pct"/>
            <w:tcBorders>
              <w:top w:val="single" w:sz="4" w:space="0" w:color="BFBFBF"/>
              <w:left w:val="nil"/>
              <w:bottom w:val="single" w:sz="4" w:space="0" w:color="BFBFBF"/>
              <w:right w:val="nil"/>
            </w:tcBorders>
            <w:shd w:val="clear" w:color="auto" w:fill="auto"/>
          </w:tcPr>
          <w:p w:rsidR="009256B1" w:rsidRPr="00B538B9" w:rsidRDefault="009256B1" w:rsidP="007A4B39">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93.</w:t>
            </w:r>
            <w:r w:rsidR="007A4B39" w:rsidRPr="00B538B9">
              <w:rPr>
                <w:rFonts w:ascii="Arial Rounded MT Bold" w:hAnsi="Arial Rounded MT Bold" w:cs="Arial"/>
                <w:color w:val="365F91"/>
                <w:sz w:val="18"/>
                <w:szCs w:val="18"/>
              </w:rPr>
              <w:t>9</w:t>
            </w:r>
          </w:p>
          <w:p w:rsidR="00416BE8" w:rsidRPr="00B538B9" w:rsidRDefault="00416BE8" w:rsidP="00930D72">
            <w:pPr>
              <w:jc w:val="right"/>
              <w:rPr>
                <w:rFonts w:ascii="Arial Rounded MT Bold" w:hAnsi="Arial Rounded MT Bold" w:cs="Arial"/>
                <w:bCs/>
                <w:color w:val="365F91"/>
                <w:sz w:val="18"/>
                <w:szCs w:val="18"/>
              </w:rPr>
            </w:pPr>
          </w:p>
        </w:tc>
        <w:tc>
          <w:tcPr>
            <w:tcW w:w="374" w:type="pct"/>
            <w:tcBorders>
              <w:top w:val="single" w:sz="4" w:space="0" w:color="BFBFBF"/>
              <w:left w:val="nil"/>
              <w:bottom w:val="single" w:sz="4" w:space="0" w:color="BFBFBF"/>
              <w:right w:val="nil"/>
            </w:tcBorders>
            <w:shd w:val="clear" w:color="auto" w:fill="auto"/>
          </w:tcPr>
          <w:p w:rsidR="009256B1" w:rsidRPr="00B538B9" w:rsidRDefault="009256B1" w:rsidP="007A4B39">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96.</w:t>
            </w:r>
            <w:r w:rsidR="007A4B39" w:rsidRPr="00B538B9">
              <w:rPr>
                <w:rFonts w:ascii="Arial Rounded MT Bold" w:hAnsi="Arial Rounded MT Bold" w:cs="Arial"/>
                <w:color w:val="365F91"/>
                <w:sz w:val="18"/>
                <w:szCs w:val="18"/>
              </w:rPr>
              <w:t>9</w:t>
            </w:r>
          </w:p>
          <w:p w:rsidR="00416BE8" w:rsidRPr="00B538B9" w:rsidRDefault="00416BE8" w:rsidP="00930D72">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9256B1" w:rsidRPr="00B538B9" w:rsidRDefault="007A4B39" w:rsidP="007A4B39">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90</w:t>
            </w:r>
            <w:r w:rsidR="009256B1" w:rsidRPr="00B538B9">
              <w:rPr>
                <w:rFonts w:ascii="Arial Rounded MT Bold" w:hAnsi="Arial Rounded MT Bold" w:cs="Arial"/>
                <w:color w:val="365F91"/>
                <w:sz w:val="18"/>
                <w:szCs w:val="18"/>
              </w:rPr>
              <w:t>.</w:t>
            </w:r>
            <w:r w:rsidRPr="00B538B9">
              <w:rPr>
                <w:rFonts w:ascii="Arial Rounded MT Bold" w:hAnsi="Arial Rounded MT Bold" w:cs="Arial"/>
                <w:color w:val="365F91"/>
                <w:sz w:val="18"/>
                <w:szCs w:val="18"/>
              </w:rPr>
              <w:t>2</w:t>
            </w:r>
          </w:p>
          <w:p w:rsidR="00416BE8" w:rsidRPr="00B538B9" w:rsidRDefault="00416BE8" w:rsidP="00930D72">
            <w:pPr>
              <w:jc w:val="right"/>
              <w:rPr>
                <w:rFonts w:ascii="Arial Rounded MT Bold" w:hAnsi="Arial Rounded MT Bold" w:cs="Arial"/>
                <w:bCs/>
                <w:color w:val="365F91"/>
                <w:sz w:val="18"/>
                <w:szCs w:val="18"/>
              </w:rPr>
            </w:pPr>
          </w:p>
        </w:tc>
      </w:tr>
      <w:tr w:rsidR="00416BE8" w:rsidRPr="00B538B9" w:rsidTr="00311093">
        <w:trPr>
          <w:cantSplit/>
        </w:trPr>
        <w:tc>
          <w:tcPr>
            <w:tcW w:w="658" w:type="pct"/>
            <w:tcBorders>
              <w:top w:val="single" w:sz="4" w:space="0" w:color="BFBFBF"/>
              <w:left w:val="nil"/>
              <w:bottom w:val="double" w:sz="4" w:space="0" w:color="auto"/>
              <w:right w:val="nil"/>
            </w:tcBorders>
            <w:shd w:val="clear" w:color="auto" w:fill="auto"/>
          </w:tcPr>
          <w:p w:rsidR="00416BE8" w:rsidRPr="00B538B9" w:rsidRDefault="00416BE8"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5.12</w:t>
            </w:r>
          </w:p>
        </w:tc>
        <w:tc>
          <w:tcPr>
            <w:tcW w:w="947" w:type="pct"/>
            <w:tcBorders>
              <w:top w:val="single" w:sz="4" w:space="0" w:color="BFBFBF"/>
              <w:left w:val="nil"/>
              <w:bottom w:val="double" w:sz="4" w:space="0" w:color="auto"/>
              <w:right w:val="nil"/>
            </w:tcBorders>
            <w:shd w:val="clear" w:color="auto" w:fill="auto"/>
          </w:tcPr>
          <w:p w:rsidR="00416BE8" w:rsidRPr="00B538B9" w:rsidRDefault="00416BE8"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Post-natal health check for the mother</w:t>
            </w:r>
          </w:p>
        </w:tc>
        <w:tc>
          <w:tcPr>
            <w:tcW w:w="2093" w:type="pct"/>
            <w:tcBorders>
              <w:top w:val="single" w:sz="4" w:space="0" w:color="BFBFBF"/>
              <w:left w:val="nil"/>
              <w:bottom w:val="double" w:sz="4" w:space="0" w:color="auto"/>
              <w:right w:val="nil"/>
            </w:tcBorders>
            <w:shd w:val="clear" w:color="auto" w:fill="auto"/>
          </w:tcPr>
          <w:p w:rsidR="00416BE8" w:rsidRPr="00B538B9" w:rsidRDefault="00416BE8" w:rsidP="00930D7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women age 15-49 years who received a health check while in facility or at home following delivery, or a post-natal care visit within 2 days after delivery of their most recent live birth in the last 2 years</w:t>
            </w:r>
          </w:p>
        </w:tc>
        <w:tc>
          <w:tcPr>
            <w:tcW w:w="570" w:type="pct"/>
            <w:tcBorders>
              <w:top w:val="single" w:sz="4" w:space="0" w:color="BFBFBF"/>
              <w:left w:val="nil"/>
              <w:bottom w:val="double" w:sz="4" w:space="0" w:color="auto"/>
              <w:right w:val="nil"/>
            </w:tcBorders>
            <w:shd w:val="clear" w:color="auto" w:fill="auto"/>
          </w:tcPr>
          <w:p w:rsidR="009256B1" w:rsidRPr="00B538B9" w:rsidRDefault="009256B1" w:rsidP="007A4B39">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90.</w:t>
            </w:r>
            <w:r w:rsidR="007A4B39" w:rsidRPr="00B538B9">
              <w:rPr>
                <w:rFonts w:ascii="Arial Rounded MT Bold" w:hAnsi="Arial Rounded MT Bold" w:cs="Arial"/>
                <w:color w:val="365F91"/>
                <w:sz w:val="18"/>
                <w:szCs w:val="18"/>
              </w:rPr>
              <w:t>7</w:t>
            </w:r>
          </w:p>
          <w:p w:rsidR="00416BE8" w:rsidRPr="00B538B9" w:rsidRDefault="00416BE8" w:rsidP="00930D72">
            <w:pPr>
              <w:jc w:val="right"/>
              <w:rPr>
                <w:rFonts w:ascii="Arial Rounded MT Bold" w:hAnsi="Arial Rounded MT Bold" w:cs="Arial"/>
                <w:bCs/>
                <w:color w:val="365F91"/>
                <w:sz w:val="18"/>
                <w:szCs w:val="18"/>
              </w:rPr>
            </w:pPr>
          </w:p>
        </w:tc>
        <w:tc>
          <w:tcPr>
            <w:tcW w:w="374" w:type="pct"/>
            <w:tcBorders>
              <w:top w:val="single" w:sz="4" w:space="0" w:color="BFBFBF"/>
              <w:left w:val="nil"/>
              <w:bottom w:val="double" w:sz="4" w:space="0" w:color="auto"/>
              <w:right w:val="nil"/>
            </w:tcBorders>
            <w:shd w:val="clear" w:color="auto" w:fill="auto"/>
          </w:tcPr>
          <w:p w:rsidR="009256B1" w:rsidRPr="00B538B9" w:rsidRDefault="009256B1" w:rsidP="007A4B39">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89.</w:t>
            </w:r>
            <w:r w:rsidR="007A4B39" w:rsidRPr="00B538B9">
              <w:rPr>
                <w:rFonts w:ascii="Arial Rounded MT Bold" w:hAnsi="Arial Rounded MT Bold" w:cs="Arial"/>
                <w:color w:val="365F91"/>
                <w:sz w:val="18"/>
                <w:szCs w:val="18"/>
              </w:rPr>
              <w:t>7</w:t>
            </w:r>
          </w:p>
          <w:p w:rsidR="00416BE8" w:rsidRPr="00B538B9" w:rsidRDefault="00416BE8" w:rsidP="00930D72">
            <w:pPr>
              <w:jc w:val="right"/>
              <w:rPr>
                <w:rFonts w:ascii="Arial Rounded MT Bold" w:hAnsi="Arial Rounded MT Bold" w:cs="Arial"/>
                <w:bCs/>
                <w:color w:val="365F91"/>
                <w:sz w:val="18"/>
                <w:szCs w:val="18"/>
              </w:rPr>
            </w:pPr>
          </w:p>
        </w:tc>
        <w:tc>
          <w:tcPr>
            <w:tcW w:w="358" w:type="pct"/>
            <w:tcBorders>
              <w:top w:val="single" w:sz="4" w:space="0" w:color="BFBFBF"/>
              <w:left w:val="nil"/>
              <w:bottom w:val="double" w:sz="4" w:space="0" w:color="auto"/>
              <w:right w:val="nil"/>
            </w:tcBorders>
            <w:shd w:val="clear" w:color="auto" w:fill="auto"/>
          </w:tcPr>
          <w:p w:rsidR="009256B1" w:rsidRPr="00B538B9" w:rsidRDefault="009256B1" w:rsidP="002C688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91.</w:t>
            </w:r>
            <w:r w:rsidR="002C6882" w:rsidRPr="00B538B9">
              <w:rPr>
                <w:rFonts w:ascii="Arial Rounded MT Bold" w:hAnsi="Arial Rounded MT Bold" w:cs="Arial"/>
                <w:color w:val="365F91"/>
                <w:sz w:val="18"/>
                <w:szCs w:val="18"/>
              </w:rPr>
              <w:t>8</w:t>
            </w:r>
          </w:p>
          <w:p w:rsidR="00416BE8" w:rsidRPr="00B538B9" w:rsidRDefault="00416BE8" w:rsidP="00930D72">
            <w:pPr>
              <w:jc w:val="right"/>
              <w:rPr>
                <w:rFonts w:ascii="Arial Rounded MT Bold" w:hAnsi="Arial Rounded MT Bold" w:cs="Arial"/>
                <w:bCs/>
                <w:color w:val="365F91"/>
                <w:sz w:val="18"/>
                <w:szCs w:val="18"/>
              </w:rPr>
            </w:pPr>
          </w:p>
        </w:tc>
      </w:tr>
    </w:tbl>
    <w:p w:rsidR="00B61DFD" w:rsidRPr="00B538B9" w:rsidRDefault="00B61DFD" w:rsidP="009442D1">
      <w:pPr>
        <w:rPr>
          <w:rFonts w:ascii="Arial Rounded MT Bold" w:hAnsi="Arial Rounded MT Bold"/>
          <w:color w:val="365F91"/>
        </w:rPr>
      </w:pPr>
    </w:p>
    <w:p w:rsidR="00B647EE" w:rsidRPr="00B538B9" w:rsidRDefault="00B647EE">
      <w:pPr>
        <w:rPr>
          <w:rFonts w:ascii="Arial Rounded MT Bold" w:hAnsi="Arial Rounded MT Bold"/>
          <w:color w:val="365F91"/>
          <w:spacing w:val="30"/>
          <w:szCs w:val="22"/>
        </w:rPr>
      </w:pPr>
    </w:p>
    <w:p w:rsidR="00DA005F" w:rsidRPr="00B538B9" w:rsidRDefault="00DA005F">
      <w:pPr>
        <w:rPr>
          <w:rFonts w:ascii="Arial Rounded MT Bold" w:hAnsi="Arial Rounded MT Bold"/>
          <w:color w:val="365F91"/>
          <w:spacing w:val="30"/>
          <w:szCs w:val="22"/>
        </w:rPr>
      </w:pPr>
    </w:p>
    <w:p w:rsidR="00DA005F" w:rsidRPr="00B538B9" w:rsidRDefault="00DA005F">
      <w:pPr>
        <w:rPr>
          <w:rFonts w:ascii="Arial Rounded MT Bold" w:hAnsi="Arial Rounded MT Bold"/>
          <w:color w:val="365F91"/>
          <w:spacing w:val="30"/>
          <w:szCs w:val="22"/>
        </w:rPr>
      </w:pPr>
    </w:p>
    <w:p w:rsidR="00DA005F" w:rsidRPr="00B538B9" w:rsidRDefault="00DA005F">
      <w:pPr>
        <w:rPr>
          <w:rFonts w:ascii="Arial Rounded MT Bold" w:hAnsi="Arial Rounded MT Bold"/>
          <w:color w:val="365F91"/>
          <w:spacing w:val="30"/>
          <w:szCs w:val="22"/>
        </w:rPr>
      </w:pPr>
    </w:p>
    <w:p w:rsidR="00DA005F" w:rsidRPr="00B538B9" w:rsidRDefault="00DA005F">
      <w:pPr>
        <w:rPr>
          <w:rFonts w:ascii="Arial Rounded MT Bold" w:hAnsi="Arial Rounded MT Bold"/>
          <w:color w:val="365F91"/>
          <w:spacing w:val="30"/>
          <w:szCs w:val="22"/>
        </w:rPr>
      </w:pPr>
    </w:p>
    <w:p w:rsidR="00DA005F" w:rsidRPr="00B538B9" w:rsidRDefault="00DA005F">
      <w:pPr>
        <w:rPr>
          <w:rFonts w:ascii="Arial Rounded MT Bold" w:hAnsi="Arial Rounded MT Bold"/>
          <w:color w:val="365F91"/>
          <w:spacing w:val="30"/>
          <w:szCs w:val="22"/>
        </w:rPr>
      </w:pPr>
    </w:p>
    <w:p w:rsidR="00DA005F" w:rsidRPr="00B538B9" w:rsidRDefault="00DA005F">
      <w:pPr>
        <w:rPr>
          <w:rFonts w:ascii="Arial Rounded MT Bold" w:hAnsi="Arial Rounded MT Bold"/>
          <w:color w:val="365F91"/>
          <w:spacing w:val="30"/>
          <w:szCs w:val="22"/>
        </w:rPr>
      </w:pPr>
    </w:p>
    <w:p w:rsidR="00DA005F" w:rsidRPr="00B538B9" w:rsidRDefault="00DA005F">
      <w:pPr>
        <w:rPr>
          <w:rFonts w:ascii="Arial Rounded MT Bold" w:hAnsi="Arial Rounded MT Bold"/>
          <w:color w:val="365F91"/>
          <w:spacing w:val="30"/>
          <w:szCs w:val="22"/>
        </w:rPr>
      </w:pPr>
    </w:p>
    <w:p w:rsidR="0010370F" w:rsidRPr="00C02EC5" w:rsidRDefault="0010370F" w:rsidP="0010370F">
      <w:pPr>
        <w:pStyle w:val="Heading2"/>
        <w:pBdr>
          <w:bottom w:val="single" w:sz="12" w:space="1" w:color="auto"/>
        </w:pBdr>
        <w:spacing w:before="0" w:after="0"/>
        <w:rPr>
          <w:rStyle w:val="1H"/>
          <w:rFonts w:ascii="Arial Rounded MT Bold" w:hAnsi="Arial Rounded MT Bold"/>
          <w:b/>
          <w:smallCaps/>
          <w:color w:val="365F91"/>
          <w:sz w:val="44"/>
          <w:szCs w:val="40"/>
        </w:rPr>
      </w:pPr>
      <w:bookmarkStart w:id="17" w:name="_Toc401223109"/>
      <w:r w:rsidRPr="00C02EC5">
        <w:rPr>
          <w:rStyle w:val="1H"/>
          <w:rFonts w:ascii="Arial Rounded MT Bold" w:hAnsi="Arial Rounded MT Bold"/>
          <w:b/>
          <w:smallCaps/>
          <w:color w:val="365F91"/>
          <w:sz w:val="44"/>
          <w:szCs w:val="40"/>
        </w:rPr>
        <w:lastRenderedPageBreak/>
        <w:t>Child development</w:t>
      </w:r>
      <w:bookmarkEnd w:id="17"/>
    </w:p>
    <w:p w:rsidR="0010370F" w:rsidRPr="00B538B9" w:rsidRDefault="0010370F" w:rsidP="009442D1">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1101"/>
        <w:gridCol w:w="1772"/>
        <w:gridCol w:w="3822"/>
        <w:gridCol w:w="1116"/>
        <w:gridCol w:w="715"/>
        <w:gridCol w:w="717"/>
      </w:tblGrid>
      <w:tr w:rsidR="00B20409" w:rsidRPr="00485E65" w:rsidTr="00485E65">
        <w:trPr>
          <w:trHeight w:val="288"/>
          <w:tblHeader/>
        </w:trPr>
        <w:tc>
          <w:tcPr>
            <w:tcW w:w="5000" w:type="pct"/>
            <w:gridSpan w:val="6"/>
            <w:tcBorders>
              <w:top w:val="double" w:sz="4" w:space="0" w:color="auto"/>
              <w:left w:val="nil"/>
              <w:bottom w:val="double" w:sz="4" w:space="0" w:color="auto"/>
              <w:right w:val="nil"/>
            </w:tcBorders>
            <w:shd w:val="clear" w:color="auto" w:fill="B8CCE4"/>
            <w:vAlign w:val="center"/>
          </w:tcPr>
          <w:p w:rsidR="00B20409" w:rsidRPr="000634CC" w:rsidRDefault="004F22F4"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Child development</w:t>
            </w:r>
          </w:p>
        </w:tc>
      </w:tr>
      <w:tr w:rsidR="009354D0" w:rsidRPr="00485E65" w:rsidTr="000634CC">
        <w:trPr>
          <w:trHeight w:val="288"/>
          <w:tblHeader/>
        </w:trPr>
        <w:tc>
          <w:tcPr>
            <w:tcW w:w="621" w:type="pct"/>
            <w:tcBorders>
              <w:top w:val="double" w:sz="4" w:space="0" w:color="auto"/>
              <w:left w:val="nil"/>
              <w:bottom w:val="single" w:sz="4" w:space="0" w:color="auto"/>
              <w:right w:val="nil"/>
            </w:tcBorders>
            <w:shd w:val="clear" w:color="auto" w:fill="auto"/>
            <w:vAlign w:val="center"/>
          </w:tcPr>
          <w:p w:rsidR="009354D0" w:rsidRPr="00485E65" w:rsidRDefault="009354D0" w:rsidP="000634CC">
            <w:pPr>
              <w:spacing w:beforeLines="20"/>
              <w:jc w:val="center"/>
              <w:rPr>
                <w:rFonts w:ascii="Arial Rounded MT Bold" w:hAnsi="Arial Rounded MT Bold" w:cs="Arial"/>
                <w:b/>
                <w:bCs/>
                <w:color w:val="365F91"/>
                <w:sz w:val="20"/>
              </w:rPr>
            </w:pPr>
            <w:r w:rsidRPr="00485E65">
              <w:rPr>
                <w:rFonts w:ascii="Arial Rounded MT Bold" w:hAnsi="Arial Rounded MT Bold" w:cs="Arial"/>
                <w:b/>
                <w:bCs/>
                <w:color w:val="365F91"/>
                <w:sz w:val="20"/>
              </w:rPr>
              <w:t>MICS Indicator</w:t>
            </w:r>
          </w:p>
        </w:tc>
        <w:tc>
          <w:tcPr>
            <w:tcW w:w="984" w:type="pct"/>
            <w:tcBorders>
              <w:top w:val="double" w:sz="4" w:space="0" w:color="auto"/>
              <w:left w:val="nil"/>
              <w:bottom w:val="single" w:sz="4" w:space="0" w:color="auto"/>
              <w:right w:val="nil"/>
            </w:tcBorders>
            <w:shd w:val="clear" w:color="auto" w:fill="auto"/>
            <w:vAlign w:val="center"/>
          </w:tcPr>
          <w:p w:rsidR="009354D0" w:rsidRPr="00485E65" w:rsidRDefault="009354D0" w:rsidP="000634CC">
            <w:pPr>
              <w:spacing w:beforeLines="20"/>
              <w:jc w:val="center"/>
              <w:rPr>
                <w:rFonts w:ascii="Arial Rounded MT Bold" w:hAnsi="Arial Rounded MT Bold" w:cs="Arial"/>
                <w:b/>
                <w:bCs/>
                <w:color w:val="365F91"/>
                <w:sz w:val="20"/>
              </w:rPr>
            </w:pPr>
            <w:r w:rsidRPr="00485E65">
              <w:rPr>
                <w:rFonts w:ascii="Arial Rounded MT Bold" w:hAnsi="Arial Rounded MT Bold" w:cs="Arial"/>
                <w:b/>
                <w:bCs/>
                <w:color w:val="365F91"/>
                <w:sz w:val="20"/>
              </w:rPr>
              <w:t>Indicator</w:t>
            </w:r>
          </w:p>
        </w:tc>
        <w:tc>
          <w:tcPr>
            <w:tcW w:w="2093" w:type="pct"/>
            <w:tcBorders>
              <w:top w:val="double" w:sz="4" w:space="0" w:color="auto"/>
              <w:left w:val="nil"/>
              <w:bottom w:val="single" w:sz="4" w:space="0" w:color="auto"/>
              <w:right w:val="nil"/>
            </w:tcBorders>
            <w:shd w:val="clear" w:color="auto" w:fill="auto"/>
            <w:vAlign w:val="center"/>
          </w:tcPr>
          <w:p w:rsidR="009354D0" w:rsidRPr="00485E65" w:rsidRDefault="009354D0" w:rsidP="000634CC">
            <w:pPr>
              <w:spacing w:beforeLines="20"/>
              <w:jc w:val="center"/>
              <w:rPr>
                <w:rFonts w:ascii="Arial Rounded MT Bold" w:hAnsi="Arial Rounded MT Bold" w:cs="Arial"/>
                <w:b/>
                <w:bCs/>
                <w:color w:val="365F91"/>
                <w:sz w:val="20"/>
              </w:rPr>
            </w:pPr>
            <w:r w:rsidRPr="00485E65">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9354D0" w:rsidRPr="00485E65" w:rsidRDefault="009354D0" w:rsidP="000634CC">
            <w:pPr>
              <w:spacing w:beforeLines="20"/>
              <w:jc w:val="center"/>
              <w:rPr>
                <w:rFonts w:ascii="Arial Rounded MT Bold" w:hAnsi="Arial Rounded MT Bold" w:cs="Arial"/>
                <w:b/>
                <w:bCs/>
                <w:color w:val="365F91"/>
                <w:sz w:val="20"/>
              </w:rPr>
            </w:pPr>
            <w:r w:rsidRPr="00485E65">
              <w:rPr>
                <w:rFonts w:ascii="Arial Rounded MT Bold" w:hAnsi="Arial Rounded MT Bold" w:cs="Arial"/>
                <w:b/>
                <w:bCs/>
                <w:color w:val="365F91"/>
                <w:sz w:val="20"/>
              </w:rPr>
              <w:t>Palestine</w:t>
            </w:r>
          </w:p>
        </w:tc>
        <w:tc>
          <w:tcPr>
            <w:tcW w:w="374" w:type="pct"/>
            <w:tcBorders>
              <w:top w:val="double" w:sz="4" w:space="0" w:color="auto"/>
              <w:left w:val="nil"/>
              <w:bottom w:val="single" w:sz="4" w:space="0" w:color="auto"/>
              <w:right w:val="nil"/>
            </w:tcBorders>
            <w:shd w:val="clear" w:color="auto" w:fill="auto"/>
            <w:vAlign w:val="center"/>
          </w:tcPr>
          <w:p w:rsidR="009354D0" w:rsidRPr="00485E65" w:rsidRDefault="009354D0" w:rsidP="000634CC">
            <w:pPr>
              <w:spacing w:beforeLines="20"/>
              <w:jc w:val="center"/>
              <w:rPr>
                <w:rFonts w:ascii="Arial Rounded MT Bold" w:hAnsi="Arial Rounded MT Bold" w:cs="Arial"/>
                <w:b/>
                <w:bCs/>
                <w:color w:val="365F91"/>
                <w:sz w:val="20"/>
              </w:rPr>
            </w:pPr>
            <w:r w:rsidRPr="00485E65">
              <w:rPr>
                <w:rFonts w:ascii="Arial Rounded MT Bold" w:hAnsi="Arial Rounded MT Bold" w:cs="Arial"/>
                <w:b/>
                <w:bCs/>
                <w:color w:val="365F91"/>
                <w:sz w:val="20"/>
              </w:rPr>
              <w:t>West Bank</w:t>
            </w:r>
          </w:p>
        </w:tc>
        <w:tc>
          <w:tcPr>
            <w:tcW w:w="358" w:type="pct"/>
            <w:tcBorders>
              <w:top w:val="double" w:sz="4" w:space="0" w:color="auto"/>
              <w:left w:val="nil"/>
              <w:bottom w:val="single" w:sz="4" w:space="0" w:color="auto"/>
              <w:right w:val="nil"/>
            </w:tcBorders>
            <w:shd w:val="clear" w:color="auto" w:fill="auto"/>
            <w:vAlign w:val="center"/>
          </w:tcPr>
          <w:p w:rsidR="009354D0" w:rsidRPr="00485E65" w:rsidRDefault="009354D0" w:rsidP="000634CC">
            <w:pPr>
              <w:spacing w:beforeLines="20"/>
              <w:jc w:val="center"/>
              <w:rPr>
                <w:rFonts w:ascii="Arial Rounded MT Bold" w:hAnsi="Arial Rounded MT Bold" w:cs="Arial"/>
                <w:b/>
                <w:bCs/>
                <w:color w:val="365F91"/>
                <w:sz w:val="20"/>
              </w:rPr>
            </w:pPr>
            <w:r w:rsidRPr="00485E65">
              <w:rPr>
                <w:rFonts w:ascii="Arial Rounded MT Bold" w:hAnsi="Arial Rounded MT Bold" w:cs="Arial"/>
                <w:b/>
                <w:bCs/>
                <w:color w:val="365F91"/>
                <w:sz w:val="20"/>
              </w:rPr>
              <w:t>Gaza Strip</w:t>
            </w:r>
          </w:p>
        </w:tc>
      </w:tr>
      <w:tr w:rsidR="009354D0" w:rsidRPr="00B538B9" w:rsidTr="00485E65">
        <w:trPr>
          <w:cantSplit/>
        </w:trPr>
        <w:tc>
          <w:tcPr>
            <w:tcW w:w="621" w:type="pct"/>
            <w:tcBorders>
              <w:top w:val="single" w:sz="4" w:space="0" w:color="auto"/>
              <w:left w:val="nil"/>
              <w:bottom w:val="single" w:sz="4" w:space="0" w:color="BFBFBF"/>
              <w:right w:val="nil"/>
            </w:tcBorders>
            <w:shd w:val="clear" w:color="auto" w:fill="auto"/>
          </w:tcPr>
          <w:p w:rsidR="009354D0" w:rsidRPr="00B538B9" w:rsidRDefault="009354D0" w:rsidP="00B20409">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6.1</w:t>
            </w:r>
          </w:p>
        </w:tc>
        <w:tc>
          <w:tcPr>
            <w:tcW w:w="984" w:type="pct"/>
            <w:tcBorders>
              <w:top w:val="single" w:sz="4" w:space="0" w:color="auto"/>
              <w:left w:val="nil"/>
              <w:bottom w:val="single" w:sz="4" w:space="0" w:color="BFBFBF"/>
              <w:right w:val="nil"/>
            </w:tcBorders>
            <w:shd w:val="clear" w:color="auto" w:fill="auto"/>
          </w:tcPr>
          <w:p w:rsidR="009354D0" w:rsidRPr="00B538B9" w:rsidRDefault="009354D0" w:rsidP="008E5FC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Attendance to early childhood education</w:t>
            </w:r>
          </w:p>
        </w:tc>
        <w:tc>
          <w:tcPr>
            <w:tcW w:w="2093" w:type="pct"/>
            <w:tcBorders>
              <w:top w:val="single" w:sz="4" w:space="0" w:color="auto"/>
              <w:left w:val="nil"/>
              <w:bottom w:val="single" w:sz="4" w:space="0" w:color="BFBFBF"/>
              <w:right w:val="nil"/>
            </w:tcBorders>
            <w:shd w:val="clear" w:color="auto" w:fill="auto"/>
          </w:tcPr>
          <w:p w:rsidR="009354D0" w:rsidRPr="00B538B9" w:rsidRDefault="009354D0" w:rsidP="00B20409">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children age 36-59 months who are attending an early childhood education </w:t>
            </w:r>
            <w:proofErr w:type="spellStart"/>
            <w:r w:rsidRPr="00B538B9">
              <w:rPr>
                <w:rFonts w:ascii="Arial Rounded MT Bold" w:hAnsi="Arial Rounded MT Bold" w:cs="Arial"/>
                <w:bCs/>
                <w:color w:val="365F91"/>
                <w:sz w:val="18"/>
                <w:szCs w:val="18"/>
              </w:rPr>
              <w:t>programme</w:t>
            </w:r>
            <w:proofErr w:type="spellEnd"/>
          </w:p>
        </w:tc>
        <w:tc>
          <w:tcPr>
            <w:tcW w:w="570" w:type="pct"/>
            <w:tcBorders>
              <w:top w:val="single" w:sz="4" w:space="0" w:color="auto"/>
              <w:left w:val="nil"/>
              <w:bottom w:val="single" w:sz="4" w:space="0" w:color="BFBFBF"/>
              <w:right w:val="nil"/>
            </w:tcBorders>
            <w:shd w:val="clear" w:color="auto" w:fill="auto"/>
          </w:tcPr>
          <w:p w:rsidR="009354D0" w:rsidRPr="00B538B9" w:rsidRDefault="005A766C"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26.4</w:t>
            </w:r>
            <w:r w:rsidR="00FB4729" w:rsidRPr="00B538B9">
              <w:rPr>
                <w:rFonts w:ascii="Arial Rounded MT Bold" w:hAnsi="Arial Rounded MT Bold" w:cs="Arial"/>
                <w:bCs/>
                <w:color w:val="365F91"/>
                <w:sz w:val="18"/>
                <w:szCs w:val="18"/>
              </w:rPr>
              <w:t xml:space="preserve">    </w:t>
            </w:r>
          </w:p>
        </w:tc>
        <w:tc>
          <w:tcPr>
            <w:tcW w:w="374" w:type="pct"/>
            <w:tcBorders>
              <w:top w:val="single" w:sz="4" w:space="0" w:color="auto"/>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27.2</w:t>
            </w:r>
          </w:p>
          <w:p w:rsidR="009354D0" w:rsidRPr="00B538B9" w:rsidRDefault="009354D0" w:rsidP="003A6DB8">
            <w:pPr>
              <w:jc w:val="right"/>
              <w:rPr>
                <w:rFonts w:ascii="Arial Rounded MT Bold" w:hAnsi="Arial Rounded MT Bold" w:cs="Arial"/>
                <w:bCs/>
                <w:color w:val="365F91"/>
                <w:sz w:val="18"/>
                <w:szCs w:val="18"/>
              </w:rPr>
            </w:pPr>
          </w:p>
        </w:tc>
        <w:tc>
          <w:tcPr>
            <w:tcW w:w="358" w:type="pct"/>
            <w:tcBorders>
              <w:top w:val="single" w:sz="4" w:space="0" w:color="auto"/>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25.5</w:t>
            </w:r>
          </w:p>
          <w:p w:rsidR="009354D0" w:rsidRPr="00B538B9" w:rsidRDefault="009354D0" w:rsidP="003A6DB8">
            <w:pPr>
              <w:jc w:val="right"/>
              <w:rPr>
                <w:rFonts w:ascii="Arial Rounded MT Bold" w:hAnsi="Arial Rounded MT Bold" w:cs="Arial"/>
                <w:bCs/>
                <w:color w:val="365F91"/>
                <w:sz w:val="18"/>
                <w:szCs w:val="18"/>
              </w:rPr>
            </w:pPr>
          </w:p>
        </w:tc>
      </w:tr>
      <w:tr w:rsidR="009354D0" w:rsidRPr="00B538B9" w:rsidTr="00485E65">
        <w:trPr>
          <w:cantSplit/>
        </w:trPr>
        <w:tc>
          <w:tcPr>
            <w:tcW w:w="621"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6.2</w:t>
            </w:r>
          </w:p>
        </w:tc>
        <w:tc>
          <w:tcPr>
            <w:tcW w:w="984" w:type="pct"/>
            <w:tcBorders>
              <w:top w:val="single" w:sz="4" w:space="0" w:color="BFBFBF"/>
              <w:left w:val="nil"/>
              <w:bottom w:val="single" w:sz="4" w:space="0" w:color="BFBFBF"/>
              <w:right w:val="nil"/>
            </w:tcBorders>
            <w:shd w:val="clear" w:color="auto" w:fill="auto"/>
          </w:tcPr>
          <w:p w:rsidR="009354D0" w:rsidRPr="00B538B9" w:rsidRDefault="009354D0" w:rsidP="008E5FC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Support for learning </w:t>
            </w:r>
          </w:p>
        </w:tc>
        <w:tc>
          <w:tcPr>
            <w:tcW w:w="2093"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36-59 months with whom an adult has engaged in four or more activities to promote learning and school readiness in the last 3 days</w:t>
            </w:r>
          </w:p>
        </w:tc>
        <w:tc>
          <w:tcPr>
            <w:tcW w:w="570" w:type="pct"/>
            <w:tcBorders>
              <w:top w:val="single" w:sz="4" w:space="0" w:color="BFBFBF"/>
              <w:left w:val="nil"/>
              <w:bottom w:val="single" w:sz="4" w:space="0" w:color="BFBFBF"/>
              <w:right w:val="nil"/>
            </w:tcBorders>
            <w:shd w:val="clear" w:color="auto" w:fill="auto"/>
          </w:tcPr>
          <w:p w:rsidR="009354D0" w:rsidRPr="00B538B9" w:rsidRDefault="005A766C"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77.5</w:t>
            </w:r>
          </w:p>
        </w:tc>
        <w:tc>
          <w:tcPr>
            <w:tcW w:w="374" w:type="pct"/>
            <w:tcBorders>
              <w:top w:val="single" w:sz="4" w:space="0" w:color="BFBFBF"/>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82.7</w:t>
            </w:r>
          </w:p>
          <w:p w:rsidR="009354D0" w:rsidRPr="00B538B9" w:rsidRDefault="009354D0" w:rsidP="003A6DB8">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71.5</w:t>
            </w:r>
          </w:p>
          <w:p w:rsidR="009354D0" w:rsidRPr="00B538B9" w:rsidRDefault="009354D0" w:rsidP="003A6DB8">
            <w:pPr>
              <w:jc w:val="right"/>
              <w:rPr>
                <w:rFonts w:ascii="Arial Rounded MT Bold" w:hAnsi="Arial Rounded MT Bold" w:cs="Arial"/>
                <w:bCs/>
                <w:color w:val="365F91"/>
                <w:sz w:val="18"/>
                <w:szCs w:val="18"/>
              </w:rPr>
            </w:pPr>
          </w:p>
        </w:tc>
      </w:tr>
      <w:tr w:rsidR="009354D0" w:rsidRPr="00B538B9" w:rsidTr="00485E65">
        <w:trPr>
          <w:cantSplit/>
        </w:trPr>
        <w:tc>
          <w:tcPr>
            <w:tcW w:w="621"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6.3</w:t>
            </w:r>
          </w:p>
        </w:tc>
        <w:tc>
          <w:tcPr>
            <w:tcW w:w="984" w:type="pct"/>
            <w:tcBorders>
              <w:top w:val="single" w:sz="4" w:space="0" w:color="BFBFBF"/>
              <w:left w:val="nil"/>
              <w:bottom w:val="single" w:sz="4" w:space="0" w:color="BFBFBF"/>
              <w:right w:val="nil"/>
            </w:tcBorders>
            <w:shd w:val="clear" w:color="auto" w:fill="auto"/>
          </w:tcPr>
          <w:p w:rsidR="009354D0" w:rsidRPr="00B538B9" w:rsidRDefault="009354D0" w:rsidP="008E5FC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Father’s support for learning </w:t>
            </w:r>
          </w:p>
        </w:tc>
        <w:tc>
          <w:tcPr>
            <w:tcW w:w="2093"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36-59 months whose biological father has engaged in four or more activities to promote learning and school readiness in the last 3 days</w:t>
            </w:r>
          </w:p>
        </w:tc>
        <w:tc>
          <w:tcPr>
            <w:tcW w:w="570" w:type="pct"/>
            <w:tcBorders>
              <w:top w:val="single" w:sz="4" w:space="0" w:color="BFBFBF"/>
              <w:left w:val="nil"/>
              <w:bottom w:val="single" w:sz="4" w:space="0" w:color="BFBFBF"/>
              <w:right w:val="nil"/>
            </w:tcBorders>
            <w:shd w:val="clear" w:color="auto" w:fill="auto"/>
          </w:tcPr>
          <w:p w:rsidR="009354D0" w:rsidRPr="00B538B9" w:rsidRDefault="005A766C"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12.0</w:t>
            </w:r>
          </w:p>
        </w:tc>
        <w:tc>
          <w:tcPr>
            <w:tcW w:w="374" w:type="pct"/>
            <w:tcBorders>
              <w:top w:val="single" w:sz="4" w:space="0" w:color="BFBFBF"/>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14.1</w:t>
            </w:r>
          </w:p>
          <w:p w:rsidR="009354D0" w:rsidRPr="00B538B9" w:rsidRDefault="009354D0" w:rsidP="003A6DB8">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9.7</w:t>
            </w:r>
          </w:p>
          <w:p w:rsidR="009354D0" w:rsidRPr="00B538B9" w:rsidRDefault="009354D0" w:rsidP="003A6DB8">
            <w:pPr>
              <w:jc w:val="right"/>
              <w:rPr>
                <w:rFonts w:ascii="Arial Rounded MT Bold" w:hAnsi="Arial Rounded MT Bold" w:cs="Arial"/>
                <w:bCs/>
                <w:color w:val="365F91"/>
                <w:sz w:val="18"/>
                <w:szCs w:val="18"/>
              </w:rPr>
            </w:pPr>
          </w:p>
        </w:tc>
      </w:tr>
      <w:tr w:rsidR="009354D0" w:rsidRPr="00B538B9" w:rsidTr="00485E65">
        <w:trPr>
          <w:cantSplit/>
        </w:trPr>
        <w:tc>
          <w:tcPr>
            <w:tcW w:w="621"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6.4</w:t>
            </w:r>
          </w:p>
        </w:tc>
        <w:tc>
          <w:tcPr>
            <w:tcW w:w="984"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Mother’s support for learning</w:t>
            </w:r>
          </w:p>
        </w:tc>
        <w:tc>
          <w:tcPr>
            <w:tcW w:w="2093"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36-59 months whose biological mother has engaged in four or more activities to promote learning and school readiness in the last 3 days</w:t>
            </w:r>
          </w:p>
        </w:tc>
        <w:tc>
          <w:tcPr>
            <w:tcW w:w="570" w:type="pct"/>
            <w:tcBorders>
              <w:top w:val="single" w:sz="4" w:space="0" w:color="BFBFBF"/>
              <w:left w:val="nil"/>
              <w:bottom w:val="single" w:sz="4" w:space="0" w:color="BFBFBF"/>
              <w:right w:val="nil"/>
            </w:tcBorders>
            <w:shd w:val="clear" w:color="auto" w:fill="auto"/>
          </w:tcPr>
          <w:p w:rsidR="009354D0" w:rsidRPr="00B538B9" w:rsidRDefault="00B33AA4"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54.4</w:t>
            </w:r>
          </w:p>
        </w:tc>
        <w:tc>
          <w:tcPr>
            <w:tcW w:w="374" w:type="pct"/>
            <w:tcBorders>
              <w:top w:val="single" w:sz="4" w:space="0" w:color="BFBFBF"/>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59.2</w:t>
            </w:r>
          </w:p>
          <w:p w:rsidR="009354D0" w:rsidRPr="00B538B9" w:rsidRDefault="009354D0" w:rsidP="003A6DB8">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48.9</w:t>
            </w:r>
          </w:p>
          <w:p w:rsidR="009354D0" w:rsidRPr="00B538B9" w:rsidRDefault="009354D0" w:rsidP="003A6DB8">
            <w:pPr>
              <w:jc w:val="right"/>
              <w:rPr>
                <w:rFonts w:ascii="Arial Rounded MT Bold" w:hAnsi="Arial Rounded MT Bold" w:cs="Arial"/>
                <w:bCs/>
                <w:color w:val="365F91"/>
                <w:sz w:val="18"/>
                <w:szCs w:val="18"/>
              </w:rPr>
            </w:pPr>
          </w:p>
        </w:tc>
      </w:tr>
      <w:tr w:rsidR="009354D0" w:rsidRPr="00B538B9" w:rsidTr="00485E65">
        <w:trPr>
          <w:cantSplit/>
        </w:trPr>
        <w:tc>
          <w:tcPr>
            <w:tcW w:w="621"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6.5</w:t>
            </w:r>
          </w:p>
        </w:tc>
        <w:tc>
          <w:tcPr>
            <w:tcW w:w="984"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Availability of children’s books</w:t>
            </w:r>
          </w:p>
        </w:tc>
        <w:tc>
          <w:tcPr>
            <w:tcW w:w="2093"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under age 5 who have three or more children’s books</w:t>
            </w:r>
          </w:p>
        </w:tc>
        <w:tc>
          <w:tcPr>
            <w:tcW w:w="570" w:type="pct"/>
            <w:tcBorders>
              <w:top w:val="single" w:sz="4" w:space="0" w:color="BFBFBF"/>
              <w:left w:val="nil"/>
              <w:bottom w:val="single" w:sz="4" w:space="0" w:color="BFBFBF"/>
              <w:right w:val="nil"/>
            </w:tcBorders>
            <w:shd w:val="clear" w:color="auto" w:fill="auto"/>
          </w:tcPr>
          <w:p w:rsidR="009354D0" w:rsidRPr="00B538B9" w:rsidRDefault="00B33AA4"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19.9</w:t>
            </w:r>
          </w:p>
        </w:tc>
        <w:tc>
          <w:tcPr>
            <w:tcW w:w="374" w:type="pct"/>
            <w:tcBorders>
              <w:top w:val="single" w:sz="4" w:space="0" w:color="BFBFBF"/>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20.2</w:t>
            </w:r>
          </w:p>
          <w:p w:rsidR="009354D0" w:rsidRPr="00B538B9" w:rsidRDefault="009354D0" w:rsidP="003A6DB8">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19.5</w:t>
            </w:r>
          </w:p>
          <w:p w:rsidR="009354D0" w:rsidRPr="00B538B9" w:rsidRDefault="009354D0" w:rsidP="003A6DB8">
            <w:pPr>
              <w:jc w:val="right"/>
              <w:rPr>
                <w:rFonts w:ascii="Arial Rounded MT Bold" w:hAnsi="Arial Rounded MT Bold" w:cs="Arial"/>
                <w:bCs/>
                <w:color w:val="365F91"/>
                <w:sz w:val="18"/>
                <w:szCs w:val="18"/>
              </w:rPr>
            </w:pPr>
          </w:p>
        </w:tc>
      </w:tr>
      <w:tr w:rsidR="009354D0" w:rsidRPr="00B538B9" w:rsidTr="00485E65">
        <w:trPr>
          <w:cantSplit/>
        </w:trPr>
        <w:tc>
          <w:tcPr>
            <w:tcW w:w="621"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6.6</w:t>
            </w:r>
          </w:p>
        </w:tc>
        <w:tc>
          <w:tcPr>
            <w:tcW w:w="984"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Availability of playthings</w:t>
            </w:r>
          </w:p>
        </w:tc>
        <w:tc>
          <w:tcPr>
            <w:tcW w:w="2093"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under age 5 who play with two or more types of playthings</w:t>
            </w:r>
          </w:p>
        </w:tc>
        <w:tc>
          <w:tcPr>
            <w:tcW w:w="570" w:type="pct"/>
            <w:tcBorders>
              <w:top w:val="single" w:sz="4" w:space="0" w:color="BFBFBF"/>
              <w:left w:val="nil"/>
              <w:bottom w:val="single" w:sz="4" w:space="0" w:color="BFBFBF"/>
              <w:right w:val="nil"/>
            </w:tcBorders>
            <w:shd w:val="clear" w:color="auto" w:fill="auto"/>
          </w:tcPr>
          <w:p w:rsidR="009354D0" w:rsidRPr="00B538B9" w:rsidRDefault="00B33AA4"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69.1</w:t>
            </w:r>
          </w:p>
        </w:tc>
        <w:tc>
          <w:tcPr>
            <w:tcW w:w="374" w:type="pct"/>
            <w:tcBorders>
              <w:top w:val="single" w:sz="4" w:space="0" w:color="BFBFBF"/>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71.9</w:t>
            </w:r>
          </w:p>
          <w:p w:rsidR="009354D0" w:rsidRPr="00B538B9" w:rsidRDefault="009354D0" w:rsidP="003A6DB8">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65.9</w:t>
            </w:r>
          </w:p>
          <w:p w:rsidR="009354D0" w:rsidRPr="00B538B9" w:rsidRDefault="009354D0" w:rsidP="003A6DB8">
            <w:pPr>
              <w:jc w:val="right"/>
              <w:rPr>
                <w:rFonts w:ascii="Arial Rounded MT Bold" w:hAnsi="Arial Rounded MT Bold" w:cs="Arial"/>
                <w:bCs/>
                <w:color w:val="365F91"/>
                <w:sz w:val="18"/>
                <w:szCs w:val="18"/>
              </w:rPr>
            </w:pPr>
          </w:p>
        </w:tc>
      </w:tr>
      <w:tr w:rsidR="009354D0" w:rsidRPr="00B538B9" w:rsidTr="00485E65">
        <w:trPr>
          <w:cantSplit/>
        </w:trPr>
        <w:tc>
          <w:tcPr>
            <w:tcW w:w="621"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6.7</w:t>
            </w:r>
          </w:p>
        </w:tc>
        <w:tc>
          <w:tcPr>
            <w:tcW w:w="984" w:type="pct"/>
            <w:tcBorders>
              <w:top w:val="single" w:sz="4" w:space="0" w:color="BFBFBF"/>
              <w:left w:val="nil"/>
              <w:bottom w:val="single" w:sz="4" w:space="0" w:color="BFBFBF"/>
              <w:right w:val="nil"/>
            </w:tcBorders>
            <w:shd w:val="clear" w:color="auto" w:fill="auto"/>
          </w:tcPr>
          <w:p w:rsidR="009354D0" w:rsidRPr="00B538B9" w:rsidRDefault="009354D0" w:rsidP="008E5FC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Inadequate care</w:t>
            </w:r>
          </w:p>
        </w:tc>
        <w:tc>
          <w:tcPr>
            <w:tcW w:w="2093" w:type="pct"/>
            <w:tcBorders>
              <w:top w:val="single" w:sz="4" w:space="0" w:color="BFBFBF"/>
              <w:left w:val="nil"/>
              <w:bottom w:val="single" w:sz="4" w:space="0" w:color="BFBFBF"/>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under age 5 left alone or in the care of another child younger than 10 years of age for more than one hour at least once in the last week</w:t>
            </w:r>
          </w:p>
        </w:tc>
        <w:tc>
          <w:tcPr>
            <w:tcW w:w="570" w:type="pct"/>
            <w:tcBorders>
              <w:top w:val="single" w:sz="4" w:space="0" w:color="BFBFBF"/>
              <w:left w:val="nil"/>
              <w:bottom w:val="single" w:sz="4" w:space="0" w:color="BFBFBF"/>
              <w:right w:val="nil"/>
            </w:tcBorders>
            <w:shd w:val="clear" w:color="auto" w:fill="auto"/>
          </w:tcPr>
          <w:p w:rsidR="009354D0" w:rsidRPr="00B538B9" w:rsidRDefault="00B33AA4"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14.3</w:t>
            </w:r>
          </w:p>
        </w:tc>
        <w:tc>
          <w:tcPr>
            <w:tcW w:w="374" w:type="pct"/>
            <w:tcBorders>
              <w:top w:val="single" w:sz="4" w:space="0" w:color="BFBFBF"/>
              <w:left w:val="nil"/>
              <w:bottom w:val="single" w:sz="4" w:space="0" w:color="BFBFBF"/>
              <w:right w:val="nil"/>
            </w:tcBorders>
            <w:shd w:val="clear" w:color="auto" w:fill="auto"/>
          </w:tcPr>
          <w:p w:rsidR="00D6731D" w:rsidRPr="00B538B9" w:rsidRDefault="000024AA"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13.1</w:t>
            </w:r>
          </w:p>
          <w:p w:rsidR="009354D0" w:rsidRPr="00B538B9" w:rsidRDefault="009354D0" w:rsidP="003A6DB8">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15.6</w:t>
            </w:r>
          </w:p>
          <w:p w:rsidR="009354D0" w:rsidRPr="00B538B9" w:rsidRDefault="009354D0" w:rsidP="003A6DB8">
            <w:pPr>
              <w:jc w:val="right"/>
              <w:rPr>
                <w:rFonts w:ascii="Arial Rounded MT Bold" w:hAnsi="Arial Rounded MT Bold" w:cs="Arial"/>
                <w:bCs/>
                <w:color w:val="365F91"/>
                <w:sz w:val="18"/>
                <w:szCs w:val="18"/>
              </w:rPr>
            </w:pPr>
          </w:p>
        </w:tc>
      </w:tr>
      <w:tr w:rsidR="009354D0" w:rsidRPr="00B538B9" w:rsidTr="00485E65">
        <w:trPr>
          <w:cantSplit/>
        </w:trPr>
        <w:tc>
          <w:tcPr>
            <w:tcW w:w="621" w:type="pct"/>
            <w:tcBorders>
              <w:top w:val="single" w:sz="4" w:space="0" w:color="BFBFBF"/>
              <w:left w:val="nil"/>
              <w:bottom w:val="double" w:sz="4" w:space="0" w:color="auto"/>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6.8</w:t>
            </w:r>
          </w:p>
        </w:tc>
        <w:tc>
          <w:tcPr>
            <w:tcW w:w="984" w:type="pct"/>
            <w:tcBorders>
              <w:top w:val="single" w:sz="4" w:space="0" w:color="BFBFBF"/>
              <w:left w:val="nil"/>
              <w:bottom w:val="double" w:sz="4" w:space="0" w:color="auto"/>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Early child development index</w:t>
            </w:r>
          </w:p>
        </w:tc>
        <w:tc>
          <w:tcPr>
            <w:tcW w:w="2093" w:type="pct"/>
            <w:tcBorders>
              <w:top w:val="single" w:sz="4" w:space="0" w:color="BFBFBF"/>
              <w:left w:val="nil"/>
              <w:bottom w:val="double" w:sz="4" w:space="0" w:color="auto"/>
              <w:right w:val="nil"/>
            </w:tcBorders>
            <w:shd w:val="clear" w:color="auto" w:fill="auto"/>
          </w:tcPr>
          <w:p w:rsidR="009354D0" w:rsidRPr="00B538B9" w:rsidRDefault="009354D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36-59 months who are developmentally on track in at least three of the following four domains: literacy-numeracy, physical, social-emotional, and learning</w:t>
            </w:r>
          </w:p>
        </w:tc>
        <w:tc>
          <w:tcPr>
            <w:tcW w:w="570" w:type="pct"/>
            <w:tcBorders>
              <w:top w:val="single" w:sz="4" w:space="0" w:color="BFBFBF"/>
              <w:left w:val="nil"/>
              <w:bottom w:val="double" w:sz="4" w:space="0" w:color="auto"/>
              <w:right w:val="nil"/>
            </w:tcBorders>
            <w:shd w:val="clear" w:color="auto" w:fill="auto"/>
          </w:tcPr>
          <w:p w:rsidR="009354D0" w:rsidRPr="00B538B9" w:rsidRDefault="00520D3B"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72.0</w:t>
            </w:r>
          </w:p>
        </w:tc>
        <w:tc>
          <w:tcPr>
            <w:tcW w:w="374" w:type="pct"/>
            <w:tcBorders>
              <w:top w:val="single" w:sz="4" w:space="0" w:color="BFBFBF"/>
              <w:left w:val="nil"/>
              <w:bottom w:val="double" w:sz="4" w:space="0" w:color="auto"/>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76.0</w:t>
            </w:r>
          </w:p>
          <w:p w:rsidR="009354D0" w:rsidRPr="00B538B9" w:rsidRDefault="009354D0" w:rsidP="003A6DB8">
            <w:pPr>
              <w:jc w:val="right"/>
              <w:rPr>
                <w:rFonts w:ascii="Arial Rounded MT Bold" w:hAnsi="Arial Rounded MT Bold" w:cs="Arial"/>
                <w:bCs/>
                <w:color w:val="365F91"/>
                <w:sz w:val="18"/>
                <w:szCs w:val="18"/>
              </w:rPr>
            </w:pPr>
          </w:p>
        </w:tc>
        <w:tc>
          <w:tcPr>
            <w:tcW w:w="358" w:type="pct"/>
            <w:tcBorders>
              <w:top w:val="single" w:sz="4" w:space="0" w:color="BFBFBF"/>
              <w:left w:val="nil"/>
              <w:bottom w:val="double" w:sz="4" w:space="0" w:color="auto"/>
              <w:right w:val="nil"/>
            </w:tcBorders>
            <w:shd w:val="clear" w:color="auto" w:fill="auto"/>
          </w:tcPr>
          <w:p w:rsidR="00D6731D" w:rsidRPr="00B538B9" w:rsidRDefault="00D6731D" w:rsidP="00D6731D">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67.5</w:t>
            </w:r>
          </w:p>
          <w:p w:rsidR="009354D0" w:rsidRPr="00B538B9" w:rsidRDefault="009354D0" w:rsidP="003A6DB8">
            <w:pPr>
              <w:jc w:val="right"/>
              <w:rPr>
                <w:rFonts w:ascii="Arial Rounded MT Bold" w:hAnsi="Arial Rounded MT Bold" w:cs="Arial"/>
                <w:bCs/>
                <w:color w:val="365F91"/>
                <w:sz w:val="18"/>
                <w:szCs w:val="18"/>
              </w:rPr>
            </w:pPr>
          </w:p>
        </w:tc>
      </w:tr>
    </w:tbl>
    <w:p w:rsidR="0010370F" w:rsidRPr="00B538B9" w:rsidRDefault="0010370F" w:rsidP="009442D1">
      <w:pPr>
        <w:rPr>
          <w:rFonts w:ascii="Arial Rounded MT Bold" w:hAnsi="Arial Rounded MT Bold"/>
          <w:color w:val="365F91"/>
        </w:rPr>
      </w:pPr>
    </w:p>
    <w:p w:rsidR="0010370F" w:rsidRPr="00B538B9" w:rsidRDefault="0010370F" w:rsidP="009442D1">
      <w:pPr>
        <w:rPr>
          <w:rFonts w:ascii="Arial Rounded MT Bold" w:hAnsi="Arial Rounded MT Bold"/>
          <w:color w:val="365F91"/>
        </w:rPr>
      </w:pPr>
    </w:p>
    <w:p w:rsidR="00D82FE9" w:rsidRPr="00B538B9" w:rsidRDefault="00D82FE9" w:rsidP="009442D1">
      <w:pPr>
        <w:rPr>
          <w:rFonts w:ascii="Arial Rounded MT Bold" w:hAnsi="Arial Rounded MT Bold"/>
          <w:color w:val="365F91"/>
        </w:rPr>
      </w:pPr>
    </w:p>
    <w:p w:rsidR="00D82FE9" w:rsidRPr="00B538B9" w:rsidRDefault="00D82FE9" w:rsidP="009442D1">
      <w:pPr>
        <w:rPr>
          <w:rFonts w:ascii="Arial Rounded MT Bold" w:hAnsi="Arial Rounded MT Bold"/>
          <w:color w:val="365F91"/>
        </w:rPr>
      </w:pPr>
    </w:p>
    <w:p w:rsidR="00D82FE9" w:rsidRPr="00B538B9" w:rsidRDefault="00D82FE9" w:rsidP="009442D1">
      <w:pPr>
        <w:rPr>
          <w:rFonts w:ascii="Arial Rounded MT Bold" w:hAnsi="Arial Rounded MT Bold"/>
          <w:color w:val="365F91"/>
        </w:rPr>
      </w:pPr>
    </w:p>
    <w:p w:rsidR="00D82FE9" w:rsidRPr="00B538B9" w:rsidRDefault="00D82FE9" w:rsidP="009442D1">
      <w:pPr>
        <w:rPr>
          <w:rFonts w:ascii="Arial Rounded MT Bold" w:hAnsi="Arial Rounded MT Bold"/>
          <w:color w:val="365F91"/>
        </w:rPr>
        <w:sectPr w:rsidR="00D82FE9" w:rsidRPr="00B538B9" w:rsidSect="00B1756F">
          <w:pgSz w:w="11907" w:h="16839" w:code="9"/>
          <w:pgMar w:top="1440" w:right="1440" w:bottom="1440" w:left="1440" w:header="720" w:footer="720" w:gutter="0"/>
          <w:cols w:space="1542"/>
          <w:docGrid w:linePitch="299"/>
        </w:sectPr>
      </w:pPr>
    </w:p>
    <w:p w:rsidR="0010370F" w:rsidRPr="00C02EC5" w:rsidRDefault="0010370F" w:rsidP="0010370F">
      <w:pPr>
        <w:pStyle w:val="Heading2"/>
        <w:pBdr>
          <w:bottom w:val="single" w:sz="12" w:space="1" w:color="auto"/>
        </w:pBdr>
        <w:spacing w:before="0" w:after="0"/>
        <w:rPr>
          <w:rStyle w:val="1H"/>
          <w:rFonts w:ascii="Arial Rounded MT Bold" w:hAnsi="Arial Rounded MT Bold"/>
          <w:b/>
          <w:smallCaps/>
          <w:color w:val="365F91"/>
          <w:sz w:val="44"/>
          <w:szCs w:val="40"/>
        </w:rPr>
      </w:pPr>
      <w:bookmarkStart w:id="18" w:name="_Toc401223110"/>
      <w:r w:rsidRPr="00C02EC5">
        <w:rPr>
          <w:rStyle w:val="1H"/>
          <w:rFonts w:ascii="Arial Rounded MT Bold" w:hAnsi="Arial Rounded MT Bold"/>
          <w:b/>
          <w:smallCaps/>
          <w:color w:val="365F91"/>
          <w:sz w:val="44"/>
          <w:szCs w:val="40"/>
        </w:rPr>
        <w:lastRenderedPageBreak/>
        <w:t>Literacy and education</w:t>
      </w:r>
      <w:bookmarkEnd w:id="18"/>
    </w:p>
    <w:p w:rsidR="0010370F" w:rsidRPr="00B538B9" w:rsidRDefault="0010370F" w:rsidP="009442D1">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676"/>
        <w:gridCol w:w="643"/>
        <w:gridCol w:w="1624"/>
        <w:gridCol w:w="3752"/>
        <w:gridCol w:w="1116"/>
        <w:gridCol w:w="715"/>
        <w:gridCol w:w="717"/>
      </w:tblGrid>
      <w:tr w:rsidR="008E5FC0" w:rsidRPr="000861BF" w:rsidTr="000861BF">
        <w:trPr>
          <w:trHeight w:val="288"/>
          <w:tblHeader/>
        </w:trPr>
        <w:tc>
          <w:tcPr>
            <w:tcW w:w="5000" w:type="pct"/>
            <w:gridSpan w:val="7"/>
            <w:tcBorders>
              <w:top w:val="double" w:sz="4" w:space="0" w:color="auto"/>
              <w:left w:val="nil"/>
              <w:bottom w:val="double" w:sz="4" w:space="0" w:color="auto"/>
              <w:right w:val="nil"/>
            </w:tcBorders>
            <w:shd w:val="clear" w:color="auto" w:fill="B8CCE4"/>
            <w:vAlign w:val="center"/>
          </w:tcPr>
          <w:p w:rsidR="008E5FC0" w:rsidRPr="000634CC" w:rsidRDefault="004F22F4"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Literacy and education</w:t>
            </w:r>
            <w:r w:rsidR="00246CB2" w:rsidRPr="000634CC">
              <w:rPr>
                <w:rStyle w:val="EndnoteReference"/>
                <w:rFonts w:ascii="Arial Rounded MT Bold" w:hAnsi="Arial Rounded MT Bold" w:cs="Arial"/>
                <w:b/>
                <w:bCs/>
                <w:color w:val="1F497D" w:themeColor="text2"/>
                <w:sz w:val="28"/>
                <w:szCs w:val="28"/>
              </w:rPr>
              <w:endnoteReference w:id="10"/>
            </w:r>
          </w:p>
        </w:tc>
      </w:tr>
      <w:tr w:rsidR="00A8290B" w:rsidRPr="000861BF" w:rsidTr="000634CC">
        <w:trPr>
          <w:trHeight w:val="288"/>
          <w:tblHeader/>
        </w:trPr>
        <w:tc>
          <w:tcPr>
            <w:tcW w:w="649" w:type="pct"/>
            <w:gridSpan w:val="2"/>
            <w:tcBorders>
              <w:top w:val="double" w:sz="4" w:space="0" w:color="auto"/>
              <w:left w:val="nil"/>
              <w:bottom w:val="single" w:sz="4" w:space="0" w:color="auto"/>
              <w:right w:val="nil"/>
            </w:tcBorders>
            <w:shd w:val="clear" w:color="auto" w:fill="auto"/>
            <w:vAlign w:val="center"/>
          </w:tcPr>
          <w:p w:rsidR="00A8290B" w:rsidRPr="000861BF" w:rsidRDefault="007A0418" w:rsidP="000634CC">
            <w:pPr>
              <w:spacing w:beforeLines="20"/>
              <w:jc w:val="center"/>
              <w:rPr>
                <w:rFonts w:ascii="Arial Rounded MT Bold" w:hAnsi="Arial Rounded MT Bold" w:cs="Arial"/>
                <w:b/>
                <w:bCs/>
                <w:color w:val="365F91"/>
                <w:sz w:val="20"/>
              </w:rPr>
            </w:pPr>
            <w:r>
              <w:rPr>
                <w:rFonts w:ascii="Arial Rounded MT Bold" w:hAnsi="Arial Rounded MT Bold" w:cs="Arial"/>
                <w:b/>
                <w:bCs/>
                <w:color w:val="365F91"/>
                <w:sz w:val="20"/>
              </w:rPr>
              <w:t>Survey</w:t>
            </w:r>
            <w:r w:rsidR="00A8290B" w:rsidRPr="000861BF">
              <w:rPr>
                <w:rFonts w:ascii="Arial Rounded MT Bold" w:hAnsi="Arial Rounded MT Bold" w:cs="Arial"/>
                <w:b/>
                <w:bCs/>
                <w:color w:val="365F91"/>
                <w:sz w:val="20"/>
              </w:rPr>
              <w:t xml:space="preserve"> Indicator</w:t>
            </w:r>
          </w:p>
        </w:tc>
        <w:tc>
          <w:tcPr>
            <w:tcW w:w="968" w:type="pct"/>
            <w:tcBorders>
              <w:top w:val="double" w:sz="4" w:space="0" w:color="auto"/>
              <w:left w:val="nil"/>
              <w:bottom w:val="single" w:sz="4" w:space="0" w:color="auto"/>
              <w:right w:val="nil"/>
            </w:tcBorders>
            <w:shd w:val="clear" w:color="auto" w:fill="auto"/>
            <w:vAlign w:val="center"/>
          </w:tcPr>
          <w:p w:rsidR="00A8290B" w:rsidRPr="000861BF" w:rsidRDefault="00A8290B" w:rsidP="000634CC">
            <w:pPr>
              <w:spacing w:beforeLines="20"/>
              <w:jc w:val="center"/>
              <w:rPr>
                <w:rFonts w:ascii="Arial Rounded MT Bold" w:hAnsi="Arial Rounded MT Bold" w:cs="Arial"/>
                <w:b/>
                <w:bCs/>
                <w:color w:val="365F91"/>
                <w:sz w:val="20"/>
              </w:rPr>
            </w:pPr>
            <w:r w:rsidRPr="000861BF">
              <w:rPr>
                <w:rFonts w:ascii="Arial Rounded MT Bold" w:hAnsi="Arial Rounded MT Bold" w:cs="Arial"/>
                <w:b/>
                <w:bCs/>
                <w:color w:val="365F91"/>
                <w:sz w:val="20"/>
              </w:rPr>
              <w:t>Indicator</w:t>
            </w:r>
          </w:p>
        </w:tc>
        <w:tc>
          <w:tcPr>
            <w:tcW w:w="2080" w:type="pct"/>
            <w:tcBorders>
              <w:top w:val="double" w:sz="4" w:space="0" w:color="auto"/>
              <w:left w:val="nil"/>
              <w:bottom w:val="single" w:sz="4" w:space="0" w:color="auto"/>
              <w:right w:val="nil"/>
            </w:tcBorders>
            <w:shd w:val="clear" w:color="auto" w:fill="auto"/>
            <w:vAlign w:val="center"/>
          </w:tcPr>
          <w:p w:rsidR="00A8290B" w:rsidRPr="000861BF" w:rsidRDefault="00A8290B" w:rsidP="000634CC">
            <w:pPr>
              <w:spacing w:beforeLines="20"/>
              <w:jc w:val="center"/>
              <w:rPr>
                <w:rFonts w:ascii="Arial Rounded MT Bold" w:hAnsi="Arial Rounded MT Bold" w:cs="Arial"/>
                <w:b/>
                <w:bCs/>
                <w:color w:val="365F91"/>
                <w:sz w:val="20"/>
              </w:rPr>
            </w:pPr>
            <w:r w:rsidRPr="000861BF">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A8290B" w:rsidRPr="000861BF" w:rsidRDefault="00A8290B" w:rsidP="000634CC">
            <w:pPr>
              <w:spacing w:beforeLines="20"/>
              <w:jc w:val="center"/>
              <w:rPr>
                <w:rFonts w:ascii="Arial Rounded MT Bold" w:hAnsi="Arial Rounded MT Bold" w:cs="Arial"/>
                <w:b/>
                <w:bCs/>
                <w:color w:val="365F91"/>
                <w:sz w:val="20"/>
              </w:rPr>
            </w:pPr>
            <w:r w:rsidRPr="000861BF">
              <w:rPr>
                <w:rFonts w:ascii="Arial Rounded MT Bold" w:hAnsi="Arial Rounded MT Bold" w:cs="Arial"/>
                <w:b/>
                <w:bCs/>
                <w:color w:val="365F91"/>
                <w:sz w:val="20"/>
              </w:rPr>
              <w:t>Palestine</w:t>
            </w:r>
          </w:p>
        </w:tc>
        <w:tc>
          <w:tcPr>
            <w:tcW w:w="374" w:type="pct"/>
            <w:tcBorders>
              <w:top w:val="double" w:sz="4" w:space="0" w:color="auto"/>
              <w:left w:val="nil"/>
              <w:bottom w:val="single" w:sz="4" w:space="0" w:color="auto"/>
              <w:right w:val="nil"/>
            </w:tcBorders>
            <w:shd w:val="clear" w:color="auto" w:fill="auto"/>
            <w:vAlign w:val="center"/>
          </w:tcPr>
          <w:p w:rsidR="00A8290B" w:rsidRPr="000861BF" w:rsidRDefault="00A8290B" w:rsidP="000634CC">
            <w:pPr>
              <w:spacing w:beforeLines="20"/>
              <w:jc w:val="center"/>
              <w:rPr>
                <w:rFonts w:ascii="Arial Rounded MT Bold" w:hAnsi="Arial Rounded MT Bold" w:cs="Arial"/>
                <w:b/>
                <w:bCs/>
                <w:color w:val="365F91"/>
                <w:sz w:val="20"/>
              </w:rPr>
            </w:pPr>
            <w:r w:rsidRPr="000861BF">
              <w:rPr>
                <w:rFonts w:ascii="Arial Rounded MT Bold" w:hAnsi="Arial Rounded MT Bold" w:cs="Arial"/>
                <w:b/>
                <w:bCs/>
                <w:color w:val="365F91"/>
                <w:sz w:val="20"/>
              </w:rPr>
              <w:t>West Bank</w:t>
            </w:r>
          </w:p>
        </w:tc>
        <w:tc>
          <w:tcPr>
            <w:tcW w:w="359" w:type="pct"/>
            <w:tcBorders>
              <w:top w:val="double" w:sz="4" w:space="0" w:color="auto"/>
              <w:left w:val="nil"/>
              <w:bottom w:val="single" w:sz="4" w:space="0" w:color="auto"/>
              <w:right w:val="nil"/>
            </w:tcBorders>
            <w:shd w:val="clear" w:color="auto" w:fill="auto"/>
            <w:vAlign w:val="center"/>
          </w:tcPr>
          <w:p w:rsidR="00A8290B" w:rsidRPr="000861BF" w:rsidRDefault="00A8290B" w:rsidP="000634CC">
            <w:pPr>
              <w:spacing w:beforeLines="20"/>
              <w:jc w:val="center"/>
              <w:rPr>
                <w:rFonts w:ascii="Arial Rounded MT Bold" w:hAnsi="Arial Rounded MT Bold" w:cs="Arial"/>
                <w:b/>
                <w:bCs/>
                <w:color w:val="365F91"/>
                <w:sz w:val="20"/>
              </w:rPr>
            </w:pPr>
            <w:r w:rsidRPr="000861BF">
              <w:rPr>
                <w:rFonts w:ascii="Arial Rounded MT Bold" w:hAnsi="Arial Rounded MT Bold" w:cs="Arial"/>
                <w:b/>
                <w:bCs/>
                <w:color w:val="365F91"/>
                <w:sz w:val="20"/>
              </w:rPr>
              <w:t>Gaza Strip</w:t>
            </w:r>
          </w:p>
        </w:tc>
      </w:tr>
      <w:tr w:rsidR="006D5994" w:rsidRPr="00B538B9" w:rsidTr="000861BF">
        <w:trPr>
          <w:cantSplit/>
        </w:trPr>
        <w:tc>
          <w:tcPr>
            <w:tcW w:w="290" w:type="pct"/>
            <w:tcBorders>
              <w:top w:val="single" w:sz="4" w:space="0" w:color="auto"/>
              <w:left w:val="nil"/>
              <w:bottom w:val="single" w:sz="4" w:space="0" w:color="BFBFBF"/>
              <w:right w:val="nil"/>
            </w:tcBorders>
            <w:shd w:val="clear" w:color="auto" w:fill="auto"/>
          </w:tcPr>
          <w:p w:rsidR="007A0418" w:rsidRDefault="007A0418" w:rsidP="00E17A11">
            <w:pPr>
              <w:rPr>
                <w:rFonts w:ascii="Arial Rounded MT Bold" w:hAnsi="Arial Rounded MT Bold" w:cs="Arial"/>
                <w:bCs/>
                <w:color w:val="365F91"/>
                <w:sz w:val="18"/>
                <w:szCs w:val="18"/>
              </w:rPr>
            </w:pPr>
            <w:r>
              <w:rPr>
                <w:rFonts w:ascii="Arial Rounded MT Bold" w:hAnsi="Arial Rounded MT Bold" w:cs="Arial"/>
                <w:bCs/>
                <w:color w:val="365F91"/>
                <w:sz w:val="18"/>
                <w:szCs w:val="18"/>
              </w:rPr>
              <w:t>MICS</w:t>
            </w:r>
          </w:p>
          <w:p w:rsidR="006D5994" w:rsidRPr="00B538B9" w:rsidRDefault="006D5994"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7.1</w:t>
            </w:r>
          </w:p>
        </w:tc>
        <w:tc>
          <w:tcPr>
            <w:tcW w:w="359" w:type="pct"/>
            <w:tcBorders>
              <w:top w:val="single" w:sz="4" w:space="0" w:color="auto"/>
              <w:left w:val="nil"/>
              <w:bottom w:val="single" w:sz="4" w:space="0" w:color="BFBFBF"/>
              <w:right w:val="nil"/>
            </w:tcBorders>
            <w:shd w:val="clear" w:color="auto" w:fill="auto"/>
          </w:tcPr>
          <w:p w:rsidR="006D5994" w:rsidRPr="00B538B9" w:rsidRDefault="006D5994" w:rsidP="008E5FC0">
            <w:pPr>
              <w:rPr>
                <w:rFonts w:ascii="Arial Rounded MT Bold" w:hAnsi="Arial Rounded MT Bold" w:cs="Arial"/>
                <w:bCs/>
                <w:color w:val="365F91"/>
                <w:sz w:val="18"/>
                <w:szCs w:val="18"/>
              </w:rPr>
            </w:pPr>
            <w:r w:rsidRPr="00B538B9">
              <w:rPr>
                <w:rFonts w:ascii="Arial Rounded MT Bold" w:hAnsi="Arial Rounded MT Bold" w:cs="Arial"/>
                <w:b/>
                <w:bCs/>
                <w:color w:val="365F91"/>
                <w:sz w:val="18"/>
                <w:szCs w:val="18"/>
              </w:rPr>
              <w:t>MDG 2.3</w:t>
            </w:r>
          </w:p>
        </w:tc>
        <w:tc>
          <w:tcPr>
            <w:tcW w:w="968" w:type="pct"/>
            <w:tcBorders>
              <w:top w:val="single" w:sz="4" w:space="0" w:color="auto"/>
              <w:left w:val="nil"/>
              <w:bottom w:val="single" w:sz="4" w:space="0" w:color="BFBFBF"/>
              <w:right w:val="nil"/>
            </w:tcBorders>
          </w:tcPr>
          <w:p w:rsidR="006D5994" w:rsidRPr="00B538B9" w:rsidRDefault="006D5994" w:rsidP="00A96973">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Literacy rate among young woman</w:t>
            </w:r>
          </w:p>
          <w:p w:rsidR="006D5994" w:rsidRPr="00B538B9" w:rsidRDefault="006D5994" w:rsidP="00D15E3A">
            <w:pPr>
              <w:rPr>
                <w:rFonts w:ascii="Arial Rounded MT Bold" w:hAnsi="Arial Rounded MT Bold" w:cs="Arial"/>
                <w:bCs/>
                <w:color w:val="365F91"/>
                <w:sz w:val="18"/>
                <w:szCs w:val="18"/>
              </w:rPr>
            </w:pPr>
          </w:p>
        </w:tc>
        <w:tc>
          <w:tcPr>
            <w:tcW w:w="2080" w:type="pct"/>
            <w:tcBorders>
              <w:top w:val="single" w:sz="4" w:space="0" w:color="auto"/>
              <w:left w:val="nil"/>
              <w:bottom w:val="single" w:sz="4" w:space="0" w:color="BFBFBF"/>
              <w:right w:val="nil"/>
            </w:tcBorders>
          </w:tcPr>
          <w:p w:rsidR="006D5994" w:rsidRPr="00B538B9" w:rsidRDefault="006D5994" w:rsidP="00A96973">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young woman age 15-24 years who are able to read a short simple statement about everyday life or who attended secondary or higher education</w:t>
            </w:r>
          </w:p>
        </w:tc>
        <w:tc>
          <w:tcPr>
            <w:tcW w:w="570" w:type="pct"/>
            <w:tcBorders>
              <w:top w:val="single" w:sz="4" w:space="0" w:color="auto"/>
              <w:left w:val="nil"/>
              <w:bottom w:val="single" w:sz="4" w:space="0" w:color="BFBFBF"/>
              <w:right w:val="nil"/>
            </w:tcBorders>
          </w:tcPr>
          <w:p w:rsidR="006D5994" w:rsidRPr="00B538B9" w:rsidRDefault="006D5994">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97.2</w:t>
            </w:r>
          </w:p>
        </w:tc>
        <w:tc>
          <w:tcPr>
            <w:tcW w:w="374" w:type="pct"/>
            <w:tcBorders>
              <w:top w:val="single" w:sz="4" w:space="0" w:color="auto"/>
              <w:left w:val="nil"/>
              <w:bottom w:val="single" w:sz="4" w:space="0" w:color="BFBFBF"/>
              <w:right w:val="nil"/>
            </w:tcBorders>
          </w:tcPr>
          <w:p w:rsidR="006D5994" w:rsidRPr="00B538B9" w:rsidRDefault="006D5994">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97.6</w:t>
            </w:r>
          </w:p>
        </w:tc>
        <w:tc>
          <w:tcPr>
            <w:tcW w:w="359" w:type="pct"/>
            <w:tcBorders>
              <w:top w:val="single" w:sz="4" w:space="0" w:color="auto"/>
              <w:left w:val="nil"/>
              <w:bottom w:val="single" w:sz="4" w:space="0" w:color="BFBFBF"/>
              <w:right w:val="nil"/>
            </w:tcBorders>
            <w:shd w:val="clear" w:color="auto" w:fill="auto"/>
          </w:tcPr>
          <w:p w:rsidR="006D5994" w:rsidRPr="00B538B9" w:rsidRDefault="006D5994">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96.5</w:t>
            </w:r>
          </w:p>
        </w:tc>
      </w:tr>
      <w:tr w:rsidR="00A8290B" w:rsidRPr="00B538B9" w:rsidTr="000861BF">
        <w:trPr>
          <w:cantSplit/>
        </w:trPr>
        <w:tc>
          <w:tcPr>
            <w:tcW w:w="290" w:type="pct"/>
            <w:tcBorders>
              <w:top w:val="single" w:sz="4" w:space="0" w:color="BFBFBF"/>
              <w:left w:val="nil"/>
              <w:bottom w:val="single" w:sz="4" w:space="0" w:color="BFBFBF"/>
              <w:right w:val="nil"/>
            </w:tcBorders>
            <w:shd w:val="clear" w:color="auto" w:fill="auto"/>
          </w:tcPr>
          <w:p w:rsidR="00A8290B" w:rsidRPr="00B538B9" w:rsidRDefault="00A8290B"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7.2</w:t>
            </w:r>
          </w:p>
        </w:tc>
        <w:tc>
          <w:tcPr>
            <w:tcW w:w="359" w:type="pct"/>
            <w:tcBorders>
              <w:top w:val="single" w:sz="4" w:space="0" w:color="BFBFBF"/>
              <w:left w:val="nil"/>
              <w:bottom w:val="single" w:sz="4" w:space="0" w:color="BFBFBF"/>
              <w:right w:val="nil"/>
            </w:tcBorders>
            <w:shd w:val="clear" w:color="auto" w:fill="auto"/>
          </w:tcPr>
          <w:p w:rsidR="00A8290B" w:rsidRPr="00B538B9" w:rsidRDefault="00A8290B" w:rsidP="003A6DB8">
            <w:pPr>
              <w:rPr>
                <w:rFonts w:ascii="Arial Rounded MT Bold" w:hAnsi="Arial Rounded MT Bold" w:cs="Arial"/>
                <w:bCs/>
                <w:color w:val="365F91"/>
                <w:sz w:val="18"/>
                <w:szCs w:val="18"/>
              </w:rPr>
            </w:pPr>
          </w:p>
        </w:tc>
        <w:tc>
          <w:tcPr>
            <w:tcW w:w="968" w:type="pct"/>
            <w:tcBorders>
              <w:top w:val="single" w:sz="4" w:space="0" w:color="BFBFBF"/>
              <w:left w:val="nil"/>
              <w:bottom w:val="single" w:sz="4" w:space="0" w:color="BFBFBF"/>
              <w:right w:val="nil"/>
            </w:tcBorders>
          </w:tcPr>
          <w:p w:rsidR="00A8290B" w:rsidRPr="00B538B9" w:rsidRDefault="00A8290B"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School readiness</w:t>
            </w:r>
          </w:p>
        </w:tc>
        <w:tc>
          <w:tcPr>
            <w:tcW w:w="2080" w:type="pct"/>
            <w:tcBorders>
              <w:top w:val="single" w:sz="4" w:space="0" w:color="BFBFBF"/>
              <w:left w:val="nil"/>
              <w:bottom w:val="single" w:sz="4" w:space="0" w:color="BFBFBF"/>
              <w:right w:val="nil"/>
            </w:tcBorders>
          </w:tcPr>
          <w:p w:rsidR="00A8290B" w:rsidRPr="00B538B9" w:rsidRDefault="00A8290B" w:rsidP="00147331">
            <w:pPr>
              <w:tabs>
                <w:tab w:val="left" w:pos="0"/>
              </w:tabs>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children in first grade of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school who attended pre-school during the previous school year</w:t>
            </w:r>
          </w:p>
        </w:tc>
        <w:tc>
          <w:tcPr>
            <w:tcW w:w="570" w:type="pct"/>
            <w:tcBorders>
              <w:top w:val="single" w:sz="4" w:space="0" w:color="BFBFBF"/>
              <w:left w:val="nil"/>
              <w:bottom w:val="single" w:sz="4" w:space="0" w:color="BFBFBF"/>
              <w:right w:val="nil"/>
            </w:tcBorders>
          </w:tcPr>
          <w:p w:rsidR="00A8290B" w:rsidRPr="00B538B9" w:rsidRDefault="00F76CF2"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94.1</w:t>
            </w:r>
          </w:p>
        </w:tc>
        <w:tc>
          <w:tcPr>
            <w:tcW w:w="374" w:type="pct"/>
            <w:tcBorders>
              <w:top w:val="single" w:sz="4" w:space="0" w:color="BFBFBF"/>
              <w:left w:val="nil"/>
              <w:bottom w:val="single" w:sz="4" w:space="0" w:color="BFBFBF"/>
              <w:right w:val="nil"/>
            </w:tcBorders>
          </w:tcPr>
          <w:p w:rsidR="00153B37" w:rsidRPr="00B538B9" w:rsidRDefault="00153B37" w:rsidP="00153B37">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91.9</w:t>
            </w:r>
          </w:p>
          <w:p w:rsidR="00A8290B" w:rsidRPr="00B538B9" w:rsidRDefault="00A8290B" w:rsidP="003A6DB8">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153B37" w:rsidRPr="00B538B9" w:rsidRDefault="00153B37" w:rsidP="00153B37">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97.2</w:t>
            </w:r>
          </w:p>
          <w:p w:rsidR="00A8290B" w:rsidRPr="00B538B9" w:rsidRDefault="00A8290B" w:rsidP="003A6DB8">
            <w:pPr>
              <w:jc w:val="right"/>
              <w:rPr>
                <w:rFonts w:ascii="Arial Rounded MT Bold" w:hAnsi="Arial Rounded MT Bold" w:cs="Arial"/>
                <w:bCs/>
                <w:color w:val="365F91"/>
                <w:sz w:val="18"/>
                <w:szCs w:val="18"/>
              </w:rPr>
            </w:pPr>
          </w:p>
        </w:tc>
      </w:tr>
      <w:tr w:rsidR="00A8290B" w:rsidRPr="00B538B9" w:rsidTr="000861BF">
        <w:trPr>
          <w:cantSplit/>
        </w:trPr>
        <w:tc>
          <w:tcPr>
            <w:tcW w:w="290" w:type="pct"/>
            <w:tcBorders>
              <w:top w:val="single" w:sz="4" w:space="0" w:color="BFBFBF"/>
              <w:left w:val="nil"/>
              <w:bottom w:val="single" w:sz="4" w:space="0" w:color="BFBFBF"/>
              <w:right w:val="nil"/>
            </w:tcBorders>
            <w:shd w:val="clear" w:color="auto" w:fill="auto"/>
          </w:tcPr>
          <w:p w:rsidR="00A8290B" w:rsidRPr="00B538B9" w:rsidRDefault="00A8290B"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7.3</w:t>
            </w:r>
          </w:p>
        </w:tc>
        <w:tc>
          <w:tcPr>
            <w:tcW w:w="359" w:type="pct"/>
            <w:tcBorders>
              <w:top w:val="single" w:sz="4" w:space="0" w:color="BFBFBF"/>
              <w:left w:val="nil"/>
              <w:bottom w:val="single" w:sz="4" w:space="0" w:color="BFBFBF"/>
              <w:right w:val="nil"/>
            </w:tcBorders>
            <w:shd w:val="clear" w:color="auto" w:fill="auto"/>
          </w:tcPr>
          <w:p w:rsidR="00A8290B" w:rsidRPr="00B538B9" w:rsidRDefault="00A8290B" w:rsidP="003A6DB8">
            <w:pPr>
              <w:rPr>
                <w:rFonts w:ascii="Arial Rounded MT Bold" w:hAnsi="Arial Rounded MT Bold" w:cs="Arial"/>
                <w:bCs/>
                <w:color w:val="365F91"/>
                <w:sz w:val="18"/>
                <w:szCs w:val="18"/>
              </w:rPr>
            </w:pPr>
          </w:p>
        </w:tc>
        <w:tc>
          <w:tcPr>
            <w:tcW w:w="968" w:type="pct"/>
            <w:tcBorders>
              <w:top w:val="single" w:sz="4" w:space="0" w:color="BFBFBF"/>
              <w:left w:val="nil"/>
              <w:bottom w:val="single" w:sz="4" w:space="0" w:color="BFBFBF"/>
              <w:right w:val="nil"/>
            </w:tcBorders>
          </w:tcPr>
          <w:p w:rsidR="00A8290B" w:rsidRPr="00B538B9" w:rsidRDefault="00A8290B"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Net intake rate in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education</w:t>
            </w:r>
          </w:p>
        </w:tc>
        <w:tc>
          <w:tcPr>
            <w:tcW w:w="2080" w:type="pct"/>
            <w:tcBorders>
              <w:top w:val="single" w:sz="4" w:space="0" w:color="BFBFBF"/>
              <w:left w:val="nil"/>
              <w:bottom w:val="single" w:sz="4" w:space="0" w:color="BFBFBF"/>
              <w:right w:val="nil"/>
            </w:tcBorders>
          </w:tcPr>
          <w:p w:rsidR="00A8290B" w:rsidRPr="00B538B9" w:rsidRDefault="00A8290B"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children of school-entry age who enter the first grade of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school</w:t>
            </w:r>
          </w:p>
        </w:tc>
        <w:tc>
          <w:tcPr>
            <w:tcW w:w="570" w:type="pct"/>
            <w:tcBorders>
              <w:top w:val="single" w:sz="4" w:space="0" w:color="BFBFBF"/>
              <w:left w:val="nil"/>
              <w:bottom w:val="single" w:sz="4" w:space="0" w:color="BFBFBF"/>
              <w:right w:val="nil"/>
            </w:tcBorders>
          </w:tcPr>
          <w:p w:rsidR="00A8290B" w:rsidRPr="00B538B9" w:rsidRDefault="00F76CF2"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96.9</w:t>
            </w:r>
          </w:p>
        </w:tc>
        <w:tc>
          <w:tcPr>
            <w:tcW w:w="374" w:type="pct"/>
            <w:tcBorders>
              <w:top w:val="single" w:sz="4" w:space="0" w:color="BFBFBF"/>
              <w:left w:val="nil"/>
              <w:bottom w:val="single" w:sz="4" w:space="0" w:color="BFBFBF"/>
              <w:right w:val="nil"/>
            </w:tcBorders>
          </w:tcPr>
          <w:p w:rsidR="00153B37" w:rsidRPr="00B538B9" w:rsidRDefault="00153B37" w:rsidP="002D0C98">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97.</w:t>
            </w:r>
            <w:r w:rsidR="002D0C98" w:rsidRPr="00B538B9">
              <w:rPr>
                <w:rFonts w:ascii="Arial Rounded MT Bold" w:hAnsi="Arial Rounded MT Bold" w:cs="Arial"/>
                <w:color w:val="365F91"/>
                <w:sz w:val="18"/>
                <w:szCs w:val="18"/>
              </w:rPr>
              <w:t>3</w:t>
            </w:r>
          </w:p>
          <w:p w:rsidR="00A8290B" w:rsidRPr="00B538B9" w:rsidRDefault="00A8290B" w:rsidP="003A6DB8">
            <w:pPr>
              <w:jc w:val="right"/>
              <w:rPr>
                <w:rFonts w:ascii="Arial Rounded MT Bold" w:hAnsi="Arial Rounded MT Bold" w:cs="Arial"/>
                <w:bCs/>
                <w:color w:val="365F91"/>
                <w:sz w:val="18"/>
                <w:szCs w:val="18"/>
              </w:rPr>
            </w:pPr>
          </w:p>
        </w:tc>
        <w:tc>
          <w:tcPr>
            <w:tcW w:w="359" w:type="pct"/>
            <w:tcBorders>
              <w:top w:val="single" w:sz="4" w:space="0" w:color="BFBFBF"/>
              <w:left w:val="nil"/>
              <w:bottom w:val="single" w:sz="4" w:space="0" w:color="BFBFBF"/>
              <w:right w:val="nil"/>
            </w:tcBorders>
            <w:shd w:val="clear" w:color="auto" w:fill="auto"/>
          </w:tcPr>
          <w:p w:rsidR="00153B37" w:rsidRPr="00B538B9" w:rsidRDefault="00153B37" w:rsidP="00153B37">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96.5</w:t>
            </w:r>
          </w:p>
          <w:p w:rsidR="00A8290B" w:rsidRPr="00B538B9" w:rsidRDefault="00A8290B" w:rsidP="003A6DB8">
            <w:pPr>
              <w:jc w:val="right"/>
              <w:rPr>
                <w:rFonts w:ascii="Arial Rounded MT Bold" w:hAnsi="Arial Rounded MT Bold" w:cs="Arial"/>
                <w:bCs/>
                <w:color w:val="365F91"/>
                <w:sz w:val="18"/>
                <w:szCs w:val="18"/>
              </w:rPr>
            </w:pPr>
          </w:p>
        </w:tc>
      </w:tr>
      <w:tr w:rsidR="00A8290B" w:rsidRPr="00B538B9" w:rsidTr="000861BF">
        <w:trPr>
          <w:cantSplit/>
        </w:trPr>
        <w:tc>
          <w:tcPr>
            <w:tcW w:w="290" w:type="pct"/>
            <w:tcBorders>
              <w:top w:val="single" w:sz="4" w:space="0" w:color="BFBFBF"/>
              <w:left w:val="nil"/>
              <w:bottom w:val="single" w:sz="4" w:space="0" w:color="BFBFBF"/>
              <w:right w:val="nil"/>
            </w:tcBorders>
            <w:shd w:val="clear" w:color="auto" w:fill="auto"/>
          </w:tcPr>
          <w:p w:rsidR="00A8290B" w:rsidRPr="00B538B9" w:rsidRDefault="00A8290B"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7.4</w:t>
            </w:r>
          </w:p>
        </w:tc>
        <w:tc>
          <w:tcPr>
            <w:tcW w:w="359" w:type="pct"/>
            <w:tcBorders>
              <w:top w:val="single" w:sz="4" w:space="0" w:color="BFBFBF"/>
              <w:left w:val="nil"/>
              <w:bottom w:val="single" w:sz="4" w:space="0" w:color="BFBFBF"/>
              <w:right w:val="nil"/>
            </w:tcBorders>
            <w:shd w:val="clear" w:color="auto" w:fill="auto"/>
          </w:tcPr>
          <w:p w:rsidR="00A8290B" w:rsidRPr="00B538B9" w:rsidRDefault="00A8290B" w:rsidP="003249CA">
            <w:pPr>
              <w:rPr>
                <w:rFonts w:ascii="Arial Rounded MT Bold" w:hAnsi="Arial Rounded MT Bold" w:cs="Arial"/>
                <w:bCs/>
                <w:color w:val="365F91"/>
                <w:sz w:val="18"/>
                <w:szCs w:val="18"/>
              </w:rPr>
            </w:pPr>
          </w:p>
        </w:tc>
        <w:tc>
          <w:tcPr>
            <w:tcW w:w="968" w:type="pct"/>
            <w:tcBorders>
              <w:top w:val="single" w:sz="4" w:space="0" w:color="BFBFBF"/>
              <w:left w:val="nil"/>
              <w:bottom w:val="single" w:sz="4" w:space="0" w:color="BFBFBF"/>
              <w:right w:val="nil"/>
            </w:tcBorders>
          </w:tcPr>
          <w:p w:rsidR="00A8290B" w:rsidRPr="00B538B9" w:rsidRDefault="00A365A7" w:rsidP="003A6DB8">
            <w:pPr>
              <w:rPr>
                <w:rFonts w:ascii="Arial Rounded MT Bold" w:hAnsi="Arial Rounded MT Bold" w:cs="Arial"/>
                <w:bCs/>
                <w:color w:val="365F91"/>
                <w:sz w:val="18"/>
                <w:szCs w:val="18"/>
              </w:rPr>
            </w:pPr>
            <w:r>
              <w:rPr>
                <w:rFonts w:ascii="Arial Rounded MT Bold" w:hAnsi="Arial Rounded MT Bold" w:cs="Arial"/>
                <w:bCs/>
                <w:color w:val="365F91"/>
                <w:sz w:val="18"/>
                <w:szCs w:val="18"/>
              </w:rPr>
              <w:t>Basic</w:t>
            </w:r>
            <w:r w:rsidR="00A8290B" w:rsidRPr="00B538B9">
              <w:rPr>
                <w:rFonts w:ascii="Arial Rounded MT Bold" w:hAnsi="Arial Rounded MT Bold" w:cs="Arial"/>
                <w:bCs/>
                <w:color w:val="365F91"/>
                <w:sz w:val="18"/>
                <w:szCs w:val="18"/>
              </w:rPr>
              <w:t xml:space="preserve"> school net attendance ratio (adjusted)</w:t>
            </w:r>
          </w:p>
        </w:tc>
        <w:tc>
          <w:tcPr>
            <w:tcW w:w="2080" w:type="pct"/>
            <w:tcBorders>
              <w:top w:val="single" w:sz="4" w:space="0" w:color="BFBFBF"/>
              <w:left w:val="nil"/>
              <w:bottom w:val="single" w:sz="4" w:space="0" w:color="BFBFBF"/>
              <w:right w:val="nil"/>
            </w:tcBorders>
          </w:tcPr>
          <w:p w:rsidR="00A8290B" w:rsidRPr="00B538B9" w:rsidRDefault="00A8290B" w:rsidP="00A365A7">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children of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school age currently attending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or secondary school</w:t>
            </w:r>
          </w:p>
        </w:tc>
        <w:tc>
          <w:tcPr>
            <w:tcW w:w="570" w:type="pct"/>
            <w:tcBorders>
              <w:top w:val="single" w:sz="4" w:space="0" w:color="BFBFBF"/>
              <w:left w:val="nil"/>
              <w:bottom w:val="single" w:sz="4" w:space="0" w:color="BFBFBF"/>
              <w:right w:val="nil"/>
            </w:tcBorders>
          </w:tcPr>
          <w:p w:rsidR="00A8290B" w:rsidRPr="00B538B9" w:rsidRDefault="00D713BD" w:rsidP="00153B37">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96.8</w:t>
            </w:r>
          </w:p>
        </w:tc>
        <w:tc>
          <w:tcPr>
            <w:tcW w:w="374" w:type="pct"/>
            <w:tcBorders>
              <w:top w:val="single" w:sz="4" w:space="0" w:color="BFBFBF"/>
              <w:left w:val="nil"/>
              <w:bottom w:val="single" w:sz="4" w:space="0" w:color="BFBFBF"/>
              <w:right w:val="nil"/>
            </w:tcBorders>
          </w:tcPr>
          <w:p w:rsidR="00A8290B" w:rsidRPr="00B538B9" w:rsidRDefault="00D713BD" w:rsidP="00D713BD">
            <w:pPr>
              <w:jc w:val="right"/>
              <w:rPr>
                <w:rFonts w:ascii="Arial Rounded MT Bold" w:hAnsi="Arial Rounded MT Bold" w:cs="Arial"/>
                <w:bCs/>
                <w:color w:val="365F91"/>
                <w:sz w:val="18"/>
                <w:szCs w:val="18"/>
              </w:rPr>
            </w:pPr>
            <w:r w:rsidRPr="00B538B9">
              <w:rPr>
                <w:rFonts w:ascii="Arial Rounded MT Bold" w:hAnsi="Arial Rounded MT Bold" w:cs="Arial"/>
                <w:color w:val="365F91"/>
                <w:sz w:val="18"/>
                <w:szCs w:val="18"/>
              </w:rPr>
              <w:t>96.7</w:t>
            </w:r>
          </w:p>
        </w:tc>
        <w:tc>
          <w:tcPr>
            <w:tcW w:w="359" w:type="pct"/>
            <w:tcBorders>
              <w:top w:val="single" w:sz="4" w:space="0" w:color="BFBFBF"/>
              <w:left w:val="nil"/>
              <w:bottom w:val="single" w:sz="4" w:space="0" w:color="BFBFBF"/>
              <w:right w:val="nil"/>
            </w:tcBorders>
            <w:shd w:val="clear" w:color="auto" w:fill="auto"/>
          </w:tcPr>
          <w:p w:rsidR="004E00C8" w:rsidRPr="00B538B9" w:rsidRDefault="00D713BD" w:rsidP="00D50681">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97.0</w:t>
            </w:r>
          </w:p>
          <w:p w:rsidR="00A8290B" w:rsidRPr="00B538B9" w:rsidRDefault="00A8290B" w:rsidP="003A6DB8">
            <w:pPr>
              <w:jc w:val="right"/>
              <w:rPr>
                <w:rFonts w:ascii="Arial Rounded MT Bold" w:hAnsi="Arial Rounded MT Bold" w:cs="Arial"/>
                <w:bCs/>
                <w:color w:val="365F91"/>
                <w:sz w:val="18"/>
                <w:szCs w:val="18"/>
              </w:rPr>
            </w:pPr>
          </w:p>
        </w:tc>
      </w:tr>
      <w:tr w:rsidR="004F6250" w:rsidRPr="00B538B9" w:rsidTr="000861BF">
        <w:trPr>
          <w:cantSplit/>
        </w:trPr>
        <w:tc>
          <w:tcPr>
            <w:tcW w:w="290" w:type="pct"/>
            <w:tcBorders>
              <w:top w:val="single" w:sz="4" w:space="0" w:color="BFBFBF"/>
              <w:left w:val="nil"/>
              <w:bottom w:val="single" w:sz="4" w:space="0" w:color="BFBFBF"/>
              <w:right w:val="nil"/>
            </w:tcBorders>
            <w:shd w:val="clear" w:color="auto" w:fill="auto"/>
          </w:tcPr>
          <w:p w:rsidR="004F6250" w:rsidRPr="00B538B9" w:rsidRDefault="004F625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7.5</w:t>
            </w:r>
          </w:p>
        </w:tc>
        <w:tc>
          <w:tcPr>
            <w:tcW w:w="359" w:type="pct"/>
            <w:tcBorders>
              <w:top w:val="single" w:sz="4" w:space="0" w:color="BFBFBF"/>
              <w:left w:val="nil"/>
              <w:bottom w:val="single" w:sz="4" w:space="0" w:color="BFBFBF"/>
              <w:right w:val="nil"/>
            </w:tcBorders>
            <w:shd w:val="clear" w:color="auto" w:fill="auto"/>
          </w:tcPr>
          <w:p w:rsidR="004F6250" w:rsidRPr="00B538B9" w:rsidRDefault="004F6250" w:rsidP="003A6DB8">
            <w:pPr>
              <w:rPr>
                <w:rFonts w:ascii="Arial Rounded MT Bold" w:hAnsi="Arial Rounded MT Bold" w:cs="Arial"/>
                <w:bCs/>
                <w:color w:val="365F91"/>
                <w:sz w:val="18"/>
                <w:szCs w:val="18"/>
              </w:rPr>
            </w:pPr>
          </w:p>
        </w:tc>
        <w:tc>
          <w:tcPr>
            <w:tcW w:w="968" w:type="pct"/>
            <w:tcBorders>
              <w:top w:val="single" w:sz="4" w:space="0" w:color="BFBFBF"/>
              <w:left w:val="nil"/>
              <w:bottom w:val="single" w:sz="4" w:space="0" w:color="BFBFBF"/>
              <w:right w:val="nil"/>
            </w:tcBorders>
          </w:tcPr>
          <w:p w:rsidR="004F6250" w:rsidRPr="00B538B9" w:rsidRDefault="004F625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Secondary school net attendance ratio (adjusted)</w:t>
            </w:r>
          </w:p>
        </w:tc>
        <w:tc>
          <w:tcPr>
            <w:tcW w:w="2080" w:type="pct"/>
            <w:tcBorders>
              <w:top w:val="single" w:sz="4" w:space="0" w:color="BFBFBF"/>
              <w:left w:val="nil"/>
              <w:bottom w:val="single" w:sz="4" w:space="0" w:color="BFBFBF"/>
              <w:right w:val="nil"/>
            </w:tcBorders>
          </w:tcPr>
          <w:p w:rsidR="004F6250" w:rsidRPr="00B538B9" w:rsidRDefault="004F625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of secondary school age currently attending secondary school or higher</w:t>
            </w:r>
          </w:p>
        </w:tc>
        <w:tc>
          <w:tcPr>
            <w:tcW w:w="570" w:type="pct"/>
            <w:tcBorders>
              <w:top w:val="single" w:sz="4" w:space="0" w:color="BFBFBF"/>
              <w:left w:val="nil"/>
              <w:bottom w:val="single" w:sz="4" w:space="0" w:color="BFBFBF"/>
              <w:right w:val="nil"/>
            </w:tcBorders>
          </w:tcPr>
          <w:p w:rsidR="004F6250" w:rsidRPr="00B538B9" w:rsidRDefault="00D713BD" w:rsidP="00D85661">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71.7</w:t>
            </w:r>
          </w:p>
        </w:tc>
        <w:tc>
          <w:tcPr>
            <w:tcW w:w="374" w:type="pct"/>
            <w:tcBorders>
              <w:top w:val="single" w:sz="4" w:space="0" w:color="BFBFBF"/>
              <w:left w:val="nil"/>
              <w:bottom w:val="single" w:sz="4" w:space="0" w:color="BFBFBF"/>
              <w:right w:val="nil"/>
            </w:tcBorders>
          </w:tcPr>
          <w:p w:rsidR="004F6250" w:rsidRPr="00B538B9" w:rsidRDefault="00D713BD" w:rsidP="00D85661">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70.7</w:t>
            </w:r>
          </w:p>
        </w:tc>
        <w:tc>
          <w:tcPr>
            <w:tcW w:w="359" w:type="pct"/>
            <w:tcBorders>
              <w:top w:val="single" w:sz="4" w:space="0" w:color="BFBFBF"/>
              <w:left w:val="nil"/>
              <w:bottom w:val="single" w:sz="4" w:space="0" w:color="BFBFBF"/>
              <w:right w:val="nil"/>
            </w:tcBorders>
            <w:shd w:val="clear" w:color="auto" w:fill="auto"/>
          </w:tcPr>
          <w:p w:rsidR="004F6250" w:rsidRPr="00B538B9" w:rsidRDefault="00D713BD" w:rsidP="00D85661">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73.2</w:t>
            </w:r>
          </w:p>
        </w:tc>
      </w:tr>
      <w:tr w:rsidR="00A8290B" w:rsidRPr="00B538B9" w:rsidTr="000861BF">
        <w:trPr>
          <w:cantSplit/>
        </w:trPr>
        <w:tc>
          <w:tcPr>
            <w:tcW w:w="290" w:type="pct"/>
            <w:tcBorders>
              <w:top w:val="single" w:sz="4" w:space="0" w:color="BFBFBF"/>
              <w:left w:val="nil"/>
              <w:bottom w:val="single" w:sz="4" w:space="0" w:color="BFBFBF"/>
              <w:right w:val="nil"/>
            </w:tcBorders>
            <w:shd w:val="clear" w:color="auto" w:fill="auto"/>
          </w:tcPr>
          <w:p w:rsidR="00A8290B" w:rsidRPr="00B538B9" w:rsidRDefault="00A8290B"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7.6</w:t>
            </w:r>
          </w:p>
        </w:tc>
        <w:tc>
          <w:tcPr>
            <w:tcW w:w="359" w:type="pct"/>
            <w:tcBorders>
              <w:top w:val="single" w:sz="4" w:space="0" w:color="BFBFBF"/>
              <w:left w:val="nil"/>
              <w:bottom w:val="single" w:sz="4" w:space="0" w:color="BFBFBF"/>
              <w:right w:val="nil"/>
            </w:tcBorders>
            <w:shd w:val="clear" w:color="auto" w:fill="auto"/>
          </w:tcPr>
          <w:p w:rsidR="00A8290B" w:rsidRPr="00B538B9" w:rsidRDefault="00A8290B" w:rsidP="003249CA">
            <w:pPr>
              <w:rPr>
                <w:rFonts w:ascii="Arial Rounded MT Bold" w:hAnsi="Arial Rounded MT Bold" w:cs="Arial"/>
                <w:bCs/>
                <w:color w:val="365F91"/>
                <w:sz w:val="18"/>
                <w:szCs w:val="18"/>
              </w:rPr>
            </w:pPr>
          </w:p>
        </w:tc>
        <w:tc>
          <w:tcPr>
            <w:tcW w:w="968" w:type="pct"/>
            <w:tcBorders>
              <w:top w:val="single" w:sz="4" w:space="0" w:color="BFBFBF"/>
              <w:left w:val="nil"/>
              <w:bottom w:val="single" w:sz="4" w:space="0" w:color="BFBFBF"/>
              <w:right w:val="nil"/>
            </w:tcBorders>
          </w:tcPr>
          <w:p w:rsidR="00A8290B" w:rsidRPr="00B538B9" w:rsidRDefault="00A8290B" w:rsidP="0045221B">
            <w:pPr>
              <w:rPr>
                <w:rFonts w:ascii="Arial Rounded MT Bold" w:hAnsi="Arial Rounded MT Bold" w:cs="Arial"/>
                <w:bCs/>
                <w:color w:val="365F91"/>
                <w:sz w:val="18"/>
                <w:szCs w:val="18"/>
                <w:lang w:bidi="ar-JO"/>
              </w:rPr>
            </w:pPr>
            <w:r w:rsidRPr="00B538B9">
              <w:rPr>
                <w:rFonts w:ascii="Arial Rounded MT Bold" w:hAnsi="Arial Rounded MT Bold" w:cs="Arial"/>
                <w:bCs/>
                <w:color w:val="365F91"/>
                <w:sz w:val="18"/>
                <w:szCs w:val="18"/>
              </w:rPr>
              <w:t xml:space="preserve">Children reaching </w:t>
            </w:r>
            <w:r w:rsidR="0045221B">
              <w:rPr>
                <w:rFonts w:ascii="Arial Rounded MT Bold" w:hAnsi="Arial Rounded MT Bold" w:cs="Arial"/>
                <w:bCs/>
                <w:color w:val="365F91"/>
                <w:sz w:val="18"/>
                <w:szCs w:val="18"/>
              </w:rPr>
              <w:t>last</w:t>
            </w:r>
            <w:r w:rsidRPr="00B538B9">
              <w:rPr>
                <w:rFonts w:ascii="Arial Rounded MT Bold" w:hAnsi="Arial Rounded MT Bold" w:cs="Arial"/>
                <w:bCs/>
                <w:color w:val="365F91"/>
                <w:sz w:val="18"/>
                <w:szCs w:val="18"/>
              </w:rPr>
              <w:t xml:space="preserve"> grade of </w:t>
            </w:r>
            <w:r w:rsidR="00A365A7">
              <w:rPr>
                <w:rFonts w:ascii="Arial Rounded MT Bold" w:hAnsi="Arial Rounded MT Bold" w:cs="Arial"/>
                <w:bCs/>
                <w:color w:val="365F91"/>
                <w:sz w:val="18"/>
                <w:szCs w:val="18"/>
              </w:rPr>
              <w:t>basic</w:t>
            </w:r>
            <w:r w:rsidR="00C71F4F" w:rsidRPr="00B538B9">
              <w:rPr>
                <w:rFonts w:ascii="Arial Rounded MT Bold" w:hAnsi="Arial Rounded MT Bold" w:cs="Arial"/>
                <w:bCs/>
                <w:color w:val="365F91"/>
                <w:sz w:val="18"/>
                <w:szCs w:val="18"/>
                <w:rtl/>
                <w:lang w:bidi="ar-JO"/>
              </w:rPr>
              <w:t xml:space="preserve"> </w:t>
            </w:r>
          </w:p>
        </w:tc>
        <w:tc>
          <w:tcPr>
            <w:tcW w:w="2080" w:type="pct"/>
            <w:tcBorders>
              <w:top w:val="single" w:sz="4" w:space="0" w:color="BFBFBF"/>
              <w:left w:val="nil"/>
              <w:bottom w:val="single" w:sz="4" w:space="0" w:color="BFBFBF"/>
              <w:right w:val="nil"/>
            </w:tcBorders>
          </w:tcPr>
          <w:p w:rsidR="00A8290B" w:rsidRPr="00B538B9" w:rsidRDefault="00A8290B" w:rsidP="0045221B">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children entering the first grade of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school who eventually reach </w:t>
            </w:r>
            <w:r w:rsidR="0045221B">
              <w:rPr>
                <w:rFonts w:ascii="Arial Rounded MT Bold" w:hAnsi="Arial Rounded MT Bold" w:cs="Arial"/>
                <w:bCs/>
                <w:color w:val="365F91"/>
                <w:sz w:val="18"/>
                <w:szCs w:val="18"/>
              </w:rPr>
              <w:t>last</w:t>
            </w:r>
            <w:r w:rsidRPr="00B538B9">
              <w:rPr>
                <w:rFonts w:ascii="Arial Rounded MT Bold" w:hAnsi="Arial Rounded MT Bold" w:cs="Arial"/>
                <w:bCs/>
                <w:color w:val="365F91"/>
                <w:sz w:val="18"/>
                <w:szCs w:val="18"/>
              </w:rPr>
              <w:t xml:space="preserve"> grade</w:t>
            </w:r>
          </w:p>
        </w:tc>
        <w:tc>
          <w:tcPr>
            <w:tcW w:w="570" w:type="pct"/>
            <w:tcBorders>
              <w:top w:val="single" w:sz="4" w:space="0" w:color="BFBFBF"/>
              <w:left w:val="nil"/>
              <w:bottom w:val="single" w:sz="4" w:space="0" w:color="BFBFBF"/>
              <w:right w:val="nil"/>
            </w:tcBorders>
          </w:tcPr>
          <w:p w:rsidR="00A8290B" w:rsidRPr="00B538B9" w:rsidRDefault="0045221B" w:rsidP="007A4B39">
            <w:pPr>
              <w:jc w:val="right"/>
              <w:rPr>
                <w:rFonts w:ascii="Arial Rounded MT Bold" w:hAnsi="Arial Rounded MT Bold" w:cs="Arial"/>
                <w:bCs/>
                <w:color w:val="365F91"/>
                <w:sz w:val="18"/>
                <w:szCs w:val="18"/>
              </w:rPr>
            </w:pPr>
            <w:r>
              <w:rPr>
                <w:rFonts w:ascii="Arial Rounded MT Bold" w:hAnsi="Arial Rounded MT Bold" w:cs="Arial"/>
                <w:bCs/>
                <w:color w:val="365F91"/>
                <w:sz w:val="18"/>
                <w:szCs w:val="18"/>
              </w:rPr>
              <w:t>92.1</w:t>
            </w:r>
          </w:p>
        </w:tc>
        <w:tc>
          <w:tcPr>
            <w:tcW w:w="374" w:type="pct"/>
            <w:tcBorders>
              <w:top w:val="single" w:sz="4" w:space="0" w:color="BFBFBF"/>
              <w:left w:val="nil"/>
              <w:bottom w:val="single" w:sz="4" w:space="0" w:color="BFBFBF"/>
              <w:right w:val="nil"/>
            </w:tcBorders>
          </w:tcPr>
          <w:p w:rsidR="00A8290B" w:rsidRPr="00B538B9" w:rsidRDefault="0045221B" w:rsidP="00F1032A">
            <w:pPr>
              <w:jc w:val="right"/>
              <w:rPr>
                <w:rFonts w:ascii="Arial Rounded MT Bold" w:hAnsi="Arial Rounded MT Bold" w:cs="Arial"/>
                <w:bCs/>
                <w:color w:val="365F91"/>
                <w:sz w:val="18"/>
                <w:szCs w:val="18"/>
              </w:rPr>
            </w:pPr>
            <w:r>
              <w:rPr>
                <w:rFonts w:ascii="Arial Rounded MT Bold" w:hAnsi="Arial Rounded MT Bold" w:cs="Arial"/>
                <w:bCs/>
                <w:color w:val="365F91"/>
                <w:sz w:val="18"/>
                <w:szCs w:val="18"/>
              </w:rPr>
              <w:t>92.1</w:t>
            </w:r>
          </w:p>
        </w:tc>
        <w:tc>
          <w:tcPr>
            <w:tcW w:w="359" w:type="pct"/>
            <w:tcBorders>
              <w:top w:val="single" w:sz="4" w:space="0" w:color="BFBFBF"/>
              <w:left w:val="nil"/>
              <w:bottom w:val="single" w:sz="4" w:space="0" w:color="BFBFBF"/>
              <w:right w:val="nil"/>
            </w:tcBorders>
            <w:shd w:val="clear" w:color="auto" w:fill="auto"/>
          </w:tcPr>
          <w:p w:rsidR="00A8290B" w:rsidRPr="00B538B9" w:rsidRDefault="0045221B" w:rsidP="007A4B39">
            <w:pPr>
              <w:jc w:val="right"/>
              <w:rPr>
                <w:rFonts w:ascii="Arial Rounded MT Bold" w:hAnsi="Arial Rounded MT Bold" w:cs="Arial"/>
                <w:bCs/>
                <w:color w:val="365F91"/>
                <w:sz w:val="18"/>
                <w:szCs w:val="18"/>
              </w:rPr>
            </w:pPr>
            <w:r>
              <w:rPr>
                <w:rFonts w:ascii="Arial Rounded MT Bold" w:hAnsi="Arial Rounded MT Bold" w:cs="Arial"/>
                <w:bCs/>
                <w:color w:val="365F91"/>
                <w:sz w:val="18"/>
                <w:szCs w:val="18"/>
              </w:rPr>
              <w:t>92.0</w:t>
            </w:r>
          </w:p>
        </w:tc>
      </w:tr>
      <w:tr w:rsidR="00A8290B" w:rsidRPr="00B538B9" w:rsidTr="000861BF">
        <w:trPr>
          <w:cantSplit/>
        </w:trPr>
        <w:tc>
          <w:tcPr>
            <w:tcW w:w="290" w:type="pct"/>
            <w:tcBorders>
              <w:top w:val="single" w:sz="4" w:space="0" w:color="BFBFBF"/>
              <w:left w:val="nil"/>
              <w:bottom w:val="single" w:sz="4" w:space="0" w:color="BFBFBF"/>
              <w:right w:val="nil"/>
            </w:tcBorders>
            <w:shd w:val="clear" w:color="auto" w:fill="auto"/>
          </w:tcPr>
          <w:p w:rsidR="00A8290B" w:rsidRPr="00B538B9" w:rsidRDefault="00A8290B"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7.7</w:t>
            </w:r>
          </w:p>
        </w:tc>
        <w:tc>
          <w:tcPr>
            <w:tcW w:w="359" w:type="pct"/>
            <w:tcBorders>
              <w:top w:val="single" w:sz="4" w:space="0" w:color="BFBFBF"/>
              <w:left w:val="nil"/>
              <w:bottom w:val="single" w:sz="4" w:space="0" w:color="BFBFBF"/>
              <w:right w:val="nil"/>
            </w:tcBorders>
            <w:shd w:val="clear" w:color="auto" w:fill="auto"/>
          </w:tcPr>
          <w:p w:rsidR="00A8290B" w:rsidRPr="00B538B9" w:rsidRDefault="00A8290B" w:rsidP="003A6DB8">
            <w:pPr>
              <w:rPr>
                <w:rFonts w:ascii="Arial Rounded MT Bold" w:hAnsi="Arial Rounded MT Bold" w:cs="Arial"/>
                <w:bCs/>
                <w:color w:val="365F91"/>
                <w:sz w:val="18"/>
                <w:szCs w:val="18"/>
              </w:rPr>
            </w:pPr>
          </w:p>
        </w:tc>
        <w:tc>
          <w:tcPr>
            <w:tcW w:w="968" w:type="pct"/>
            <w:tcBorders>
              <w:top w:val="single" w:sz="4" w:space="0" w:color="BFBFBF"/>
              <w:left w:val="nil"/>
              <w:bottom w:val="single" w:sz="4" w:space="0" w:color="BFBFBF"/>
              <w:right w:val="nil"/>
            </w:tcBorders>
          </w:tcPr>
          <w:p w:rsidR="00A8290B" w:rsidRPr="00B538B9" w:rsidRDefault="00A365A7" w:rsidP="003A6DB8">
            <w:pPr>
              <w:rPr>
                <w:rFonts w:ascii="Arial Rounded MT Bold" w:hAnsi="Arial Rounded MT Bold" w:cs="Arial"/>
                <w:bCs/>
                <w:color w:val="365F91"/>
                <w:sz w:val="18"/>
                <w:szCs w:val="18"/>
              </w:rPr>
            </w:pPr>
            <w:r>
              <w:rPr>
                <w:rFonts w:ascii="Arial Rounded MT Bold" w:hAnsi="Arial Rounded MT Bold" w:cs="Arial"/>
                <w:bCs/>
                <w:color w:val="365F91"/>
                <w:sz w:val="18"/>
                <w:szCs w:val="18"/>
              </w:rPr>
              <w:t>Basic</w:t>
            </w:r>
            <w:r w:rsidR="00A8290B" w:rsidRPr="00B538B9">
              <w:rPr>
                <w:rFonts w:ascii="Arial Rounded MT Bold" w:hAnsi="Arial Rounded MT Bold" w:cs="Arial"/>
                <w:bCs/>
                <w:color w:val="365F91"/>
                <w:sz w:val="18"/>
                <w:szCs w:val="18"/>
              </w:rPr>
              <w:t xml:space="preserve"> completion rate</w:t>
            </w:r>
          </w:p>
        </w:tc>
        <w:tc>
          <w:tcPr>
            <w:tcW w:w="2080" w:type="pct"/>
            <w:tcBorders>
              <w:top w:val="single" w:sz="4" w:space="0" w:color="BFBFBF"/>
              <w:left w:val="nil"/>
              <w:bottom w:val="single" w:sz="4" w:space="0" w:color="BFBFBF"/>
              <w:right w:val="nil"/>
            </w:tcBorders>
          </w:tcPr>
          <w:p w:rsidR="00A8290B" w:rsidRPr="00B538B9" w:rsidRDefault="00A8290B" w:rsidP="00D15E3A">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Number of children attending the last grade of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school (excluding repeaters) divided by number of children of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school completion age (age appropriate to final grade of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school)</w:t>
            </w:r>
          </w:p>
        </w:tc>
        <w:tc>
          <w:tcPr>
            <w:tcW w:w="570" w:type="pct"/>
            <w:tcBorders>
              <w:top w:val="single" w:sz="4" w:space="0" w:color="BFBFBF"/>
              <w:left w:val="nil"/>
              <w:bottom w:val="single" w:sz="4" w:space="0" w:color="BFBFBF"/>
              <w:right w:val="nil"/>
            </w:tcBorders>
          </w:tcPr>
          <w:p w:rsidR="00A8290B" w:rsidRPr="00B538B9" w:rsidRDefault="002D0C98" w:rsidP="002256F6">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88.7</w:t>
            </w:r>
          </w:p>
        </w:tc>
        <w:tc>
          <w:tcPr>
            <w:tcW w:w="374" w:type="pct"/>
            <w:tcBorders>
              <w:top w:val="single" w:sz="4" w:space="0" w:color="BFBFBF"/>
              <w:left w:val="nil"/>
              <w:bottom w:val="single" w:sz="4" w:space="0" w:color="BFBFBF"/>
              <w:right w:val="nil"/>
            </w:tcBorders>
          </w:tcPr>
          <w:p w:rsidR="00A8290B" w:rsidRPr="00B538B9" w:rsidRDefault="002D0C98" w:rsidP="002D0C98">
            <w:pPr>
              <w:jc w:val="right"/>
              <w:rPr>
                <w:rFonts w:ascii="Arial Rounded MT Bold" w:hAnsi="Arial Rounded MT Bold" w:cs="Arial"/>
                <w:bCs/>
                <w:color w:val="365F91"/>
                <w:sz w:val="18"/>
                <w:szCs w:val="18"/>
              </w:rPr>
            </w:pPr>
            <w:r w:rsidRPr="00B538B9">
              <w:rPr>
                <w:rFonts w:ascii="Arial Rounded MT Bold" w:hAnsi="Arial Rounded MT Bold" w:cs="Arial"/>
                <w:color w:val="365F91"/>
                <w:sz w:val="18"/>
                <w:szCs w:val="18"/>
              </w:rPr>
              <w:t>90.7</w:t>
            </w:r>
          </w:p>
        </w:tc>
        <w:tc>
          <w:tcPr>
            <w:tcW w:w="359" w:type="pct"/>
            <w:tcBorders>
              <w:top w:val="single" w:sz="4" w:space="0" w:color="BFBFBF"/>
              <w:left w:val="nil"/>
              <w:bottom w:val="single" w:sz="4" w:space="0" w:color="BFBFBF"/>
              <w:right w:val="nil"/>
            </w:tcBorders>
            <w:shd w:val="clear" w:color="auto" w:fill="auto"/>
          </w:tcPr>
          <w:p w:rsidR="00A8290B" w:rsidRPr="00B538B9" w:rsidRDefault="002D0C98"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85.4</w:t>
            </w:r>
          </w:p>
        </w:tc>
      </w:tr>
      <w:tr w:rsidR="00A8290B" w:rsidRPr="00B538B9" w:rsidTr="000861BF">
        <w:trPr>
          <w:cantSplit/>
        </w:trPr>
        <w:tc>
          <w:tcPr>
            <w:tcW w:w="290" w:type="pct"/>
            <w:tcBorders>
              <w:top w:val="single" w:sz="4" w:space="0" w:color="BFBFBF"/>
              <w:left w:val="nil"/>
              <w:bottom w:val="single" w:sz="4" w:space="0" w:color="BFBFBF"/>
              <w:right w:val="nil"/>
            </w:tcBorders>
            <w:shd w:val="clear" w:color="auto" w:fill="auto"/>
          </w:tcPr>
          <w:p w:rsidR="00A8290B" w:rsidRPr="00B538B9" w:rsidRDefault="00A8290B"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7.8</w:t>
            </w:r>
          </w:p>
        </w:tc>
        <w:tc>
          <w:tcPr>
            <w:tcW w:w="359" w:type="pct"/>
            <w:tcBorders>
              <w:top w:val="single" w:sz="4" w:space="0" w:color="BFBFBF"/>
              <w:left w:val="nil"/>
              <w:bottom w:val="single" w:sz="4" w:space="0" w:color="BFBFBF"/>
              <w:right w:val="nil"/>
            </w:tcBorders>
            <w:shd w:val="clear" w:color="auto" w:fill="auto"/>
          </w:tcPr>
          <w:p w:rsidR="00A8290B" w:rsidRPr="00B538B9" w:rsidRDefault="00A8290B" w:rsidP="003A6DB8">
            <w:pPr>
              <w:rPr>
                <w:rFonts w:ascii="Arial Rounded MT Bold" w:hAnsi="Arial Rounded MT Bold" w:cs="Arial"/>
                <w:bCs/>
                <w:color w:val="365F91"/>
                <w:sz w:val="18"/>
                <w:szCs w:val="18"/>
              </w:rPr>
            </w:pPr>
          </w:p>
        </w:tc>
        <w:tc>
          <w:tcPr>
            <w:tcW w:w="968" w:type="pct"/>
            <w:tcBorders>
              <w:top w:val="single" w:sz="4" w:space="0" w:color="BFBFBF"/>
              <w:left w:val="nil"/>
              <w:bottom w:val="single" w:sz="4" w:space="0" w:color="BFBFBF"/>
              <w:right w:val="nil"/>
            </w:tcBorders>
          </w:tcPr>
          <w:p w:rsidR="00A8290B" w:rsidRPr="00B538B9" w:rsidRDefault="00A8290B"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Transition rate to secondary school</w:t>
            </w:r>
          </w:p>
        </w:tc>
        <w:tc>
          <w:tcPr>
            <w:tcW w:w="2080" w:type="pct"/>
            <w:tcBorders>
              <w:top w:val="single" w:sz="4" w:space="0" w:color="BFBFBF"/>
              <w:left w:val="nil"/>
              <w:bottom w:val="single" w:sz="4" w:space="0" w:color="BFBFBF"/>
              <w:right w:val="nil"/>
            </w:tcBorders>
          </w:tcPr>
          <w:p w:rsidR="00A8290B" w:rsidRPr="00B538B9" w:rsidRDefault="00A8290B" w:rsidP="00D15E3A">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Number of children attending the last grade of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school during the previous school year who are in the first grade of secondary school during the current school year divided by number of children attending the last grade of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school during the previous school year</w:t>
            </w:r>
          </w:p>
        </w:tc>
        <w:tc>
          <w:tcPr>
            <w:tcW w:w="570" w:type="pct"/>
            <w:tcBorders>
              <w:top w:val="single" w:sz="4" w:space="0" w:color="BFBFBF"/>
              <w:left w:val="nil"/>
              <w:bottom w:val="single" w:sz="4" w:space="0" w:color="BFBFBF"/>
              <w:right w:val="nil"/>
            </w:tcBorders>
          </w:tcPr>
          <w:p w:rsidR="00A8290B" w:rsidRPr="00B538B9" w:rsidRDefault="002D0C98" w:rsidP="00C471A3">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93.5</w:t>
            </w:r>
          </w:p>
        </w:tc>
        <w:tc>
          <w:tcPr>
            <w:tcW w:w="374" w:type="pct"/>
            <w:tcBorders>
              <w:top w:val="single" w:sz="4" w:space="0" w:color="BFBFBF"/>
              <w:left w:val="nil"/>
              <w:bottom w:val="single" w:sz="4" w:space="0" w:color="BFBFBF"/>
              <w:right w:val="nil"/>
            </w:tcBorders>
          </w:tcPr>
          <w:p w:rsidR="00A8290B" w:rsidRPr="00B538B9" w:rsidRDefault="002D0C98"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92.7</w:t>
            </w:r>
          </w:p>
        </w:tc>
        <w:tc>
          <w:tcPr>
            <w:tcW w:w="359" w:type="pct"/>
            <w:tcBorders>
              <w:top w:val="single" w:sz="4" w:space="0" w:color="BFBFBF"/>
              <w:left w:val="nil"/>
              <w:bottom w:val="single" w:sz="4" w:space="0" w:color="BFBFBF"/>
              <w:right w:val="nil"/>
            </w:tcBorders>
            <w:shd w:val="clear" w:color="auto" w:fill="auto"/>
          </w:tcPr>
          <w:p w:rsidR="00A8290B" w:rsidRPr="00B538B9" w:rsidRDefault="002D0C98"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94.7</w:t>
            </w:r>
          </w:p>
        </w:tc>
      </w:tr>
      <w:tr w:rsidR="00396990" w:rsidRPr="00B538B9" w:rsidTr="000861BF">
        <w:trPr>
          <w:cantSplit/>
        </w:trPr>
        <w:tc>
          <w:tcPr>
            <w:tcW w:w="290" w:type="pct"/>
            <w:tcBorders>
              <w:top w:val="single" w:sz="4" w:space="0" w:color="BFBFBF"/>
              <w:left w:val="nil"/>
              <w:bottom w:val="single" w:sz="4" w:space="0" w:color="BFBFBF"/>
              <w:right w:val="nil"/>
            </w:tcBorders>
            <w:shd w:val="clear" w:color="auto" w:fill="auto"/>
          </w:tcPr>
          <w:p w:rsidR="00396990" w:rsidRPr="00B538B9" w:rsidRDefault="00396990"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7.9</w:t>
            </w:r>
          </w:p>
        </w:tc>
        <w:tc>
          <w:tcPr>
            <w:tcW w:w="359" w:type="pct"/>
            <w:tcBorders>
              <w:top w:val="single" w:sz="4" w:space="0" w:color="BFBFBF"/>
              <w:left w:val="nil"/>
              <w:bottom w:val="single" w:sz="4" w:space="0" w:color="BFBFBF"/>
              <w:right w:val="nil"/>
            </w:tcBorders>
            <w:shd w:val="clear" w:color="auto" w:fill="auto"/>
          </w:tcPr>
          <w:p w:rsidR="00396990" w:rsidRPr="00B538B9" w:rsidRDefault="00396990" w:rsidP="003249CA">
            <w:pPr>
              <w:rPr>
                <w:rFonts w:ascii="Arial Rounded MT Bold" w:hAnsi="Arial Rounded MT Bold" w:cs="Arial"/>
                <w:bCs/>
                <w:color w:val="365F91"/>
                <w:sz w:val="18"/>
                <w:szCs w:val="18"/>
              </w:rPr>
            </w:pPr>
          </w:p>
        </w:tc>
        <w:tc>
          <w:tcPr>
            <w:tcW w:w="968" w:type="pct"/>
            <w:tcBorders>
              <w:top w:val="single" w:sz="4" w:space="0" w:color="BFBFBF"/>
              <w:left w:val="nil"/>
              <w:bottom w:val="single" w:sz="4" w:space="0" w:color="BFBFBF"/>
              <w:right w:val="nil"/>
            </w:tcBorders>
          </w:tcPr>
          <w:p w:rsidR="00396990" w:rsidRPr="00B538B9" w:rsidRDefault="0039699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Gender parity index (</w:t>
            </w:r>
            <w:r w:rsidR="00A365A7">
              <w:rPr>
                <w:rFonts w:ascii="Arial Rounded MT Bold" w:hAnsi="Arial Rounded MT Bold" w:cs="Arial"/>
                <w:bCs/>
                <w:color w:val="365F91"/>
                <w:sz w:val="18"/>
                <w:szCs w:val="18"/>
              </w:rPr>
              <w:t>basic</w:t>
            </w:r>
            <w:r w:rsidRPr="00B538B9">
              <w:rPr>
                <w:rFonts w:ascii="Arial Rounded MT Bold" w:hAnsi="Arial Rounded MT Bold" w:cs="Arial"/>
                <w:bCs/>
                <w:color w:val="365F91"/>
                <w:sz w:val="18"/>
                <w:szCs w:val="18"/>
              </w:rPr>
              <w:t xml:space="preserve"> school)</w:t>
            </w:r>
          </w:p>
        </w:tc>
        <w:tc>
          <w:tcPr>
            <w:tcW w:w="2080" w:type="pct"/>
            <w:tcBorders>
              <w:top w:val="single" w:sz="4" w:space="0" w:color="BFBFBF"/>
              <w:left w:val="nil"/>
              <w:bottom w:val="single" w:sz="4" w:space="0" w:color="BFBFBF"/>
              <w:right w:val="nil"/>
            </w:tcBorders>
          </w:tcPr>
          <w:p w:rsidR="00396990" w:rsidRPr="00B538B9" w:rsidRDefault="00A365A7" w:rsidP="00D15E3A">
            <w:pPr>
              <w:rPr>
                <w:rFonts w:ascii="Arial Rounded MT Bold" w:hAnsi="Arial Rounded MT Bold" w:cs="Arial"/>
                <w:bCs/>
                <w:color w:val="365F91"/>
                <w:sz w:val="18"/>
                <w:szCs w:val="18"/>
              </w:rPr>
            </w:pPr>
            <w:r>
              <w:rPr>
                <w:rFonts w:ascii="Arial Rounded MT Bold" w:hAnsi="Arial Rounded MT Bold" w:cs="Arial"/>
                <w:bCs/>
                <w:color w:val="365F91"/>
                <w:sz w:val="18"/>
                <w:szCs w:val="18"/>
              </w:rPr>
              <w:t>Basic</w:t>
            </w:r>
            <w:r w:rsidR="00396990" w:rsidRPr="00B538B9">
              <w:rPr>
                <w:rFonts w:ascii="Arial Rounded MT Bold" w:hAnsi="Arial Rounded MT Bold" w:cs="Arial"/>
                <w:bCs/>
                <w:color w:val="365F91"/>
                <w:sz w:val="18"/>
                <w:szCs w:val="18"/>
              </w:rPr>
              <w:t xml:space="preserve"> school net attendance ratio (adjusted) for girls divided by </w:t>
            </w:r>
            <w:r>
              <w:rPr>
                <w:rFonts w:ascii="Arial Rounded MT Bold" w:hAnsi="Arial Rounded MT Bold" w:cs="Arial"/>
                <w:bCs/>
                <w:color w:val="365F91"/>
                <w:sz w:val="18"/>
                <w:szCs w:val="18"/>
              </w:rPr>
              <w:t>basic</w:t>
            </w:r>
            <w:r w:rsidR="00396990" w:rsidRPr="00B538B9">
              <w:rPr>
                <w:rFonts w:ascii="Arial Rounded MT Bold" w:hAnsi="Arial Rounded MT Bold" w:cs="Arial"/>
                <w:bCs/>
                <w:color w:val="365F91"/>
                <w:sz w:val="18"/>
                <w:szCs w:val="18"/>
              </w:rPr>
              <w:t xml:space="preserve"> school net attendance ratio (adjusted) for boys</w:t>
            </w:r>
          </w:p>
        </w:tc>
        <w:tc>
          <w:tcPr>
            <w:tcW w:w="570" w:type="pct"/>
            <w:tcBorders>
              <w:top w:val="single" w:sz="4" w:space="0" w:color="BFBFBF"/>
              <w:left w:val="nil"/>
              <w:bottom w:val="single" w:sz="4" w:space="0" w:color="BFBFBF"/>
              <w:right w:val="nil"/>
            </w:tcBorders>
          </w:tcPr>
          <w:p w:rsidR="00396990" w:rsidRPr="00B538B9" w:rsidRDefault="002D0C98"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1.03</w:t>
            </w:r>
          </w:p>
        </w:tc>
        <w:tc>
          <w:tcPr>
            <w:tcW w:w="374" w:type="pct"/>
            <w:tcBorders>
              <w:top w:val="single" w:sz="4" w:space="0" w:color="BFBFBF"/>
              <w:left w:val="nil"/>
              <w:bottom w:val="single" w:sz="4" w:space="0" w:color="BFBFBF"/>
              <w:right w:val="nil"/>
            </w:tcBorders>
          </w:tcPr>
          <w:p w:rsidR="00396990" w:rsidRPr="00B538B9" w:rsidRDefault="002D0C98" w:rsidP="00396990">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1.04</w:t>
            </w:r>
          </w:p>
        </w:tc>
        <w:tc>
          <w:tcPr>
            <w:tcW w:w="359" w:type="pct"/>
            <w:tcBorders>
              <w:top w:val="single" w:sz="4" w:space="0" w:color="BFBFBF"/>
              <w:left w:val="nil"/>
              <w:bottom w:val="single" w:sz="4" w:space="0" w:color="BFBFBF"/>
              <w:right w:val="nil"/>
            </w:tcBorders>
            <w:shd w:val="clear" w:color="auto" w:fill="auto"/>
          </w:tcPr>
          <w:p w:rsidR="00396990" w:rsidRPr="00B538B9" w:rsidRDefault="002D0C98" w:rsidP="00396990">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1.02</w:t>
            </w:r>
          </w:p>
        </w:tc>
      </w:tr>
      <w:tr w:rsidR="00396990" w:rsidRPr="00B538B9" w:rsidTr="000861BF">
        <w:trPr>
          <w:cantSplit/>
        </w:trPr>
        <w:tc>
          <w:tcPr>
            <w:tcW w:w="290" w:type="pct"/>
            <w:tcBorders>
              <w:top w:val="single" w:sz="4" w:space="0" w:color="BFBFBF"/>
              <w:left w:val="nil"/>
              <w:bottom w:val="double" w:sz="4" w:space="0" w:color="auto"/>
              <w:right w:val="nil"/>
            </w:tcBorders>
            <w:shd w:val="clear" w:color="auto" w:fill="auto"/>
          </w:tcPr>
          <w:p w:rsidR="00396990" w:rsidRPr="00B538B9" w:rsidRDefault="00396990"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7.10</w:t>
            </w:r>
          </w:p>
        </w:tc>
        <w:tc>
          <w:tcPr>
            <w:tcW w:w="359" w:type="pct"/>
            <w:tcBorders>
              <w:top w:val="single" w:sz="4" w:space="0" w:color="BFBFBF"/>
              <w:left w:val="nil"/>
              <w:bottom w:val="double" w:sz="4" w:space="0" w:color="auto"/>
              <w:right w:val="nil"/>
            </w:tcBorders>
            <w:shd w:val="clear" w:color="auto" w:fill="auto"/>
          </w:tcPr>
          <w:p w:rsidR="00396990" w:rsidRPr="00B538B9" w:rsidRDefault="00396990" w:rsidP="003249CA">
            <w:pPr>
              <w:rPr>
                <w:rFonts w:ascii="Arial Rounded MT Bold" w:hAnsi="Arial Rounded MT Bold" w:cs="Arial"/>
                <w:bCs/>
                <w:color w:val="365F91"/>
                <w:sz w:val="18"/>
                <w:szCs w:val="18"/>
              </w:rPr>
            </w:pPr>
          </w:p>
        </w:tc>
        <w:tc>
          <w:tcPr>
            <w:tcW w:w="968" w:type="pct"/>
            <w:tcBorders>
              <w:top w:val="single" w:sz="4" w:space="0" w:color="BFBFBF"/>
              <w:left w:val="nil"/>
              <w:bottom w:val="double" w:sz="4" w:space="0" w:color="auto"/>
              <w:right w:val="nil"/>
            </w:tcBorders>
          </w:tcPr>
          <w:p w:rsidR="00396990" w:rsidRPr="00B538B9" w:rsidRDefault="00396990"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Gender parity index (secondary school)</w:t>
            </w:r>
          </w:p>
        </w:tc>
        <w:tc>
          <w:tcPr>
            <w:tcW w:w="2080" w:type="pct"/>
            <w:tcBorders>
              <w:top w:val="single" w:sz="4" w:space="0" w:color="BFBFBF"/>
              <w:left w:val="nil"/>
              <w:bottom w:val="double" w:sz="4" w:space="0" w:color="auto"/>
              <w:right w:val="nil"/>
            </w:tcBorders>
          </w:tcPr>
          <w:p w:rsidR="00396990" w:rsidRPr="00B538B9" w:rsidRDefault="00396990" w:rsidP="00D15E3A">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Secondary school net attendance ratio (adjusted) for girls divided by secondary school net attendance ratio (adjusted) for boys</w:t>
            </w:r>
          </w:p>
        </w:tc>
        <w:tc>
          <w:tcPr>
            <w:tcW w:w="570" w:type="pct"/>
            <w:tcBorders>
              <w:top w:val="single" w:sz="4" w:space="0" w:color="BFBFBF"/>
              <w:left w:val="nil"/>
              <w:bottom w:val="double" w:sz="4" w:space="0" w:color="auto"/>
              <w:right w:val="nil"/>
            </w:tcBorders>
          </w:tcPr>
          <w:p w:rsidR="00396990" w:rsidRPr="00B538B9" w:rsidRDefault="002D0C98"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1.27</w:t>
            </w:r>
          </w:p>
        </w:tc>
        <w:tc>
          <w:tcPr>
            <w:tcW w:w="374" w:type="pct"/>
            <w:tcBorders>
              <w:top w:val="single" w:sz="4" w:space="0" w:color="BFBFBF"/>
              <w:left w:val="nil"/>
              <w:bottom w:val="double" w:sz="4" w:space="0" w:color="auto"/>
              <w:right w:val="nil"/>
            </w:tcBorders>
          </w:tcPr>
          <w:p w:rsidR="00396990" w:rsidRPr="00B538B9" w:rsidRDefault="002D0C98" w:rsidP="00396990">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1.32</w:t>
            </w:r>
          </w:p>
        </w:tc>
        <w:tc>
          <w:tcPr>
            <w:tcW w:w="359" w:type="pct"/>
            <w:tcBorders>
              <w:top w:val="single" w:sz="4" w:space="0" w:color="BFBFBF"/>
              <w:left w:val="nil"/>
              <w:bottom w:val="double" w:sz="4" w:space="0" w:color="auto"/>
              <w:right w:val="nil"/>
            </w:tcBorders>
            <w:shd w:val="clear" w:color="auto" w:fill="auto"/>
          </w:tcPr>
          <w:p w:rsidR="00396990" w:rsidRPr="00B538B9" w:rsidRDefault="002D0C98" w:rsidP="00396990">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1.20</w:t>
            </w:r>
          </w:p>
        </w:tc>
      </w:tr>
    </w:tbl>
    <w:p w:rsidR="008E5FC0" w:rsidRPr="00B538B9" w:rsidRDefault="008E5FC0" w:rsidP="009442D1">
      <w:pPr>
        <w:rPr>
          <w:rFonts w:ascii="Arial Rounded MT Bold" w:hAnsi="Arial Rounded MT Bold"/>
          <w:color w:val="365F91"/>
        </w:rPr>
      </w:pPr>
    </w:p>
    <w:p w:rsidR="00295321" w:rsidRPr="00B538B9" w:rsidRDefault="00295321" w:rsidP="009442D1">
      <w:pPr>
        <w:rPr>
          <w:rFonts w:ascii="Arial Rounded MT Bold" w:hAnsi="Arial Rounded MT Bold"/>
          <w:color w:val="365F91"/>
        </w:rPr>
      </w:pPr>
    </w:p>
    <w:p w:rsidR="00295321" w:rsidRPr="00B538B9" w:rsidRDefault="00295321" w:rsidP="009442D1">
      <w:pPr>
        <w:rPr>
          <w:rFonts w:ascii="Arial Rounded MT Bold" w:hAnsi="Arial Rounded MT Bold"/>
          <w:color w:val="365F91"/>
        </w:rPr>
      </w:pPr>
    </w:p>
    <w:p w:rsidR="00295321" w:rsidRPr="00B538B9" w:rsidRDefault="00295321" w:rsidP="009442D1">
      <w:pPr>
        <w:rPr>
          <w:rFonts w:ascii="Arial Rounded MT Bold" w:hAnsi="Arial Rounded MT Bold"/>
          <w:color w:val="365F91"/>
        </w:rPr>
      </w:pPr>
    </w:p>
    <w:p w:rsidR="00295321" w:rsidRPr="00B538B9" w:rsidRDefault="00295321" w:rsidP="009442D1">
      <w:pPr>
        <w:rPr>
          <w:rFonts w:ascii="Arial Rounded MT Bold" w:hAnsi="Arial Rounded MT Bold"/>
          <w:color w:val="365F91"/>
        </w:rPr>
      </w:pPr>
    </w:p>
    <w:p w:rsidR="00295321" w:rsidRPr="00B538B9" w:rsidRDefault="00295321" w:rsidP="009442D1">
      <w:pPr>
        <w:rPr>
          <w:rFonts w:ascii="Arial Rounded MT Bold" w:hAnsi="Arial Rounded MT Bold"/>
          <w:color w:val="365F91"/>
        </w:rPr>
      </w:pPr>
    </w:p>
    <w:p w:rsidR="00295321" w:rsidRPr="00B538B9" w:rsidRDefault="00295321" w:rsidP="009442D1">
      <w:pPr>
        <w:rPr>
          <w:rFonts w:ascii="Arial Rounded MT Bold" w:hAnsi="Arial Rounded MT Bold"/>
          <w:color w:val="365F91"/>
        </w:rPr>
      </w:pPr>
    </w:p>
    <w:p w:rsidR="00295321" w:rsidRPr="00B538B9" w:rsidRDefault="00295321" w:rsidP="009442D1">
      <w:pPr>
        <w:rPr>
          <w:rFonts w:ascii="Arial Rounded MT Bold" w:hAnsi="Arial Rounded MT Bold"/>
          <w:color w:val="365F91"/>
        </w:rPr>
      </w:pPr>
    </w:p>
    <w:p w:rsidR="00295321" w:rsidRPr="00B538B9" w:rsidRDefault="00295321" w:rsidP="009442D1">
      <w:pPr>
        <w:rPr>
          <w:rFonts w:ascii="Arial Rounded MT Bold" w:hAnsi="Arial Rounded MT Bold"/>
          <w:color w:val="365F91"/>
        </w:rPr>
      </w:pPr>
    </w:p>
    <w:p w:rsidR="00295321" w:rsidRPr="00B538B9" w:rsidRDefault="00295321" w:rsidP="009442D1">
      <w:pPr>
        <w:rPr>
          <w:rFonts w:ascii="Arial Rounded MT Bold" w:hAnsi="Arial Rounded MT Bold"/>
          <w:color w:val="365F91"/>
        </w:rPr>
      </w:pPr>
    </w:p>
    <w:p w:rsidR="00295321" w:rsidRPr="00B538B9" w:rsidRDefault="00295321" w:rsidP="009442D1">
      <w:pPr>
        <w:rPr>
          <w:rFonts w:ascii="Arial Rounded MT Bold" w:hAnsi="Arial Rounded MT Bold"/>
          <w:color w:val="365F91"/>
        </w:rPr>
      </w:pPr>
    </w:p>
    <w:p w:rsidR="00295321" w:rsidRPr="00B538B9" w:rsidRDefault="00295321" w:rsidP="009442D1">
      <w:pPr>
        <w:rPr>
          <w:rFonts w:ascii="Arial Rounded MT Bold" w:hAnsi="Arial Rounded MT Bold"/>
          <w:color w:val="365F91"/>
        </w:rPr>
      </w:pPr>
    </w:p>
    <w:p w:rsidR="009A0ED4" w:rsidRPr="00B538B9" w:rsidRDefault="006E13E8" w:rsidP="00EB79E1">
      <w:pPr>
        <w:rPr>
          <w:rFonts w:ascii="Arial Rounded MT Bold" w:hAnsi="Arial Rounded MT Bold"/>
          <w:b/>
          <w:color w:val="365F91"/>
          <w:spacing w:val="30"/>
          <w:sz w:val="28"/>
          <w:szCs w:val="28"/>
        </w:rPr>
      </w:pPr>
      <w:r w:rsidRPr="00B538B9">
        <w:rPr>
          <w:rFonts w:ascii="Arial Rounded MT Bold" w:hAnsi="Arial Rounded MT Bold"/>
          <w:b/>
          <w:color w:val="365F91"/>
          <w:spacing w:val="30"/>
          <w:sz w:val="28"/>
          <w:szCs w:val="28"/>
        </w:rPr>
        <w:lastRenderedPageBreak/>
        <w:t xml:space="preserve">Figure </w:t>
      </w:r>
      <w:r w:rsidR="0050670E" w:rsidRPr="00B538B9">
        <w:rPr>
          <w:rFonts w:ascii="Arial Rounded MT Bold" w:hAnsi="Arial Rounded MT Bold"/>
          <w:b/>
          <w:color w:val="365F91"/>
          <w:spacing w:val="30"/>
          <w:sz w:val="28"/>
          <w:szCs w:val="28"/>
        </w:rPr>
        <w:t>6</w:t>
      </w:r>
      <w:r w:rsidRPr="00B538B9">
        <w:rPr>
          <w:rFonts w:ascii="Arial Rounded MT Bold" w:hAnsi="Arial Rounded MT Bold"/>
          <w:b/>
          <w:color w:val="365F91"/>
          <w:spacing w:val="30"/>
          <w:sz w:val="28"/>
          <w:szCs w:val="28"/>
        </w:rPr>
        <w:t xml:space="preserve">: Education indicators by sex, </w:t>
      </w:r>
      <w:r w:rsidR="00A8290B" w:rsidRPr="00B538B9">
        <w:rPr>
          <w:rFonts w:ascii="Arial Rounded MT Bold" w:hAnsi="Arial Rounded MT Bold"/>
          <w:b/>
          <w:bCs/>
          <w:color w:val="365F91"/>
          <w:spacing w:val="30"/>
          <w:sz w:val="28"/>
          <w:szCs w:val="28"/>
          <w:lang w:val="en-GB"/>
        </w:rPr>
        <w:t>Palestine</w:t>
      </w:r>
      <w:r w:rsidRPr="00B538B9">
        <w:rPr>
          <w:rFonts w:ascii="Arial Rounded MT Bold" w:hAnsi="Arial Rounded MT Bold"/>
          <w:b/>
          <w:color w:val="365F91"/>
          <w:spacing w:val="30"/>
          <w:sz w:val="28"/>
          <w:szCs w:val="28"/>
        </w:rPr>
        <w:t xml:space="preserve"> </w:t>
      </w:r>
      <w:r w:rsidR="008B4509" w:rsidRPr="00B538B9">
        <w:rPr>
          <w:rFonts w:ascii="Arial Rounded MT Bold" w:hAnsi="Arial Rounded MT Bold"/>
          <w:b/>
          <w:color w:val="365F91"/>
          <w:spacing w:val="30"/>
          <w:sz w:val="28"/>
          <w:szCs w:val="28"/>
        </w:rPr>
        <w:t>2014</w:t>
      </w:r>
      <w:r w:rsidR="00B1756F">
        <w:rPr>
          <w:rFonts w:ascii="Arial Rounded MT Bold" w:hAnsi="Arial Rounded MT Bold"/>
          <w:b/>
          <w:color w:val="365F91"/>
          <w:spacing w:val="30"/>
          <w:sz w:val="28"/>
          <w:szCs w:val="28"/>
        </w:rPr>
        <w:t>.</w:t>
      </w:r>
    </w:p>
    <w:p w:rsidR="009A0ED4" w:rsidRPr="00B538B9" w:rsidRDefault="009A0ED4" w:rsidP="009A0ED4">
      <w:pPr>
        <w:rPr>
          <w:rFonts w:ascii="Arial Rounded MT Bold" w:hAnsi="Arial Rounded MT Bold"/>
          <w:color w:val="365F91"/>
          <w:sz w:val="28"/>
          <w:szCs w:val="28"/>
        </w:rPr>
      </w:pPr>
    </w:p>
    <w:tbl>
      <w:tblPr>
        <w:tblW w:w="9600" w:type="dxa"/>
        <w:tblInd w:w="96" w:type="dxa"/>
        <w:tblLayout w:type="fixed"/>
        <w:tblLook w:val="04A0"/>
      </w:tblPr>
      <w:tblGrid>
        <w:gridCol w:w="673"/>
        <w:gridCol w:w="673"/>
        <w:gridCol w:w="640"/>
        <w:gridCol w:w="640"/>
        <w:gridCol w:w="626"/>
        <w:gridCol w:w="602"/>
        <w:gridCol w:w="391"/>
        <w:gridCol w:w="236"/>
        <w:gridCol w:w="650"/>
        <w:gridCol w:w="650"/>
        <w:gridCol w:w="640"/>
        <w:gridCol w:w="633"/>
        <w:gridCol w:w="603"/>
        <w:gridCol w:w="698"/>
        <w:gridCol w:w="680"/>
        <w:gridCol w:w="565"/>
      </w:tblGrid>
      <w:tr w:rsidR="00F340FF" w:rsidRPr="00B538B9" w:rsidTr="00267035">
        <w:trPr>
          <w:trHeight w:val="765"/>
        </w:trPr>
        <w:tc>
          <w:tcPr>
            <w:tcW w:w="673" w:type="dxa"/>
            <w:tcBorders>
              <w:top w:val="nil"/>
              <w:left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73" w:type="dxa"/>
            <w:tcBorders>
              <w:top w:val="nil"/>
              <w:left w:val="nil"/>
              <w:right w:val="single" w:sz="8" w:space="0" w:color="000000"/>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1280" w:type="dxa"/>
            <w:gridSpan w:val="2"/>
            <w:tcBorders>
              <w:top w:val="single" w:sz="8" w:space="0" w:color="auto"/>
              <w:left w:val="single" w:sz="8" w:space="0" w:color="000000"/>
              <w:bottom w:val="single" w:sz="8" w:space="0" w:color="000000"/>
              <w:right w:val="single" w:sz="8" w:space="0" w:color="000000"/>
            </w:tcBorders>
            <w:shd w:val="clear" w:color="auto" w:fill="95B3D7" w:themeFill="accent1" w:themeFillTint="99"/>
            <w:vAlign w:val="center"/>
            <w:hideMark/>
          </w:tcPr>
          <w:p w:rsidR="00F340FF" w:rsidRPr="00267035" w:rsidRDefault="00F340FF" w:rsidP="00F340FF">
            <w:pPr>
              <w:jc w:val="center"/>
              <w:rPr>
                <w:rFonts w:ascii="Arial Rounded MT Bold" w:hAnsi="Arial Rounded MT Bold" w:cs="Arial"/>
                <w:b/>
                <w:bCs/>
                <w:color w:val="FFFFFF" w:themeColor="background1"/>
                <w:sz w:val="20"/>
              </w:rPr>
            </w:pPr>
            <w:r w:rsidRPr="00267035">
              <w:rPr>
                <w:rFonts w:ascii="Arial Rounded MT Bold" w:hAnsi="Arial Rounded MT Bold" w:cs="Arial"/>
                <w:b/>
                <w:bCs/>
                <w:color w:val="FFFFFF" w:themeColor="background1"/>
                <w:sz w:val="20"/>
              </w:rPr>
              <w:t>School readiness</w:t>
            </w:r>
          </w:p>
        </w:tc>
        <w:tc>
          <w:tcPr>
            <w:tcW w:w="626" w:type="dxa"/>
            <w:tcBorders>
              <w:top w:val="nil"/>
              <w:left w:val="single" w:sz="8" w:space="0" w:color="000000"/>
              <w:bottom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993" w:type="dxa"/>
            <w:gridSpan w:val="2"/>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36"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50" w:type="dxa"/>
            <w:tcBorders>
              <w:top w:val="nil"/>
              <w:left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50" w:type="dxa"/>
            <w:tcBorders>
              <w:top w:val="nil"/>
              <w:left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40"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33"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03"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xml:space="preserve">   </w:t>
            </w:r>
          </w:p>
        </w:tc>
        <w:tc>
          <w:tcPr>
            <w:tcW w:w="698"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80"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565" w:type="dxa"/>
            <w:tcBorders>
              <w:top w:val="nil"/>
              <w:lef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r>
      <w:tr w:rsidR="00513B0D" w:rsidRPr="00B538B9" w:rsidTr="00267035">
        <w:trPr>
          <w:trHeight w:val="255"/>
        </w:trPr>
        <w:tc>
          <w:tcPr>
            <w:tcW w:w="673" w:type="dxa"/>
            <w:tcBorders>
              <w:top w:val="nil"/>
              <w:left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p>
        </w:tc>
        <w:tc>
          <w:tcPr>
            <w:tcW w:w="673" w:type="dxa"/>
            <w:tcBorders>
              <w:top w:val="nil"/>
              <w:left w:val="nil"/>
              <w:right w:val="single" w:sz="8" w:space="0" w:color="000000"/>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40" w:type="dxa"/>
            <w:tcBorders>
              <w:top w:val="single" w:sz="8" w:space="0" w:color="000000"/>
              <w:left w:val="single" w:sz="8" w:space="0" w:color="000000"/>
              <w:bottom w:val="single" w:sz="8" w:space="0" w:color="000000"/>
              <w:right w:val="single" w:sz="8" w:space="0" w:color="000000"/>
            </w:tcBorders>
            <w:shd w:val="clear" w:color="auto" w:fill="DAEEF3"/>
            <w:vAlign w:val="center"/>
            <w:hideMark/>
          </w:tcPr>
          <w:p w:rsidR="00F340FF" w:rsidRPr="00B538B9" w:rsidRDefault="00F340FF"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93</w:t>
            </w:r>
          </w:p>
        </w:tc>
        <w:tc>
          <w:tcPr>
            <w:tcW w:w="640" w:type="dxa"/>
            <w:tcBorders>
              <w:top w:val="single" w:sz="8" w:space="0" w:color="000000"/>
              <w:left w:val="single" w:sz="8" w:space="0" w:color="000000"/>
              <w:bottom w:val="single" w:sz="8" w:space="0" w:color="auto"/>
              <w:right w:val="single" w:sz="8" w:space="0" w:color="000000"/>
            </w:tcBorders>
            <w:shd w:val="clear" w:color="auto" w:fill="F2DBDB" w:themeFill="accent2" w:themeFillTint="33"/>
            <w:vAlign w:val="center"/>
            <w:hideMark/>
          </w:tcPr>
          <w:p w:rsidR="00F340FF" w:rsidRPr="00B538B9" w:rsidRDefault="00F340FF"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96</w:t>
            </w:r>
          </w:p>
        </w:tc>
        <w:tc>
          <w:tcPr>
            <w:tcW w:w="626" w:type="dxa"/>
            <w:tcBorders>
              <w:top w:val="nil"/>
              <w:left w:val="single" w:sz="8" w:space="0" w:color="000000"/>
              <w:bottom w:val="single" w:sz="8" w:space="0" w:color="auto"/>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993" w:type="dxa"/>
            <w:gridSpan w:val="2"/>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36"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50" w:type="dxa"/>
            <w:tcBorders>
              <w:top w:val="nil"/>
              <w:left w:val="nil"/>
              <w:bottom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50" w:type="dxa"/>
            <w:tcBorders>
              <w:top w:val="nil"/>
              <w:left w:val="nil"/>
              <w:bottom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40" w:type="dxa"/>
            <w:tcBorders>
              <w:top w:val="nil"/>
              <w:left w:val="nil"/>
              <w:bottom w:val="single" w:sz="8" w:space="0" w:color="auto"/>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33" w:type="dxa"/>
            <w:tcBorders>
              <w:top w:val="nil"/>
              <w:left w:val="nil"/>
              <w:bottom w:val="single" w:sz="8" w:space="0" w:color="auto"/>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03"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98"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80"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565" w:type="dxa"/>
            <w:tcBorders>
              <w:top w:val="nil"/>
              <w:lef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r>
      <w:tr w:rsidR="00513B0D" w:rsidRPr="00B538B9" w:rsidTr="00267035">
        <w:trPr>
          <w:trHeight w:val="765"/>
        </w:trPr>
        <w:tc>
          <w:tcPr>
            <w:tcW w:w="673" w:type="dxa"/>
            <w:tcBorders>
              <w:top w:val="nil"/>
              <w:left w:val="nil"/>
              <w:bottom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73" w:type="dxa"/>
            <w:tcBorders>
              <w:top w:val="nil"/>
              <w:left w:val="nil"/>
              <w:bottom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40" w:type="dxa"/>
            <w:tcBorders>
              <w:top w:val="single" w:sz="8" w:space="0" w:color="000000"/>
              <w:bottom w:val="nil"/>
              <w:righ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1266" w:type="dxa"/>
            <w:gridSpan w:val="2"/>
            <w:tcBorders>
              <w:top w:val="single" w:sz="8" w:space="0" w:color="auto"/>
              <w:left w:val="single" w:sz="8" w:space="0" w:color="000000"/>
              <w:bottom w:val="single" w:sz="8" w:space="0" w:color="000000"/>
              <w:right w:val="single" w:sz="8" w:space="0" w:color="000000"/>
            </w:tcBorders>
            <w:shd w:val="clear" w:color="auto" w:fill="95B3D7" w:themeFill="accent1" w:themeFillTint="99"/>
            <w:vAlign w:val="center"/>
            <w:hideMark/>
          </w:tcPr>
          <w:p w:rsidR="00F340FF" w:rsidRPr="00267035" w:rsidRDefault="00F340FF" w:rsidP="00F340FF">
            <w:pPr>
              <w:jc w:val="center"/>
              <w:rPr>
                <w:rFonts w:ascii="Arial Rounded MT Bold" w:hAnsi="Arial Rounded MT Bold" w:cs="Arial"/>
                <w:b/>
                <w:bCs/>
                <w:color w:val="FFFFFF" w:themeColor="background1"/>
                <w:sz w:val="20"/>
              </w:rPr>
            </w:pPr>
            <w:r w:rsidRPr="00267035">
              <w:rPr>
                <w:rFonts w:ascii="Arial Rounded MT Bold" w:hAnsi="Arial Rounded MT Bold" w:cs="Arial"/>
                <w:b/>
                <w:bCs/>
                <w:color w:val="FFFFFF" w:themeColor="background1"/>
                <w:sz w:val="20"/>
              </w:rPr>
              <w:t xml:space="preserve">Net intake rate in </w:t>
            </w:r>
            <w:r w:rsidR="00A365A7">
              <w:rPr>
                <w:rFonts w:ascii="Arial Rounded MT Bold" w:hAnsi="Arial Rounded MT Bold" w:cs="Arial"/>
                <w:b/>
                <w:bCs/>
                <w:color w:val="FFFFFF" w:themeColor="background1"/>
                <w:sz w:val="20"/>
                <w:shd w:val="clear" w:color="auto" w:fill="95B3D7" w:themeFill="accent1" w:themeFillTint="99"/>
              </w:rPr>
              <w:t>basic</w:t>
            </w:r>
            <w:r w:rsidRPr="00267035">
              <w:rPr>
                <w:rFonts w:ascii="Arial Rounded MT Bold" w:hAnsi="Arial Rounded MT Bold" w:cs="Arial"/>
                <w:b/>
                <w:bCs/>
                <w:color w:val="FFFFFF" w:themeColor="background1"/>
                <w:sz w:val="20"/>
              </w:rPr>
              <w:t xml:space="preserve"> education</w:t>
            </w:r>
          </w:p>
        </w:tc>
        <w:tc>
          <w:tcPr>
            <w:tcW w:w="993" w:type="dxa"/>
            <w:gridSpan w:val="2"/>
            <w:tcBorders>
              <w:top w:val="nil"/>
              <w:left w:val="single" w:sz="8" w:space="0" w:color="000000"/>
              <w:bottom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36" w:type="dxa"/>
            <w:tcBorders>
              <w:top w:val="nil"/>
              <w:left w:val="nil"/>
              <w:bottom w:val="nil"/>
              <w:righ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1300" w:type="dxa"/>
            <w:gridSpan w:val="2"/>
            <w:tcBorders>
              <w:top w:val="single" w:sz="8" w:space="0" w:color="auto"/>
              <w:left w:val="single" w:sz="8" w:space="0" w:color="000000"/>
              <w:bottom w:val="single" w:sz="8" w:space="0" w:color="000000"/>
              <w:right w:val="single" w:sz="8" w:space="0" w:color="000000"/>
            </w:tcBorders>
            <w:shd w:val="clear" w:color="auto" w:fill="95B3D7" w:themeFill="accent1" w:themeFillTint="99"/>
            <w:vAlign w:val="center"/>
            <w:hideMark/>
          </w:tcPr>
          <w:p w:rsidR="00F340FF" w:rsidRPr="00267035" w:rsidRDefault="00A365A7" w:rsidP="00F340FF">
            <w:pPr>
              <w:jc w:val="center"/>
              <w:rPr>
                <w:rFonts w:ascii="Arial Rounded MT Bold" w:hAnsi="Arial Rounded MT Bold" w:cs="Arial"/>
                <w:b/>
                <w:bCs/>
                <w:color w:val="FFFFFF" w:themeColor="background1"/>
                <w:sz w:val="20"/>
              </w:rPr>
            </w:pPr>
            <w:r>
              <w:rPr>
                <w:rFonts w:ascii="Arial Rounded MT Bold" w:hAnsi="Arial Rounded MT Bold" w:cs="Arial"/>
                <w:b/>
                <w:bCs/>
                <w:color w:val="FFFFFF" w:themeColor="background1"/>
                <w:sz w:val="20"/>
              </w:rPr>
              <w:t>Basic</w:t>
            </w:r>
            <w:r w:rsidR="00F340FF" w:rsidRPr="00267035">
              <w:rPr>
                <w:rFonts w:ascii="Arial Rounded MT Bold" w:hAnsi="Arial Rounded MT Bold" w:cs="Arial"/>
                <w:b/>
                <w:bCs/>
                <w:color w:val="FFFFFF" w:themeColor="background1"/>
                <w:sz w:val="20"/>
              </w:rPr>
              <w:t xml:space="preserve"> school completion rate</w:t>
            </w:r>
          </w:p>
        </w:tc>
        <w:tc>
          <w:tcPr>
            <w:tcW w:w="1273" w:type="dxa"/>
            <w:gridSpan w:val="2"/>
            <w:tcBorders>
              <w:top w:val="single" w:sz="8" w:space="0" w:color="auto"/>
              <w:left w:val="nil"/>
              <w:bottom w:val="single" w:sz="8" w:space="0" w:color="000000"/>
              <w:right w:val="single" w:sz="8" w:space="0" w:color="000000"/>
            </w:tcBorders>
            <w:shd w:val="clear" w:color="auto" w:fill="95B3D7" w:themeFill="accent1" w:themeFillTint="99"/>
            <w:vAlign w:val="center"/>
            <w:hideMark/>
          </w:tcPr>
          <w:p w:rsidR="00F340FF" w:rsidRPr="00267035" w:rsidRDefault="00F340FF" w:rsidP="00F340FF">
            <w:pPr>
              <w:jc w:val="center"/>
              <w:rPr>
                <w:rFonts w:ascii="Arial Rounded MT Bold" w:hAnsi="Arial Rounded MT Bold" w:cs="Arial"/>
                <w:b/>
                <w:bCs/>
                <w:color w:val="FFFFFF" w:themeColor="background1"/>
                <w:sz w:val="20"/>
              </w:rPr>
            </w:pPr>
            <w:r w:rsidRPr="00267035">
              <w:rPr>
                <w:rFonts w:ascii="Arial Rounded MT Bold" w:hAnsi="Arial Rounded MT Bold" w:cs="Arial"/>
                <w:b/>
                <w:bCs/>
                <w:color w:val="FFFFFF" w:themeColor="background1"/>
                <w:sz w:val="20"/>
              </w:rPr>
              <w:t>Transition rate to secondary school</w:t>
            </w:r>
          </w:p>
        </w:tc>
        <w:tc>
          <w:tcPr>
            <w:tcW w:w="603" w:type="dxa"/>
            <w:tcBorders>
              <w:top w:val="nil"/>
              <w:left w:val="single" w:sz="8" w:space="0" w:color="000000"/>
              <w:bottom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98" w:type="dxa"/>
            <w:tcBorders>
              <w:top w:val="nil"/>
              <w:left w:val="nil"/>
              <w:bottom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80" w:type="dxa"/>
            <w:tcBorders>
              <w:top w:val="nil"/>
              <w:left w:val="nil"/>
              <w:bottom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565" w:type="dxa"/>
            <w:tcBorders>
              <w:top w:val="nil"/>
              <w:left w:val="nil"/>
              <w:bottom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r>
      <w:tr w:rsidR="00513B0D" w:rsidRPr="00B538B9" w:rsidTr="00267035">
        <w:trPr>
          <w:trHeight w:val="255"/>
        </w:trPr>
        <w:tc>
          <w:tcPr>
            <w:tcW w:w="673" w:type="dxa"/>
            <w:tcBorders>
              <w:top w:val="nil"/>
              <w:left w:val="nil"/>
              <w:bottom w:val="single" w:sz="8" w:space="0" w:color="auto"/>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73" w:type="dxa"/>
            <w:tcBorders>
              <w:top w:val="nil"/>
              <w:left w:val="nil"/>
              <w:bottom w:val="single" w:sz="8" w:space="0" w:color="auto"/>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40" w:type="dxa"/>
            <w:tcBorders>
              <w:top w:val="nil"/>
              <w:left w:val="nil"/>
              <w:bottom w:val="nil"/>
              <w:righ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40" w:type="dxa"/>
            <w:tcBorders>
              <w:top w:val="single" w:sz="8" w:space="0" w:color="000000"/>
              <w:left w:val="single" w:sz="8" w:space="0" w:color="000000"/>
              <w:bottom w:val="single" w:sz="8" w:space="0" w:color="auto"/>
              <w:right w:val="single" w:sz="8" w:space="0" w:color="000000"/>
            </w:tcBorders>
            <w:shd w:val="clear" w:color="auto" w:fill="DAEEF3"/>
            <w:vAlign w:val="center"/>
            <w:hideMark/>
          </w:tcPr>
          <w:p w:rsidR="00F340FF" w:rsidRPr="00B538B9" w:rsidRDefault="00F340FF"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97</w:t>
            </w:r>
          </w:p>
        </w:tc>
        <w:tc>
          <w:tcPr>
            <w:tcW w:w="626" w:type="dxa"/>
            <w:tcBorders>
              <w:top w:val="single" w:sz="8" w:space="0" w:color="000000"/>
              <w:left w:val="single" w:sz="8" w:space="0" w:color="000000"/>
              <w:bottom w:val="single" w:sz="8" w:space="0" w:color="auto"/>
              <w:right w:val="single" w:sz="8" w:space="0" w:color="000000"/>
            </w:tcBorders>
            <w:shd w:val="clear" w:color="auto" w:fill="F2DBDB" w:themeFill="accent2" w:themeFillTint="33"/>
            <w:vAlign w:val="center"/>
            <w:hideMark/>
          </w:tcPr>
          <w:p w:rsidR="00F340FF" w:rsidRPr="00B538B9" w:rsidRDefault="00F340FF"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97</w:t>
            </w:r>
          </w:p>
        </w:tc>
        <w:tc>
          <w:tcPr>
            <w:tcW w:w="993" w:type="dxa"/>
            <w:gridSpan w:val="2"/>
            <w:tcBorders>
              <w:top w:val="nil"/>
              <w:left w:val="single" w:sz="8" w:space="0" w:color="000000"/>
              <w:bottom w:val="single" w:sz="8" w:space="0" w:color="auto"/>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236" w:type="dxa"/>
            <w:tcBorders>
              <w:top w:val="nil"/>
              <w:left w:val="nil"/>
              <w:bottom w:val="single" w:sz="8" w:space="0" w:color="auto"/>
              <w:righ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50" w:type="dxa"/>
            <w:tcBorders>
              <w:top w:val="single" w:sz="8" w:space="0" w:color="000000"/>
              <w:left w:val="single" w:sz="8" w:space="0" w:color="000000"/>
              <w:bottom w:val="single" w:sz="8" w:space="0" w:color="auto"/>
              <w:right w:val="single" w:sz="8" w:space="0" w:color="000000"/>
            </w:tcBorders>
            <w:shd w:val="clear" w:color="auto" w:fill="DAEEF3"/>
            <w:vAlign w:val="center"/>
            <w:hideMark/>
          </w:tcPr>
          <w:p w:rsidR="00F340FF" w:rsidRPr="00B538B9" w:rsidRDefault="001D0AA3"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81</w:t>
            </w:r>
          </w:p>
        </w:tc>
        <w:tc>
          <w:tcPr>
            <w:tcW w:w="650" w:type="dxa"/>
            <w:tcBorders>
              <w:top w:val="single" w:sz="8" w:space="0" w:color="000000"/>
              <w:left w:val="single" w:sz="8" w:space="0" w:color="000000"/>
              <w:bottom w:val="single" w:sz="8" w:space="0" w:color="auto"/>
              <w:right w:val="single" w:sz="8" w:space="0" w:color="000000"/>
            </w:tcBorders>
            <w:shd w:val="clear" w:color="auto" w:fill="F2DBDB" w:themeFill="accent2" w:themeFillTint="33"/>
            <w:vAlign w:val="center"/>
            <w:hideMark/>
          </w:tcPr>
          <w:p w:rsidR="00F340FF" w:rsidRPr="00B538B9" w:rsidRDefault="001D0AA3"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96</w:t>
            </w:r>
          </w:p>
        </w:tc>
        <w:tc>
          <w:tcPr>
            <w:tcW w:w="640" w:type="dxa"/>
            <w:tcBorders>
              <w:top w:val="single" w:sz="8" w:space="0" w:color="000000"/>
              <w:left w:val="single" w:sz="8" w:space="0" w:color="000000"/>
              <w:bottom w:val="single" w:sz="8" w:space="0" w:color="auto"/>
              <w:right w:val="single" w:sz="8" w:space="0" w:color="000000"/>
            </w:tcBorders>
            <w:shd w:val="clear" w:color="auto" w:fill="DAEEF3"/>
            <w:vAlign w:val="center"/>
            <w:hideMark/>
          </w:tcPr>
          <w:p w:rsidR="00F340FF" w:rsidRPr="00B538B9" w:rsidRDefault="001D0AA3"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92</w:t>
            </w:r>
          </w:p>
        </w:tc>
        <w:tc>
          <w:tcPr>
            <w:tcW w:w="633" w:type="dxa"/>
            <w:tcBorders>
              <w:top w:val="single" w:sz="8" w:space="0" w:color="000000"/>
              <w:left w:val="single" w:sz="8" w:space="0" w:color="000000"/>
              <w:bottom w:val="single" w:sz="8" w:space="0" w:color="auto"/>
              <w:right w:val="single" w:sz="8" w:space="0" w:color="000000"/>
            </w:tcBorders>
            <w:shd w:val="clear" w:color="auto" w:fill="F2DBDB" w:themeFill="accent2" w:themeFillTint="33"/>
            <w:vAlign w:val="center"/>
            <w:hideMark/>
          </w:tcPr>
          <w:p w:rsidR="00F340FF" w:rsidRPr="00B538B9" w:rsidRDefault="001D0AA3"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95</w:t>
            </w:r>
          </w:p>
        </w:tc>
        <w:tc>
          <w:tcPr>
            <w:tcW w:w="603" w:type="dxa"/>
            <w:tcBorders>
              <w:top w:val="nil"/>
              <w:left w:val="single" w:sz="8" w:space="0" w:color="000000"/>
              <w:bottom w:val="single" w:sz="8" w:space="0" w:color="auto"/>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98" w:type="dxa"/>
            <w:tcBorders>
              <w:top w:val="nil"/>
              <w:left w:val="nil"/>
              <w:bottom w:val="single" w:sz="8" w:space="0" w:color="auto"/>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80" w:type="dxa"/>
            <w:tcBorders>
              <w:top w:val="nil"/>
              <w:left w:val="nil"/>
              <w:bottom w:val="single" w:sz="8" w:space="0" w:color="auto"/>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565" w:type="dxa"/>
            <w:tcBorders>
              <w:top w:val="nil"/>
              <w:left w:val="nil"/>
              <w:bottom w:val="single" w:sz="8" w:space="0" w:color="auto"/>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r>
      <w:tr w:rsidR="00F340FF" w:rsidRPr="00B538B9" w:rsidTr="00267035">
        <w:trPr>
          <w:trHeight w:val="765"/>
        </w:trPr>
        <w:tc>
          <w:tcPr>
            <w:tcW w:w="1346" w:type="dxa"/>
            <w:gridSpan w:val="2"/>
            <w:tcBorders>
              <w:top w:val="single" w:sz="8" w:space="0" w:color="auto"/>
              <w:left w:val="single" w:sz="8" w:space="0" w:color="auto"/>
              <w:bottom w:val="single" w:sz="8" w:space="0" w:color="000000"/>
              <w:right w:val="single" w:sz="8" w:space="0" w:color="000000"/>
            </w:tcBorders>
            <w:shd w:val="clear" w:color="auto" w:fill="365F91" w:themeFill="accent1" w:themeFillShade="BF"/>
            <w:vAlign w:val="center"/>
            <w:hideMark/>
          </w:tcPr>
          <w:p w:rsidR="00F340FF" w:rsidRPr="00267035" w:rsidRDefault="00F340FF" w:rsidP="00F340FF">
            <w:pPr>
              <w:jc w:val="center"/>
              <w:rPr>
                <w:rFonts w:ascii="Arial Rounded MT Bold" w:hAnsi="Arial Rounded MT Bold" w:cs="Arial"/>
                <w:b/>
                <w:bCs/>
                <w:color w:val="FFFFFF" w:themeColor="background1"/>
                <w:sz w:val="20"/>
              </w:rPr>
            </w:pPr>
            <w:r w:rsidRPr="00267035">
              <w:rPr>
                <w:rFonts w:ascii="Arial Rounded MT Bold" w:hAnsi="Arial Rounded MT Bold" w:cs="Arial"/>
                <w:b/>
                <w:bCs/>
                <w:color w:val="FFFFFF" w:themeColor="background1"/>
                <w:sz w:val="20"/>
              </w:rPr>
              <w:t>Attendance to early childhood education</w:t>
            </w:r>
          </w:p>
        </w:tc>
        <w:tc>
          <w:tcPr>
            <w:tcW w:w="640" w:type="dxa"/>
            <w:tcBorders>
              <w:top w:val="nil"/>
              <w:left w:val="single" w:sz="8" w:space="0" w:color="000000"/>
              <w:bottom w:val="nil"/>
              <w:righ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3795" w:type="dxa"/>
            <w:gridSpan w:val="7"/>
            <w:tcBorders>
              <w:top w:val="single" w:sz="8" w:space="0" w:color="auto"/>
              <w:left w:val="single" w:sz="8" w:space="0" w:color="000000"/>
              <w:bottom w:val="single" w:sz="8" w:space="0" w:color="000000"/>
              <w:right w:val="single" w:sz="8" w:space="0" w:color="000000"/>
            </w:tcBorders>
            <w:shd w:val="clear" w:color="auto" w:fill="365F91" w:themeFill="accent1" w:themeFillShade="BF"/>
            <w:vAlign w:val="center"/>
            <w:hideMark/>
          </w:tcPr>
          <w:p w:rsidR="00F340FF" w:rsidRPr="00267035" w:rsidRDefault="00A365A7" w:rsidP="00F340FF">
            <w:pPr>
              <w:jc w:val="center"/>
              <w:rPr>
                <w:rFonts w:ascii="Arial Rounded MT Bold" w:hAnsi="Arial Rounded MT Bold" w:cs="Arial"/>
                <w:b/>
                <w:bCs/>
                <w:color w:val="FFFFFF" w:themeColor="background1"/>
                <w:sz w:val="20"/>
              </w:rPr>
            </w:pPr>
            <w:r>
              <w:rPr>
                <w:rFonts w:ascii="Arial Rounded MT Bold" w:hAnsi="Arial Rounded MT Bold" w:cs="Arial"/>
                <w:b/>
                <w:bCs/>
                <w:color w:val="FFFFFF" w:themeColor="background1"/>
                <w:sz w:val="20"/>
              </w:rPr>
              <w:t>Basic</w:t>
            </w:r>
            <w:r w:rsidR="00F340FF" w:rsidRPr="00267035">
              <w:rPr>
                <w:rFonts w:ascii="Arial Rounded MT Bold" w:hAnsi="Arial Rounded MT Bold" w:cs="Arial"/>
                <w:b/>
                <w:bCs/>
                <w:color w:val="FFFFFF" w:themeColor="background1"/>
                <w:sz w:val="20"/>
              </w:rPr>
              <w:t xml:space="preserve"> school attendance</w:t>
            </w:r>
          </w:p>
        </w:tc>
        <w:tc>
          <w:tcPr>
            <w:tcW w:w="3819" w:type="dxa"/>
            <w:gridSpan w:val="6"/>
            <w:tcBorders>
              <w:top w:val="single" w:sz="8" w:space="0" w:color="auto"/>
              <w:left w:val="nil"/>
              <w:bottom w:val="single" w:sz="8" w:space="0" w:color="000000"/>
              <w:right w:val="single" w:sz="8" w:space="0" w:color="000000"/>
            </w:tcBorders>
            <w:shd w:val="clear" w:color="auto" w:fill="365F91" w:themeFill="accent1" w:themeFillShade="BF"/>
            <w:vAlign w:val="center"/>
            <w:hideMark/>
          </w:tcPr>
          <w:p w:rsidR="00F340FF" w:rsidRPr="00267035" w:rsidRDefault="00F340FF" w:rsidP="00F340FF">
            <w:pPr>
              <w:jc w:val="center"/>
              <w:rPr>
                <w:rFonts w:ascii="Arial Rounded MT Bold" w:hAnsi="Arial Rounded MT Bold" w:cs="Arial"/>
                <w:b/>
                <w:bCs/>
                <w:color w:val="FFFFFF" w:themeColor="background1"/>
                <w:sz w:val="20"/>
              </w:rPr>
            </w:pPr>
            <w:r w:rsidRPr="00267035">
              <w:rPr>
                <w:rFonts w:ascii="Arial Rounded MT Bold" w:hAnsi="Arial Rounded MT Bold" w:cs="Arial"/>
                <w:b/>
                <w:bCs/>
                <w:color w:val="FFFFFF" w:themeColor="background1"/>
                <w:sz w:val="20"/>
              </w:rPr>
              <w:t>Secondary school attendance</w:t>
            </w:r>
          </w:p>
        </w:tc>
      </w:tr>
      <w:tr w:rsidR="00513B0D" w:rsidRPr="00B538B9" w:rsidTr="00267035">
        <w:trPr>
          <w:trHeight w:val="255"/>
        </w:trPr>
        <w:tc>
          <w:tcPr>
            <w:tcW w:w="673" w:type="dxa"/>
            <w:tcBorders>
              <w:top w:val="single" w:sz="8" w:space="0" w:color="000000"/>
              <w:left w:val="single" w:sz="8" w:space="0" w:color="000000"/>
              <w:bottom w:val="single" w:sz="8" w:space="0" w:color="000000"/>
              <w:right w:val="single" w:sz="8" w:space="0" w:color="000000"/>
            </w:tcBorders>
            <w:shd w:val="clear" w:color="auto" w:fill="DAEEF3"/>
            <w:vAlign w:val="center"/>
            <w:hideMark/>
          </w:tcPr>
          <w:p w:rsidR="00F340FF" w:rsidRPr="00B538B9" w:rsidRDefault="00F340FF"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27</w:t>
            </w:r>
          </w:p>
        </w:tc>
        <w:tc>
          <w:tcPr>
            <w:tcW w:w="673" w:type="dxa"/>
            <w:tcBorders>
              <w:top w:val="single" w:sz="8" w:space="0" w:color="000000"/>
              <w:left w:val="single" w:sz="8" w:space="0" w:color="000000"/>
              <w:bottom w:val="single" w:sz="8" w:space="0" w:color="000000"/>
              <w:right w:val="single" w:sz="8" w:space="0" w:color="000000"/>
            </w:tcBorders>
            <w:shd w:val="clear" w:color="auto" w:fill="F2DBDB" w:themeFill="accent2" w:themeFillTint="33"/>
            <w:vAlign w:val="center"/>
            <w:hideMark/>
          </w:tcPr>
          <w:p w:rsidR="00F340FF" w:rsidRPr="00B538B9" w:rsidRDefault="00F340FF"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26</w:t>
            </w:r>
          </w:p>
        </w:tc>
        <w:tc>
          <w:tcPr>
            <w:tcW w:w="640" w:type="dxa"/>
            <w:tcBorders>
              <w:top w:val="nil"/>
              <w:lef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 </w:t>
            </w:r>
          </w:p>
        </w:tc>
        <w:tc>
          <w:tcPr>
            <w:tcW w:w="1266" w:type="dxa"/>
            <w:gridSpan w:val="2"/>
            <w:tcBorders>
              <w:top w:val="single" w:sz="8" w:space="0" w:color="BFBFBF"/>
              <w:bottom w:val="single" w:sz="8" w:space="0" w:color="auto"/>
              <w:righ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02" w:type="dxa"/>
            <w:tcBorders>
              <w:top w:val="single" w:sz="8" w:space="0" w:color="000000"/>
              <w:left w:val="single" w:sz="8" w:space="0" w:color="000000"/>
              <w:bottom w:val="single" w:sz="8" w:space="0" w:color="auto"/>
              <w:right w:val="single" w:sz="8" w:space="0" w:color="000000"/>
            </w:tcBorders>
            <w:shd w:val="clear" w:color="auto" w:fill="DAEEF3"/>
            <w:vAlign w:val="center"/>
            <w:hideMark/>
          </w:tcPr>
          <w:p w:rsidR="00F340FF" w:rsidRPr="00B538B9" w:rsidRDefault="001D0AA3"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95</w:t>
            </w:r>
          </w:p>
        </w:tc>
        <w:tc>
          <w:tcPr>
            <w:tcW w:w="627" w:type="dxa"/>
            <w:gridSpan w:val="2"/>
            <w:tcBorders>
              <w:top w:val="single" w:sz="8" w:space="0" w:color="000000"/>
              <w:left w:val="single" w:sz="8" w:space="0" w:color="000000"/>
              <w:bottom w:val="single" w:sz="8" w:space="0" w:color="auto"/>
              <w:right w:val="single" w:sz="8" w:space="0" w:color="000000"/>
            </w:tcBorders>
            <w:shd w:val="clear" w:color="auto" w:fill="F2DBDB" w:themeFill="accent2" w:themeFillTint="33"/>
            <w:vAlign w:val="center"/>
            <w:hideMark/>
          </w:tcPr>
          <w:p w:rsidR="00F340FF" w:rsidRPr="00B538B9" w:rsidRDefault="001D0AA3"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98</w:t>
            </w:r>
          </w:p>
        </w:tc>
        <w:tc>
          <w:tcPr>
            <w:tcW w:w="1300" w:type="dxa"/>
            <w:gridSpan w:val="2"/>
            <w:tcBorders>
              <w:top w:val="single" w:sz="8" w:space="0" w:color="BFBFBF"/>
              <w:left w:val="single" w:sz="8" w:space="0" w:color="000000"/>
              <w:bottom w:val="single" w:sz="8" w:space="0" w:color="auto"/>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1273" w:type="dxa"/>
            <w:gridSpan w:val="2"/>
            <w:tcBorders>
              <w:righ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03" w:type="dxa"/>
            <w:tcBorders>
              <w:top w:val="single" w:sz="8" w:space="0" w:color="000000"/>
              <w:left w:val="single" w:sz="8" w:space="0" w:color="000000"/>
              <w:bottom w:val="single" w:sz="8" w:space="0" w:color="000000"/>
              <w:right w:val="single" w:sz="8" w:space="0" w:color="000000"/>
            </w:tcBorders>
            <w:shd w:val="clear" w:color="auto" w:fill="DAEEF3"/>
            <w:vAlign w:val="center"/>
            <w:hideMark/>
          </w:tcPr>
          <w:p w:rsidR="00F340FF" w:rsidRPr="00B538B9" w:rsidRDefault="00F81EE2" w:rsidP="00F831C1">
            <w:pPr>
              <w:jc w:val="center"/>
              <w:rPr>
                <w:rFonts w:ascii="Arial Rounded MT Bold" w:hAnsi="Arial Rounded MT Bold" w:cs="Arial"/>
                <w:b/>
                <w:bCs/>
                <w:color w:val="365F91"/>
                <w:sz w:val="20"/>
              </w:rPr>
            </w:pPr>
            <w:r>
              <w:rPr>
                <w:rFonts w:ascii="Arial Rounded MT Bold" w:hAnsi="Arial Rounded MT Bold" w:cs="Arial"/>
                <w:b/>
                <w:bCs/>
                <w:color w:val="365F91"/>
                <w:sz w:val="20"/>
              </w:rPr>
              <w:t>63</w:t>
            </w:r>
          </w:p>
        </w:tc>
        <w:tc>
          <w:tcPr>
            <w:tcW w:w="698" w:type="dxa"/>
            <w:tcBorders>
              <w:top w:val="single" w:sz="8" w:space="0" w:color="000000"/>
              <w:left w:val="single" w:sz="8" w:space="0" w:color="000000"/>
              <w:bottom w:val="single" w:sz="8" w:space="0" w:color="000000"/>
              <w:right w:val="single" w:sz="8" w:space="0" w:color="000000"/>
            </w:tcBorders>
            <w:shd w:val="clear" w:color="auto" w:fill="F2DBDB" w:themeFill="accent2" w:themeFillTint="33"/>
            <w:vAlign w:val="center"/>
            <w:hideMark/>
          </w:tcPr>
          <w:p w:rsidR="00F340FF" w:rsidRPr="00B538B9" w:rsidRDefault="00F81EE2" w:rsidP="00F340FF">
            <w:pPr>
              <w:jc w:val="center"/>
              <w:rPr>
                <w:rFonts w:ascii="Arial Rounded MT Bold" w:hAnsi="Arial Rounded MT Bold" w:cs="Arial"/>
                <w:b/>
                <w:bCs/>
                <w:color w:val="365F91"/>
                <w:sz w:val="20"/>
              </w:rPr>
            </w:pPr>
            <w:r>
              <w:rPr>
                <w:rFonts w:ascii="Arial Rounded MT Bold" w:hAnsi="Arial Rounded MT Bold" w:cs="Arial"/>
                <w:b/>
                <w:bCs/>
                <w:color w:val="365F91"/>
                <w:sz w:val="20"/>
              </w:rPr>
              <w:t>80</w:t>
            </w:r>
          </w:p>
        </w:tc>
        <w:tc>
          <w:tcPr>
            <w:tcW w:w="1245" w:type="dxa"/>
            <w:gridSpan w:val="2"/>
            <w:tcBorders>
              <w:top w:val="single" w:sz="8" w:space="0" w:color="BFBFBF"/>
              <w:lef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r>
      <w:tr w:rsidR="00513B0D" w:rsidRPr="00B538B9" w:rsidTr="00267035">
        <w:trPr>
          <w:trHeight w:val="765"/>
        </w:trPr>
        <w:tc>
          <w:tcPr>
            <w:tcW w:w="673" w:type="dxa"/>
            <w:tcBorders>
              <w:top w:val="single" w:sz="8" w:space="0" w:color="000000"/>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73" w:type="dxa"/>
            <w:tcBorders>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40" w:type="dxa"/>
            <w:tcBorders>
              <w:left w:val="nil"/>
              <w:righ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3795" w:type="dxa"/>
            <w:gridSpan w:val="7"/>
            <w:tcBorders>
              <w:top w:val="single" w:sz="8" w:space="0" w:color="auto"/>
              <w:left w:val="single" w:sz="8" w:space="0" w:color="000000"/>
              <w:bottom w:val="single" w:sz="8" w:space="0" w:color="000000"/>
              <w:right w:val="single" w:sz="8" w:space="0" w:color="000000"/>
            </w:tcBorders>
            <w:shd w:val="clear" w:color="auto" w:fill="244061" w:themeFill="accent1" w:themeFillShade="80"/>
            <w:vAlign w:val="center"/>
            <w:hideMark/>
          </w:tcPr>
          <w:p w:rsidR="00F340FF" w:rsidRPr="00267035" w:rsidRDefault="00F340FF" w:rsidP="001B1300">
            <w:pPr>
              <w:jc w:val="center"/>
              <w:rPr>
                <w:rFonts w:ascii="Arial Rounded MT Bold" w:hAnsi="Arial Rounded MT Bold" w:cs="Arial"/>
                <w:b/>
                <w:bCs/>
                <w:color w:val="FFFFFF" w:themeColor="background1"/>
                <w:sz w:val="20"/>
              </w:rPr>
            </w:pPr>
            <w:r w:rsidRPr="00267035">
              <w:rPr>
                <w:rFonts w:ascii="Arial Rounded MT Bold" w:hAnsi="Arial Rounded MT Bold" w:cs="Arial"/>
                <w:b/>
                <w:bCs/>
                <w:color w:val="FFFFFF" w:themeColor="background1"/>
                <w:sz w:val="20"/>
              </w:rPr>
              <w:t xml:space="preserve">Children reaching </w:t>
            </w:r>
            <w:r w:rsidR="001B1300">
              <w:rPr>
                <w:rFonts w:ascii="Arial Rounded MT Bold" w:hAnsi="Arial Rounded MT Bold" w:cs="Arial"/>
                <w:b/>
                <w:bCs/>
                <w:color w:val="FFFFFF" w:themeColor="background1"/>
                <w:sz w:val="20"/>
              </w:rPr>
              <w:t>last</w:t>
            </w:r>
            <w:r w:rsidRPr="00267035">
              <w:rPr>
                <w:rFonts w:ascii="Arial Rounded MT Bold" w:hAnsi="Arial Rounded MT Bold" w:cs="Arial"/>
                <w:b/>
                <w:bCs/>
                <w:color w:val="FFFFFF" w:themeColor="background1"/>
                <w:sz w:val="20"/>
              </w:rPr>
              <w:t xml:space="preserve"> grade of </w:t>
            </w:r>
            <w:r w:rsidR="00A365A7">
              <w:rPr>
                <w:rFonts w:ascii="Arial Rounded MT Bold" w:hAnsi="Arial Rounded MT Bold" w:cs="Arial"/>
                <w:b/>
                <w:bCs/>
                <w:color w:val="FFFFFF" w:themeColor="background1"/>
                <w:sz w:val="20"/>
              </w:rPr>
              <w:t>basic</w:t>
            </w:r>
          </w:p>
        </w:tc>
        <w:tc>
          <w:tcPr>
            <w:tcW w:w="640" w:type="dxa"/>
            <w:tcBorders>
              <w:top w:val="nil"/>
              <w:left w:val="single" w:sz="8" w:space="0" w:color="000000"/>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33"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03"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98" w:type="dxa"/>
            <w:tcBorders>
              <w:top w:val="nil"/>
              <w:left w:val="nil"/>
              <w:bottom w:val="single" w:sz="8" w:space="0" w:color="000000"/>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80" w:type="dxa"/>
            <w:tcBorders>
              <w:top w:val="nil"/>
              <w:left w:val="nil"/>
              <w:bottom w:val="single" w:sz="8" w:space="0" w:color="000000"/>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565" w:type="dxa"/>
            <w:tcBorders>
              <w:top w:val="nil"/>
              <w:lef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r>
      <w:tr w:rsidR="00513B0D" w:rsidRPr="00B538B9" w:rsidTr="00267035">
        <w:trPr>
          <w:trHeight w:val="255"/>
        </w:trPr>
        <w:tc>
          <w:tcPr>
            <w:tcW w:w="673"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73" w:type="dxa"/>
            <w:tcBorders>
              <w:top w:val="nil"/>
              <w:left w:val="nil"/>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40" w:type="dxa"/>
            <w:tcBorders>
              <w:top w:val="nil"/>
              <w:lef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1266" w:type="dxa"/>
            <w:gridSpan w:val="2"/>
            <w:tcBorders>
              <w:top w:val="single" w:sz="8" w:space="0" w:color="000000"/>
              <w:righ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02" w:type="dxa"/>
            <w:tcBorders>
              <w:top w:val="single" w:sz="8" w:space="0" w:color="000000"/>
              <w:left w:val="single" w:sz="8" w:space="0" w:color="000000"/>
              <w:bottom w:val="single" w:sz="8" w:space="0" w:color="000000"/>
              <w:right w:val="single" w:sz="8" w:space="0" w:color="000000"/>
            </w:tcBorders>
            <w:shd w:val="clear" w:color="auto" w:fill="DAEEF3"/>
            <w:vAlign w:val="center"/>
            <w:hideMark/>
          </w:tcPr>
          <w:p w:rsidR="00F340FF" w:rsidRPr="00B538B9" w:rsidRDefault="001B1300" w:rsidP="00F340FF">
            <w:pPr>
              <w:jc w:val="center"/>
              <w:rPr>
                <w:rFonts w:ascii="Arial Rounded MT Bold" w:hAnsi="Arial Rounded MT Bold" w:cs="Arial"/>
                <w:b/>
                <w:bCs/>
                <w:color w:val="365F91"/>
                <w:sz w:val="20"/>
              </w:rPr>
            </w:pPr>
            <w:r>
              <w:rPr>
                <w:rFonts w:ascii="Arial Rounded MT Bold" w:hAnsi="Arial Rounded MT Bold" w:cs="Arial"/>
                <w:b/>
                <w:bCs/>
                <w:color w:val="365F91"/>
                <w:sz w:val="20"/>
              </w:rPr>
              <w:t>88</w:t>
            </w:r>
          </w:p>
        </w:tc>
        <w:tc>
          <w:tcPr>
            <w:tcW w:w="627" w:type="dxa"/>
            <w:gridSpan w:val="2"/>
            <w:tcBorders>
              <w:top w:val="single" w:sz="8" w:space="0" w:color="000000"/>
              <w:left w:val="single" w:sz="8" w:space="0" w:color="000000"/>
              <w:bottom w:val="single" w:sz="8" w:space="0" w:color="000000"/>
              <w:right w:val="single" w:sz="8" w:space="0" w:color="000000"/>
            </w:tcBorders>
            <w:shd w:val="clear" w:color="auto" w:fill="F2DBDB" w:themeFill="accent2" w:themeFillTint="33"/>
            <w:vAlign w:val="center"/>
            <w:hideMark/>
          </w:tcPr>
          <w:p w:rsidR="00F340FF" w:rsidRPr="00B538B9" w:rsidRDefault="001B1300" w:rsidP="00F340FF">
            <w:pPr>
              <w:jc w:val="center"/>
              <w:rPr>
                <w:rFonts w:ascii="Arial Rounded MT Bold" w:hAnsi="Arial Rounded MT Bold" w:cs="Arial"/>
                <w:b/>
                <w:bCs/>
                <w:color w:val="365F91"/>
                <w:sz w:val="20"/>
              </w:rPr>
            </w:pPr>
            <w:r>
              <w:rPr>
                <w:rFonts w:ascii="Arial Rounded MT Bold" w:hAnsi="Arial Rounded MT Bold" w:cs="Arial"/>
                <w:b/>
                <w:bCs/>
                <w:color w:val="365F91"/>
                <w:sz w:val="20"/>
              </w:rPr>
              <w:t>96</w:t>
            </w:r>
          </w:p>
        </w:tc>
        <w:tc>
          <w:tcPr>
            <w:tcW w:w="650" w:type="dxa"/>
            <w:tcBorders>
              <w:top w:val="single" w:sz="8" w:space="0" w:color="000000"/>
              <w:lef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50" w:type="dxa"/>
            <w:tcBorders>
              <w:top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40" w:type="dxa"/>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33" w:type="dxa"/>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03" w:type="dxa"/>
            <w:tcBorders>
              <w:right w:val="single" w:sz="8" w:space="0" w:color="000000"/>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98" w:type="dxa"/>
            <w:tcBorders>
              <w:top w:val="single" w:sz="8" w:space="0" w:color="000000"/>
              <w:left w:val="single" w:sz="8" w:space="0" w:color="000000"/>
              <w:bottom w:val="single" w:sz="8" w:space="0" w:color="000000"/>
              <w:right w:val="single" w:sz="8" w:space="0" w:color="000000"/>
            </w:tcBorders>
            <w:shd w:val="clear" w:color="auto" w:fill="DAEEF3"/>
            <w:vAlign w:val="center"/>
            <w:hideMark/>
          </w:tcPr>
          <w:p w:rsidR="00F340FF" w:rsidRPr="00B538B9" w:rsidRDefault="00F340FF"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Boys</w:t>
            </w:r>
          </w:p>
        </w:tc>
        <w:tc>
          <w:tcPr>
            <w:tcW w:w="680" w:type="dxa"/>
            <w:tcBorders>
              <w:top w:val="single" w:sz="8" w:space="0" w:color="000000"/>
              <w:left w:val="single" w:sz="8" w:space="0" w:color="000000"/>
              <w:bottom w:val="single" w:sz="8" w:space="0" w:color="000000"/>
              <w:right w:val="single" w:sz="8" w:space="0" w:color="000000"/>
            </w:tcBorders>
            <w:shd w:val="clear" w:color="auto" w:fill="F2DBDB" w:themeFill="accent2" w:themeFillTint="33"/>
            <w:vAlign w:val="center"/>
            <w:hideMark/>
          </w:tcPr>
          <w:p w:rsidR="00F340FF" w:rsidRPr="00B538B9" w:rsidRDefault="00F340FF" w:rsidP="00F340FF">
            <w:pPr>
              <w:jc w:val="center"/>
              <w:rPr>
                <w:rFonts w:ascii="Arial Rounded MT Bold" w:hAnsi="Arial Rounded MT Bold" w:cs="Arial"/>
                <w:b/>
                <w:bCs/>
                <w:color w:val="365F91"/>
                <w:sz w:val="20"/>
              </w:rPr>
            </w:pPr>
            <w:r w:rsidRPr="00B538B9">
              <w:rPr>
                <w:rFonts w:ascii="Arial Rounded MT Bold" w:hAnsi="Arial Rounded MT Bold" w:cs="Arial"/>
                <w:b/>
                <w:bCs/>
                <w:color w:val="365F91"/>
                <w:sz w:val="20"/>
              </w:rPr>
              <w:t>Girls</w:t>
            </w:r>
          </w:p>
        </w:tc>
        <w:tc>
          <w:tcPr>
            <w:tcW w:w="565" w:type="dxa"/>
            <w:tcBorders>
              <w:left w:val="single" w:sz="8" w:space="0" w:color="000000"/>
              <w:right w:val="nil"/>
            </w:tcBorders>
            <w:shd w:val="clear" w:color="auto" w:fill="auto"/>
            <w:vAlign w:val="center"/>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r>
      <w:tr w:rsidR="00F340FF" w:rsidRPr="00B538B9" w:rsidTr="00267035">
        <w:trPr>
          <w:trHeight w:val="255"/>
        </w:trPr>
        <w:tc>
          <w:tcPr>
            <w:tcW w:w="3252" w:type="dxa"/>
            <w:gridSpan w:val="5"/>
            <w:tcBorders>
              <w:top w:val="nil"/>
              <w:left w:val="nil"/>
              <w:bottom w:val="nil"/>
              <w:right w:val="nil"/>
            </w:tcBorders>
            <w:shd w:val="clear" w:color="auto" w:fill="auto"/>
            <w:noWrap/>
            <w:vAlign w:val="center"/>
            <w:hideMark/>
          </w:tcPr>
          <w:p w:rsidR="00F340FF" w:rsidRPr="000634CC" w:rsidRDefault="00F340FF" w:rsidP="00F340FF">
            <w:pPr>
              <w:rPr>
                <w:rFonts w:ascii="Arial Rounded MT Bold" w:hAnsi="Arial Rounded MT Bold" w:cs="Arial"/>
                <w:i/>
                <w:iCs/>
                <w:sz w:val="16"/>
                <w:szCs w:val="16"/>
              </w:rPr>
            </w:pPr>
            <w:r w:rsidRPr="000634CC">
              <w:rPr>
                <w:rFonts w:ascii="Arial Rounded MT Bold" w:hAnsi="Arial Rounded MT Bold" w:cs="Arial"/>
                <w:i/>
                <w:iCs/>
                <w:sz w:val="16"/>
                <w:szCs w:val="16"/>
              </w:rPr>
              <w:t xml:space="preserve">Note: </w:t>
            </w:r>
            <w:r w:rsidR="00495C2E" w:rsidRPr="000634CC">
              <w:rPr>
                <w:rFonts w:ascii="Arial Rounded MT Bold" w:hAnsi="Arial Rounded MT Bold" w:cs="Arial"/>
                <w:i/>
                <w:iCs/>
                <w:sz w:val="16"/>
                <w:szCs w:val="16"/>
              </w:rPr>
              <w:t>All indicator values are in per</w:t>
            </w:r>
            <w:r w:rsidRPr="000634CC">
              <w:rPr>
                <w:rFonts w:ascii="Arial Rounded MT Bold" w:hAnsi="Arial Rounded MT Bold" w:cs="Arial"/>
                <w:i/>
                <w:iCs/>
                <w:sz w:val="16"/>
                <w:szCs w:val="16"/>
              </w:rPr>
              <w:t>cent</w:t>
            </w:r>
          </w:p>
        </w:tc>
        <w:tc>
          <w:tcPr>
            <w:tcW w:w="602" w:type="dxa"/>
            <w:tcBorders>
              <w:left w:val="nil"/>
              <w:bottom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27" w:type="dxa"/>
            <w:gridSpan w:val="2"/>
            <w:tcBorders>
              <w:left w:val="nil"/>
              <w:bottom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50" w:type="dxa"/>
            <w:tcBorders>
              <w:left w:val="nil"/>
              <w:bottom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50" w:type="dxa"/>
            <w:tcBorders>
              <w:left w:val="nil"/>
              <w:bottom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40" w:type="dxa"/>
            <w:tcBorders>
              <w:left w:val="nil"/>
              <w:bottom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33" w:type="dxa"/>
            <w:tcBorders>
              <w:left w:val="nil"/>
              <w:bottom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03" w:type="dxa"/>
            <w:tcBorders>
              <w:left w:val="nil"/>
              <w:bottom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98" w:type="dxa"/>
            <w:tcBorders>
              <w:top w:val="single" w:sz="8" w:space="0" w:color="000000"/>
              <w:left w:val="nil"/>
              <w:bottom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680" w:type="dxa"/>
            <w:tcBorders>
              <w:top w:val="single" w:sz="8" w:space="0" w:color="000000"/>
              <w:left w:val="nil"/>
              <w:bottom w:val="nil"/>
              <w:right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c>
          <w:tcPr>
            <w:tcW w:w="565" w:type="dxa"/>
            <w:tcBorders>
              <w:left w:val="nil"/>
              <w:bottom w:val="nil"/>
            </w:tcBorders>
            <w:shd w:val="clear" w:color="auto" w:fill="auto"/>
            <w:vAlign w:val="bottom"/>
            <w:hideMark/>
          </w:tcPr>
          <w:p w:rsidR="00F340FF" w:rsidRPr="00B538B9" w:rsidRDefault="00F340FF" w:rsidP="00F340FF">
            <w:pPr>
              <w:jc w:val="center"/>
              <w:rPr>
                <w:rFonts w:ascii="Arial Rounded MT Bold" w:hAnsi="Arial Rounded MT Bold" w:cs="Arial"/>
                <w:color w:val="365F91"/>
                <w:sz w:val="20"/>
              </w:rPr>
            </w:pPr>
            <w:r w:rsidRPr="00B538B9">
              <w:rPr>
                <w:rFonts w:ascii="Arial Rounded MT Bold" w:hAnsi="Arial Rounded MT Bold" w:cs="Arial"/>
                <w:color w:val="365F91"/>
                <w:sz w:val="20"/>
              </w:rPr>
              <w:t> </w:t>
            </w:r>
          </w:p>
        </w:tc>
      </w:tr>
    </w:tbl>
    <w:p w:rsidR="006E13E8" w:rsidRPr="00B538B9" w:rsidRDefault="006E13E8" w:rsidP="009442D1">
      <w:pPr>
        <w:rPr>
          <w:rFonts w:ascii="Arial Rounded MT Bold" w:hAnsi="Arial Rounded MT Bold"/>
          <w:b/>
          <w:color w:val="365F91"/>
          <w:spacing w:val="30"/>
          <w:sz w:val="28"/>
          <w:szCs w:val="28"/>
        </w:rPr>
      </w:pPr>
    </w:p>
    <w:p w:rsidR="0010370F" w:rsidRPr="00C02EC5" w:rsidRDefault="00AC40C2" w:rsidP="00AC40C2">
      <w:pPr>
        <w:pStyle w:val="Heading2"/>
        <w:pBdr>
          <w:bottom w:val="single" w:sz="12" w:space="1" w:color="auto"/>
        </w:pBdr>
        <w:spacing w:before="0" w:after="0"/>
        <w:rPr>
          <w:rStyle w:val="1H"/>
          <w:rFonts w:ascii="Arial Rounded MT Bold" w:hAnsi="Arial Rounded MT Bold"/>
          <w:b/>
          <w:smallCaps/>
          <w:color w:val="365F91"/>
          <w:sz w:val="44"/>
          <w:szCs w:val="40"/>
        </w:rPr>
      </w:pPr>
      <w:bookmarkStart w:id="19" w:name="_Toc401223111"/>
      <w:r>
        <w:rPr>
          <w:rStyle w:val="1H"/>
          <w:rFonts w:ascii="Arial Rounded MT Bold" w:hAnsi="Arial Rounded MT Bold"/>
          <w:b/>
          <w:i w:val="0"/>
          <w:iCs w:val="0"/>
          <w:smallCaps/>
          <w:color w:val="365F91"/>
          <w:sz w:val="44"/>
          <w:szCs w:val="40"/>
        </w:rPr>
        <w:br w:type="page"/>
      </w:r>
      <w:r w:rsidR="0010370F" w:rsidRPr="00C02EC5">
        <w:rPr>
          <w:rStyle w:val="1H"/>
          <w:rFonts w:ascii="Arial Rounded MT Bold" w:hAnsi="Arial Rounded MT Bold"/>
          <w:b/>
          <w:smallCaps/>
          <w:color w:val="365F91"/>
          <w:sz w:val="44"/>
          <w:szCs w:val="40"/>
        </w:rPr>
        <w:lastRenderedPageBreak/>
        <w:t>Child protection</w:t>
      </w:r>
      <w:bookmarkEnd w:id="19"/>
    </w:p>
    <w:p w:rsidR="0010370F" w:rsidRPr="00B538B9" w:rsidRDefault="0010370F" w:rsidP="009442D1">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1101"/>
        <w:gridCol w:w="1772"/>
        <w:gridCol w:w="3822"/>
        <w:gridCol w:w="1116"/>
        <w:gridCol w:w="715"/>
        <w:gridCol w:w="717"/>
      </w:tblGrid>
      <w:tr w:rsidR="004F22F4" w:rsidRPr="008E5670" w:rsidTr="008E5670">
        <w:trPr>
          <w:trHeight w:val="288"/>
          <w:tblHeader/>
        </w:trPr>
        <w:tc>
          <w:tcPr>
            <w:tcW w:w="5000" w:type="pct"/>
            <w:gridSpan w:val="6"/>
            <w:tcBorders>
              <w:top w:val="double" w:sz="4" w:space="0" w:color="auto"/>
              <w:left w:val="nil"/>
              <w:bottom w:val="double" w:sz="4" w:space="0" w:color="auto"/>
              <w:right w:val="nil"/>
            </w:tcBorders>
            <w:shd w:val="clear" w:color="auto" w:fill="8DB3E2"/>
            <w:vAlign w:val="center"/>
          </w:tcPr>
          <w:p w:rsidR="004F22F4" w:rsidRPr="000634CC" w:rsidRDefault="004F22F4"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Birth registration</w:t>
            </w:r>
          </w:p>
        </w:tc>
      </w:tr>
      <w:tr w:rsidR="00F04EF8" w:rsidRPr="008E5670" w:rsidTr="000634CC">
        <w:trPr>
          <w:trHeight w:val="288"/>
          <w:tblHeader/>
        </w:trPr>
        <w:tc>
          <w:tcPr>
            <w:tcW w:w="621"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MICS Indicator</w:t>
            </w:r>
          </w:p>
        </w:tc>
        <w:tc>
          <w:tcPr>
            <w:tcW w:w="984"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Indicator</w:t>
            </w:r>
          </w:p>
        </w:tc>
        <w:tc>
          <w:tcPr>
            <w:tcW w:w="2093"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Palestine</w:t>
            </w:r>
          </w:p>
        </w:tc>
        <w:tc>
          <w:tcPr>
            <w:tcW w:w="374"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West Bank</w:t>
            </w:r>
          </w:p>
        </w:tc>
        <w:tc>
          <w:tcPr>
            <w:tcW w:w="358"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Gaza Strip</w:t>
            </w:r>
          </w:p>
        </w:tc>
      </w:tr>
      <w:tr w:rsidR="00F04EF8" w:rsidRPr="00B538B9" w:rsidTr="008E5670">
        <w:trPr>
          <w:cantSplit/>
        </w:trPr>
        <w:tc>
          <w:tcPr>
            <w:tcW w:w="621" w:type="pct"/>
            <w:tcBorders>
              <w:top w:val="single" w:sz="4" w:space="0" w:color="auto"/>
              <w:left w:val="nil"/>
              <w:bottom w:val="double" w:sz="4" w:space="0" w:color="auto"/>
              <w:right w:val="nil"/>
            </w:tcBorders>
            <w:shd w:val="clear" w:color="auto" w:fill="auto"/>
          </w:tcPr>
          <w:p w:rsidR="00F04EF8" w:rsidRPr="00B538B9" w:rsidRDefault="00F04EF8" w:rsidP="004F22F4">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8.1</w:t>
            </w:r>
          </w:p>
        </w:tc>
        <w:tc>
          <w:tcPr>
            <w:tcW w:w="984" w:type="pct"/>
            <w:tcBorders>
              <w:top w:val="single" w:sz="4" w:space="0" w:color="auto"/>
              <w:left w:val="nil"/>
              <w:bottom w:val="double" w:sz="4" w:space="0" w:color="auto"/>
              <w:right w:val="nil"/>
            </w:tcBorders>
          </w:tcPr>
          <w:p w:rsidR="00F04EF8" w:rsidRPr="00B538B9" w:rsidRDefault="00F04EF8"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Birth registration</w:t>
            </w:r>
          </w:p>
        </w:tc>
        <w:tc>
          <w:tcPr>
            <w:tcW w:w="2093" w:type="pct"/>
            <w:tcBorders>
              <w:top w:val="single" w:sz="4" w:space="0" w:color="auto"/>
              <w:left w:val="nil"/>
              <w:bottom w:val="double" w:sz="4" w:space="0" w:color="auto"/>
              <w:right w:val="nil"/>
            </w:tcBorders>
          </w:tcPr>
          <w:p w:rsidR="00F04EF8" w:rsidRPr="00B538B9" w:rsidRDefault="00F04EF8"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under age 5 whose births are reported registered</w:t>
            </w:r>
          </w:p>
        </w:tc>
        <w:tc>
          <w:tcPr>
            <w:tcW w:w="570" w:type="pct"/>
            <w:tcBorders>
              <w:top w:val="single" w:sz="4" w:space="0" w:color="auto"/>
              <w:left w:val="nil"/>
              <w:bottom w:val="double" w:sz="4" w:space="0" w:color="auto"/>
              <w:right w:val="nil"/>
            </w:tcBorders>
          </w:tcPr>
          <w:p w:rsidR="00F04EF8" w:rsidRPr="00B538B9" w:rsidRDefault="00054473"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99.3</w:t>
            </w:r>
          </w:p>
        </w:tc>
        <w:tc>
          <w:tcPr>
            <w:tcW w:w="374" w:type="pct"/>
            <w:tcBorders>
              <w:top w:val="single" w:sz="4" w:space="0" w:color="auto"/>
              <w:left w:val="nil"/>
              <w:bottom w:val="double" w:sz="4" w:space="0" w:color="auto"/>
              <w:right w:val="nil"/>
            </w:tcBorders>
          </w:tcPr>
          <w:p w:rsidR="00A07AFE" w:rsidRPr="00B538B9" w:rsidRDefault="00A07AFE" w:rsidP="00A07AF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99.1</w:t>
            </w:r>
          </w:p>
          <w:p w:rsidR="00F04EF8" w:rsidRPr="00B538B9" w:rsidRDefault="00F04EF8" w:rsidP="003A6DB8">
            <w:pPr>
              <w:jc w:val="right"/>
              <w:rPr>
                <w:rFonts w:ascii="Arial Rounded MT Bold" w:hAnsi="Arial Rounded MT Bold" w:cs="Arial"/>
                <w:bCs/>
                <w:color w:val="365F91"/>
                <w:sz w:val="18"/>
                <w:szCs w:val="18"/>
              </w:rPr>
            </w:pPr>
          </w:p>
        </w:tc>
        <w:tc>
          <w:tcPr>
            <w:tcW w:w="358" w:type="pct"/>
            <w:tcBorders>
              <w:top w:val="single" w:sz="4" w:space="0" w:color="auto"/>
              <w:left w:val="nil"/>
              <w:bottom w:val="double" w:sz="4" w:space="0" w:color="auto"/>
              <w:right w:val="nil"/>
            </w:tcBorders>
            <w:shd w:val="clear" w:color="auto" w:fill="auto"/>
          </w:tcPr>
          <w:p w:rsidR="00A07AFE" w:rsidRPr="00B538B9" w:rsidRDefault="00A07AFE" w:rsidP="00A07AFE">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99.6</w:t>
            </w:r>
          </w:p>
          <w:p w:rsidR="00F04EF8" w:rsidRPr="00B538B9" w:rsidRDefault="00F04EF8" w:rsidP="003A6DB8">
            <w:pPr>
              <w:jc w:val="right"/>
              <w:rPr>
                <w:rFonts w:ascii="Arial Rounded MT Bold" w:hAnsi="Arial Rounded MT Bold" w:cs="Arial"/>
                <w:bCs/>
                <w:color w:val="365F91"/>
                <w:sz w:val="18"/>
                <w:szCs w:val="18"/>
              </w:rPr>
            </w:pPr>
          </w:p>
        </w:tc>
      </w:tr>
    </w:tbl>
    <w:p w:rsidR="0010370F" w:rsidRPr="00B538B9" w:rsidRDefault="0010370F" w:rsidP="009442D1">
      <w:pPr>
        <w:rPr>
          <w:rFonts w:ascii="Arial Rounded MT Bold" w:hAnsi="Arial Rounded MT Bold"/>
          <w:color w:val="365F91"/>
        </w:rPr>
      </w:pPr>
    </w:p>
    <w:p w:rsidR="004F22F4" w:rsidRDefault="004F22F4" w:rsidP="009442D1">
      <w:pPr>
        <w:rPr>
          <w:rFonts w:ascii="Arial Rounded MT Bold" w:hAnsi="Arial Rounded MT Bold"/>
          <w:color w:val="365F91"/>
        </w:rPr>
      </w:pPr>
    </w:p>
    <w:p w:rsidR="008326EE" w:rsidRPr="00B538B9" w:rsidRDefault="008326EE" w:rsidP="009442D1">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1101"/>
        <w:gridCol w:w="1772"/>
        <w:gridCol w:w="3822"/>
        <w:gridCol w:w="1116"/>
        <w:gridCol w:w="715"/>
        <w:gridCol w:w="717"/>
      </w:tblGrid>
      <w:tr w:rsidR="004F22F4" w:rsidRPr="008E5670" w:rsidTr="008E5670">
        <w:trPr>
          <w:trHeight w:val="288"/>
          <w:tblHeader/>
        </w:trPr>
        <w:tc>
          <w:tcPr>
            <w:tcW w:w="5000" w:type="pct"/>
            <w:gridSpan w:val="6"/>
            <w:tcBorders>
              <w:top w:val="double" w:sz="4" w:space="0" w:color="auto"/>
              <w:left w:val="nil"/>
              <w:bottom w:val="double" w:sz="4" w:space="0" w:color="auto"/>
              <w:right w:val="nil"/>
            </w:tcBorders>
            <w:shd w:val="clear" w:color="auto" w:fill="8DB3E2"/>
            <w:vAlign w:val="center"/>
          </w:tcPr>
          <w:p w:rsidR="004F22F4" w:rsidRPr="000634CC" w:rsidRDefault="004F22F4"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 xml:space="preserve">Child </w:t>
            </w:r>
            <w:r w:rsidR="00D82FE9" w:rsidRPr="000634CC">
              <w:rPr>
                <w:rFonts w:ascii="Arial Rounded MT Bold" w:hAnsi="Arial Rounded MT Bold" w:cs="Arial"/>
                <w:b/>
                <w:bCs/>
                <w:color w:val="1F497D" w:themeColor="text2"/>
                <w:sz w:val="28"/>
                <w:szCs w:val="28"/>
              </w:rPr>
              <w:t>discipline</w:t>
            </w:r>
          </w:p>
        </w:tc>
      </w:tr>
      <w:tr w:rsidR="00F04EF8" w:rsidRPr="008E5670" w:rsidTr="000634CC">
        <w:trPr>
          <w:trHeight w:val="288"/>
          <w:tblHeader/>
        </w:trPr>
        <w:tc>
          <w:tcPr>
            <w:tcW w:w="621"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MICS Indicator</w:t>
            </w:r>
          </w:p>
        </w:tc>
        <w:tc>
          <w:tcPr>
            <w:tcW w:w="984"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Indicator</w:t>
            </w:r>
          </w:p>
        </w:tc>
        <w:tc>
          <w:tcPr>
            <w:tcW w:w="2093"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Palestine</w:t>
            </w:r>
          </w:p>
        </w:tc>
        <w:tc>
          <w:tcPr>
            <w:tcW w:w="374"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West Bank</w:t>
            </w:r>
          </w:p>
        </w:tc>
        <w:tc>
          <w:tcPr>
            <w:tcW w:w="358" w:type="pct"/>
            <w:tcBorders>
              <w:top w:val="double" w:sz="4" w:space="0" w:color="auto"/>
              <w:left w:val="nil"/>
              <w:bottom w:val="single" w:sz="4" w:space="0" w:color="auto"/>
              <w:right w:val="nil"/>
            </w:tcBorders>
            <w:shd w:val="clear" w:color="auto" w:fill="auto"/>
            <w:vAlign w:val="center"/>
          </w:tcPr>
          <w:p w:rsidR="00F04EF8" w:rsidRPr="008E5670" w:rsidRDefault="00F04EF8" w:rsidP="000634CC">
            <w:pPr>
              <w:spacing w:beforeLines="20"/>
              <w:jc w:val="center"/>
              <w:rPr>
                <w:rFonts w:ascii="Arial Rounded MT Bold" w:hAnsi="Arial Rounded MT Bold" w:cs="Arial"/>
                <w:b/>
                <w:bCs/>
                <w:color w:val="365F91"/>
                <w:sz w:val="20"/>
              </w:rPr>
            </w:pPr>
            <w:r w:rsidRPr="008E5670">
              <w:rPr>
                <w:rFonts w:ascii="Arial Rounded MT Bold" w:hAnsi="Arial Rounded MT Bold" w:cs="Arial"/>
                <w:b/>
                <w:bCs/>
                <w:color w:val="365F91"/>
                <w:sz w:val="20"/>
              </w:rPr>
              <w:t>Gaza Strip</w:t>
            </w:r>
          </w:p>
        </w:tc>
      </w:tr>
      <w:tr w:rsidR="00F04EF8" w:rsidRPr="00B538B9" w:rsidTr="008E5670">
        <w:trPr>
          <w:cantSplit/>
        </w:trPr>
        <w:tc>
          <w:tcPr>
            <w:tcW w:w="621" w:type="pct"/>
            <w:tcBorders>
              <w:top w:val="single" w:sz="4" w:space="0" w:color="auto"/>
              <w:left w:val="nil"/>
              <w:bottom w:val="double" w:sz="4" w:space="0" w:color="auto"/>
              <w:right w:val="nil"/>
            </w:tcBorders>
            <w:shd w:val="clear" w:color="auto" w:fill="auto"/>
          </w:tcPr>
          <w:p w:rsidR="00F04EF8" w:rsidRPr="00B538B9" w:rsidRDefault="00F04EF8" w:rsidP="004F22F4">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8.3</w:t>
            </w:r>
          </w:p>
        </w:tc>
        <w:tc>
          <w:tcPr>
            <w:tcW w:w="984" w:type="pct"/>
            <w:tcBorders>
              <w:top w:val="single" w:sz="4" w:space="0" w:color="auto"/>
              <w:left w:val="nil"/>
              <w:bottom w:val="double" w:sz="4" w:space="0" w:color="auto"/>
              <w:right w:val="nil"/>
            </w:tcBorders>
          </w:tcPr>
          <w:p w:rsidR="00F04EF8" w:rsidRPr="00B538B9" w:rsidRDefault="00F04EF8"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Violent discipline</w:t>
            </w:r>
          </w:p>
        </w:tc>
        <w:tc>
          <w:tcPr>
            <w:tcW w:w="2093" w:type="pct"/>
            <w:tcBorders>
              <w:top w:val="single" w:sz="4" w:space="0" w:color="auto"/>
              <w:left w:val="nil"/>
              <w:bottom w:val="double" w:sz="4" w:space="0" w:color="auto"/>
              <w:right w:val="nil"/>
            </w:tcBorders>
          </w:tcPr>
          <w:p w:rsidR="00F04EF8" w:rsidRPr="00B538B9" w:rsidRDefault="00F04EF8"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1-14 years who experienced psychological aggression or physical punishment during the last one month</w:t>
            </w:r>
          </w:p>
        </w:tc>
        <w:tc>
          <w:tcPr>
            <w:tcW w:w="570" w:type="pct"/>
            <w:tcBorders>
              <w:top w:val="single" w:sz="4" w:space="0" w:color="auto"/>
              <w:left w:val="nil"/>
              <w:bottom w:val="double" w:sz="4" w:space="0" w:color="auto"/>
              <w:right w:val="nil"/>
            </w:tcBorders>
          </w:tcPr>
          <w:p w:rsidR="00F04EF8" w:rsidRPr="00B538B9" w:rsidRDefault="006E5A08"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91.5</w:t>
            </w:r>
          </w:p>
        </w:tc>
        <w:tc>
          <w:tcPr>
            <w:tcW w:w="374" w:type="pct"/>
            <w:tcBorders>
              <w:top w:val="single" w:sz="4" w:space="0" w:color="auto"/>
              <w:left w:val="nil"/>
              <w:bottom w:val="double" w:sz="4" w:space="0" w:color="auto"/>
              <w:right w:val="nil"/>
            </w:tcBorders>
          </w:tcPr>
          <w:p w:rsidR="00F04EF8" w:rsidRPr="00B538B9" w:rsidRDefault="006E5A08"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89.3</w:t>
            </w:r>
          </w:p>
        </w:tc>
        <w:tc>
          <w:tcPr>
            <w:tcW w:w="358" w:type="pct"/>
            <w:tcBorders>
              <w:top w:val="single" w:sz="4" w:space="0" w:color="auto"/>
              <w:left w:val="nil"/>
              <w:bottom w:val="double" w:sz="4" w:space="0" w:color="auto"/>
              <w:right w:val="nil"/>
            </w:tcBorders>
            <w:shd w:val="clear" w:color="auto" w:fill="auto"/>
          </w:tcPr>
          <w:p w:rsidR="00F04EF8" w:rsidRPr="00B538B9" w:rsidRDefault="006E5A08"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94.5</w:t>
            </w:r>
          </w:p>
        </w:tc>
      </w:tr>
    </w:tbl>
    <w:p w:rsidR="004F22F4" w:rsidRPr="00B538B9" w:rsidRDefault="004F22F4" w:rsidP="009442D1">
      <w:pPr>
        <w:rPr>
          <w:rFonts w:ascii="Arial Rounded MT Bold" w:hAnsi="Arial Rounded MT Bold"/>
          <w:color w:val="365F91"/>
        </w:rPr>
      </w:pPr>
    </w:p>
    <w:p w:rsidR="00B647EE" w:rsidRPr="00B538B9" w:rsidRDefault="00B647EE" w:rsidP="009442D1">
      <w:pPr>
        <w:rPr>
          <w:rFonts w:ascii="Arial Rounded MT Bold" w:hAnsi="Arial Rounded MT Bold"/>
          <w:color w:val="365F91"/>
          <w:spacing w:val="30"/>
          <w:szCs w:val="22"/>
        </w:rPr>
      </w:pPr>
    </w:p>
    <w:p w:rsidR="003D5A18" w:rsidRPr="00B538B9" w:rsidRDefault="003D5A18" w:rsidP="009442D1">
      <w:pPr>
        <w:rPr>
          <w:rFonts w:ascii="Arial Rounded MT Bold" w:hAnsi="Arial Rounded MT Bold"/>
          <w:color w:val="365F91"/>
          <w:spacing w:val="30"/>
          <w:szCs w:val="22"/>
        </w:rPr>
      </w:pPr>
    </w:p>
    <w:p w:rsidR="008326EE" w:rsidRDefault="006E13E8" w:rsidP="006A2919">
      <w:pPr>
        <w:rPr>
          <w:rFonts w:ascii="Arial Rounded MT Bold" w:hAnsi="Arial Rounded MT Bold"/>
          <w:b/>
          <w:color w:val="365F91"/>
          <w:spacing w:val="30"/>
          <w:sz w:val="28"/>
          <w:szCs w:val="28"/>
        </w:rPr>
      </w:pPr>
      <w:r w:rsidRPr="00B538B9">
        <w:rPr>
          <w:rFonts w:ascii="Arial Rounded MT Bold" w:hAnsi="Arial Rounded MT Bold"/>
          <w:b/>
          <w:color w:val="365F91"/>
          <w:spacing w:val="30"/>
          <w:sz w:val="28"/>
          <w:szCs w:val="28"/>
        </w:rPr>
        <w:t>Figure 7: Child disciplining methods, children age</w:t>
      </w:r>
    </w:p>
    <w:p w:rsidR="00442796" w:rsidRPr="00B538B9" w:rsidRDefault="008326EE" w:rsidP="00B1756F">
      <w:pPr>
        <w:rPr>
          <w:rFonts w:ascii="Arial Rounded MT Bold" w:hAnsi="Arial Rounded MT Bold"/>
          <w:b/>
          <w:color w:val="365F91"/>
          <w:spacing w:val="30"/>
          <w:sz w:val="28"/>
          <w:szCs w:val="28"/>
        </w:rPr>
      </w:pPr>
      <w:r>
        <w:rPr>
          <w:rFonts w:ascii="Arial Rounded MT Bold" w:hAnsi="Arial Rounded MT Bold"/>
          <w:b/>
          <w:color w:val="365F91"/>
          <w:spacing w:val="30"/>
          <w:sz w:val="28"/>
          <w:szCs w:val="28"/>
        </w:rPr>
        <w:t xml:space="preserve">               </w:t>
      </w:r>
      <w:r w:rsidR="006E13E8" w:rsidRPr="00B538B9">
        <w:rPr>
          <w:rFonts w:ascii="Arial Rounded MT Bold" w:hAnsi="Arial Rounded MT Bold"/>
          <w:b/>
          <w:color w:val="365F91"/>
          <w:spacing w:val="30"/>
          <w:sz w:val="28"/>
          <w:szCs w:val="28"/>
        </w:rPr>
        <w:t xml:space="preserve"> 1-</w:t>
      </w:r>
      <w:r w:rsidR="00293454" w:rsidRPr="00B538B9">
        <w:rPr>
          <w:rFonts w:ascii="Arial Rounded MT Bold" w:hAnsi="Arial Rounded MT Bold"/>
          <w:b/>
          <w:color w:val="365F91"/>
          <w:spacing w:val="30"/>
          <w:sz w:val="28"/>
          <w:szCs w:val="28"/>
        </w:rPr>
        <w:t>1</w:t>
      </w:r>
      <w:r w:rsidR="006E13E8" w:rsidRPr="00B538B9">
        <w:rPr>
          <w:rFonts w:ascii="Arial Rounded MT Bold" w:hAnsi="Arial Rounded MT Bold"/>
          <w:b/>
          <w:color w:val="365F91"/>
          <w:spacing w:val="30"/>
          <w:sz w:val="28"/>
          <w:szCs w:val="28"/>
        </w:rPr>
        <w:t xml:space="preserve">4 years, </w:t>
      </w:r>
      <w:r w:rsidR="006A2919" w:rsidRPr="00B538B9">
        <w:rPr>
          <w:rFonts w:ascii="Arial Rounded MT Bold" w:hAnsi="Arial Rounded MT Bold"/>
          <w:b/>
          <w:bCs/>
          <w:color w:val="365F91"/>
          <w:spacing w:val="30"/>
          <w:sz w:val="28"/>
          <w:szCs w:val="28"/>
          <w:lang w:val="en-GB"/>
        </w:rPr>
        <w:t>Palestine</w:t>
      </w:r>
      <w:r w:rsidR="00B1756F">
        <w:rPr>
          <w:rFonts w:ascii="Arial Rounded MT Bold" w:hAnsi="Arial Rounded MT Bold"/>
          <w:b/>
          <w:color w:val="365F91"/>
          <w:spacing w:val="30"/>
          <w:sz w:val="28"/>
          <w:szCs w:val="28"/>
        </w:rPr>
        <w:t xml:space="preserve"> </w:t>
      </w:r>
      <w:r w:rsidR="008B4509" w:rsidRPr="00B538B9">
        <w:rPr>
          <w:rFonts w:ascii="Arial Rounded MT Bold" w:hAnsi="Arial Rounded MT Bold"/>
          <w:b/>
          <w:color w:val="365F91"/>
          <w:spacing w:val="30"/>
          <w:sz w:val="28"/>
          <w:szCs w:val="28"/>
        </w:rPr>
        <w:t>2014</w:t>
      </w:r>
      <w:r w:rsidR="00B1756F">
        <w:rPr>
          <w:rFonts w:ascii="Arial Rounded MT Bold" w:hAnsi="Arial Rounded MT Bold"/>
          <w:b/>
          <w:color w:val="365F91"/>
          <w:spacing w:val="30"/>
          <w:sz w:val="28"/>
          <w:szCs w:val="28"/>
        </w:rPr>
        <w:t>.</w:t>
      </w:r>
    </w:p>
    <w:p w:rsidR="00FC2EB9" w:rsidRPr="00B538B9" w:rsidRDefault="00FC2EB9" w:rsidP="006A2919">
      <w:pPr>
        <w:rPr>
          <w:rFonts w:ascii="Arial Rounded MT Bold" w:hAnsi="Arial Rounded MT Bold"/>
          <w:b/>
          <w:color w:val="365F91"/>
          <w:spacing w:val="30"/>
          <w:sz w:val="28"/>
          <w:szCs w:val="28"/>
        </w:rPr>
      </w:pPr>
    </w:p>
    <w:p w:rsidR="00D6569B" w:rsidRPr="00B538B9" w:rsidRDefault="001A216E">
      <w:pPr>
        <w:rPr>
          <w:rFonts w:ascii="Arial Rounded MT Bold" w:hAnsi="Arial Rounded MT Bold"/>
          <w:color w:val="365F91"/>
        </w:rPr>
      </w:pPr>
      <w:r>
        <w:rPr>
          <w:rFonts w:ascii="Arial Rounded MT Bold" w:hAnsi="Arial Rounded MT Bold"/>
          <w:noProof/>
          <w:color w:val="365F91"/>
        </w:rPr>
        <w:drawing>
          <wp:inline distT="0" distB="0" distL="0" distR="0">
            <wp:extent cx="5487035" cy="2460625"/>
            <wp:effectExtent l="0" t="0" r="18415" b="15875"/>
            <wp:docPr id="12"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9C29CC" w:rsidRPr="00B538B9" w:rsidRDefault="009C29CC">
      <w:pPr>
        <w:rPr>
          <w:rFonts w:ascii="Arial Rounded MT Bold" w:hAnsi="Arial Rounded MT Bold"/>
          <w:color w:val="365F91"/>
        </w:rPr>
      </w:pPr>
      <w:r w:rsidRPr="00B538B9">
        <w:rPr>
          <w:rFonts w:ascii="Arial Rounded MT Bold" w:hAnsi="Arial Rounded MT Bold"/>
          <w:color w:val="365F91"/>
        </w:rPr>
        <w:br w:type="page"/>
      </w:r>
    </w:p>
    <w:p w:rsidR="009C29CC" w:rsidRPr="00B538B9" w:rsidRDefault="009C29CC">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1101"/>
        <w:gridCol w:w="1772"/>
        <w:gridCol w:w="3822"/>
        <w:gridCol w:w="1116"/>
        <w:gridCol w:w="715"/>
        <w:gridCol w:w="717"/>
      </w:tblGrid>
      <w:tr w:rsidR="004F22F4" w:rsidRPr="00B538B9" w:rsidTr="009D0EEF">
        <w:trPr>
          <w:trHeight w:val="288"/>
          <w:tblHeader/>
        </w:trPr>
        <w:tc>
          <w:tcPr>
            <w:tcW w:w="5000" w:type="pct"/>
            <w:gridSpan w:val="6"/>
            <w:tcBorders>
              <w:top w:val="double" w:sz="4" w:space="0" w:color="auto"/>
              <w:left w:val="nil"/>
              <w:bottom w:val="double" w:sz="4" w:space="0" w:color="auto"/>
              <w:right w:val="nil"/>
            </w:tcBorders>
            <w:shd w:val="clear" w:color="auto" w:fill="8DB3E2"/>
            <w:vAlign w:val="center"/>
          </w:tcPr>
          <w:p w:rsidR="004F22F4" w:rsidRPr="000634CC" w:rsidRDefault="00050854"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 xml:space="preserve">Early marriage and </w:t>
            </w:r>
            <w:proofErr w:type="spellStart"/>
            <w:r w:rsidRPr="000634CC">
              <w:rPr>
                <w:rFonts w:ascii="Arial Rounded MT Bold" w:hAnsi="Arial Rounded MT Bold" w:cs="Arial"/>
                <w:b/>
                <w:bCs/>
                <w:color w:val="1F497D" w:themeColor="text2"/>
                <w:sz w:val="28"/>
                <w:szCs w:val="28"/>
              </w:rPr>
              <w:t>polygyny</w:t>
            </w:r>
            <w:proofErr w:type="spellEnd"/>
          </w:p>
        </w:tc>
      </w:tr>
      <w:tr w:rsidR="00F23E75" w:rsidRPr="009D0EEF" w:rsidTr="000634CC">
        <w:trPr>
          <w:trHeight w:val="288"/>
          <w:tblHeader/>
        </w:trPr>
        <w:tc>
          <w:tcPr>
            <w:tcW w:w="621" w:type="pct"/>
            <w:tcBorders>
              <w:top w:val="double" w:sz="4" w:space="0" w:color="auto"/>
              <w:left w:val="nil"/>
              <w:bottom w:val="single" w:sz="4" w:space="0" w:color="auto"/>
              <w:right w:val="nil"/>
            </w:tcBorders>
            <w:shd w:val="clear" w:color="auto" w:fill="auto"/>
            <w:vAlign w:val="center"/>
          </w:tcPr>
          <w:p w:rsidR="00F23E75" w:rsidRPr="009D0EEF" w:rsidRDefault="00F23E75"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MICS Indicator</w:t>
            </w:r>
          </w:p>
        </w:tc>
        <w:tc>
          <w:tcPr>
            <w:tcW w:w="984" w:type="pct"/>
            <w:tcBorders>
              <w:top w:val="double" w:sz="4" w:space="0" w:color="auto"/>
              <w:left w:val="nil"/>
              <w:bottom w:val="single" w:sz="4" w:space="0" w:color="auto"/>
              <w:right w:val="nil"/>
            </w:tcBorders>
            <w:shd w:val="clear" w:color="auto" w:fill="auto"/>
            <w:vAlign w:val="center"/>
          </w:tcPr>
          <w:p w:rsidR="00F23E75" w:rsidRPr="009D0EEF" w:rsidRDefault="00F23E75"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Indicator</w:t>
            </w:r>
          </w:p>
        </w:tc>
        <w:tc>
          <w:tcPr>
            <w:tcW w:w="2093" w:type="pct"/>
            <w:tcBorders>
              <w:top w:val="double" w:sz="4" w:space="0" w:color="auto"/>
              <w:left w:val="nil"/>
              <w:bottom w:val="single" w:sz="4" w:space="0" w:color="auto"/>
              <w:right w:val="nil"/>
            </w:tcBorders>
            <w:shd w:val="clear" w:color="auto" w:fill="auto"/>
            <w:vAlign w:val="center"/>
          </w:tcPr>
          <w:p w:rsidR="00F23E75" w:rsidRPr="009D0EEF" w:rsidRDefault="00F23E75"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F23E75" w:rsidRPr="009D0EEF" w:rsidRDefault="00F23E75"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Palestine</w:t>
            </w:r>
          </w:p>
        </w:tc>
        <w:tc>
          <w:tcPr>
            <w:tcW w:w="374" w:type="pct"/>
            <w:tcBorders>
              <w:top w:val="double" w:sz="4" w:space="0" w:color="auto"/>
              <w:left w:val="nil"/>
              <w:bottom w:val="single" w:sz="4" w:space="0" w:color="auto"/>
              <w:right w:val="nil"/>
            </w:tcBorders>
            <w:shd w:val="clear" w:color="auto" w:fill="auto"/>
            <w:vAlign w:val="center"/>
          </w:tcPr>
          <w:p w:rsidR="00F23E75" w:rsidRPr="009D0EEF" w:rsidRDefault="00F23E75"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West Bank</w:t>
            </w:r>
          </w:p>
        </w:tc>
        <w:tc>
          <w:tcPr>
            <w:tcW w:w="358" w:type="pct"/>
            <w:tcBorders>
              <w:top w:val="double" w:sz="4" w:space="0" w:color="auto"/>
              <w:left w:val="nil"/>
              <w:bottom w:val="single" w:sz="4" w:space="0" w:color="auto"/>
              <w:right w:val="nil"/>
            </w:tcBorders>
            <w:shd w:val="clear" w:color="auto" w:fill="auto"/>
            <w:vAlign w:val="center"/>
          </w:tcPr>
          <w:p w:rsidR="00F23E75" w:rsidRPr="009D0EEF" w:rsidRDefault="00F23E75"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Gaza Strip</w:t>
            </w:r>
          </w:p>
        </w:tc>
      </w:tr>
      <w:tr w:rsidR="00F23E75" w:rsidRPr="00B538B9" w:rsidTr="009D0EEF">
        <w:trPr>
          <w:cantSplit/>
        </w:trPr>
        <w:tc>
          <w:tcPr>
            <w:tcW w:w="621" w:type="pct"/>
            <w:tcBorders>
              <w:top w:val="single" w:sz="4" w:space="0" w:color="auto"/>
              <w:left w:val="nil"/>
              <w:bottom w:val="single" w:sz="4" w:space="0" w:color="BFBFBF"/>
              <w:right w:val="nil"/>
            </w:tcBorders>
            <w:shd w:val="clear" w:color="auto" w:fill="auto"/>
          </w:tcPr>
          <w:p w:rsidR="00F23E75" w:rsidRPr="00B538B9" w:rsidRDefault="00F23E75" w:rsidP="003249CA">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8.4</w:t>
            </w:r>
          </w:p>
        </w:tc>
        <w:tc>
          <w:tcPr>
            <w:tcW w:w="984" w:type="pct"/>
            <w:tcBorders>
              <w:top w:val="single" w:sz="4" w:space="0" w:color="auto"/>
              <w:left w:val="nil"/>
              <w:bottom w:val="single" w:sz="4" w:space="0" w:color="BFBFBF"/>
              <w:right w:val="nil"/>
            </w:tcBorders>
          </w:tcPr>
          <w:p w:rsidR="00F23E75" w:rsidRPr="00B538B9" w:rsidRDefault="00F23E75" w:rsidP="00A808E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Marriage before age 15</w:t>
            </w:r>
          </w:p>
        </w:tc>
        <w:tc>
          <w:tcPr>
            <w:tcW w:w="2093" w:type="pct"/>
            <w:tcBorders>
              <w:top w:val="single" w:sz="4" w:space="0" w:color="auto"/>
              <w:left w:val="nil"/>
              <w:bottom w:val="single" w:sz="4" w:space="0" w:color="BFBFBF"/>
              <w:right w:val="nil"/>
            </w:tcBorders>
          </w:tcPr>
          <w:p w:rsidR="00F23E75" w:rsidRPr="00B538B9" w:rsidRDefault="00F23E75" w:rsidP="00BA7B44">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w:t>
            </w:r>
            <w:r w:rsidR="000E2A75" w:rsidRPr="00B538B9">
              <w:rPr>
                <w:rFonts w:ascii="Arial Rounded MT Bold" w:hAnsi="Arial Rounded MT Bold" w:cs="Arial"/>
                <w:bCs/>
                <w:color w:val="365F91"/>
                <w:sz w:val="18"/>
                <w:szCs w:val="18"/>
              </w:rPr>
              <w:t xml:space="preserve"> </w:t>
            </w:r>
            <w:r w:rsidRPr="00B538B9">
              <w:rPr>
                <w:rFonts w:ascii="Arial Rounded MT Bold" w:hAnsi="Arial Rounded MT Bold" w:cs="Arial"/>
                <w:bCs/>
                <w:color w:val="365F91"/>
                <w:sz w:val="18"/>
                <w:szCs w:val="18"/>
              </w:rPr>
              <w:t xml:space="preserve"> of </w:t>
            </w:r>
            <w:r w:rsidR="00BA7B44" w:rsidRPr="00B538B9">
              <w:rPr>
                <w:rFonts w:ascii="Arial Rounded MT Bold" w:hAnsi="Arial Rounded MT Bold" w:cs="Arial"/>
                <w:bCs/>
                <w:color w:val="365F91"/>
                <w:sz w:val="18"/>
                <w:szCs w:val="18"/>
              </w:rPr>
              <w:t>w</w:t>
            </w:r>
            <w:r w:rsidR="00A808E0" w:rsidRPr="00B538B9">
              <w:rPr>
                <w:rFonts w:ascii="Arial Rounded MT Bold" w:hAnsi="Arial Rounded MT Bold" w:cs="Arial"/>
                <w:bCs/>
                <w:color w:val="365F91"/>
                <w:sz w:val="18"/>
                <w:szCs w:val="18"/>
              </w:rPr>
              <w:t xml:space="preserve">omen </w:t>
            </w:r>
            <w:r w:rsidRPr="00B538B9">
              <w:rPr>
                <w:rFonts w:ascii="Arial Rounded MT Bold" w:hAnsi="Arial Rounded MT Bold" w:cs="Arial"/>
                <w:bCs/>
                <w:color w:val="365F91"/>
                <w:sz w:val="18"/>
                <w:szCs w:val="18"/>
              </w:rPr>
              <w:t>age 15-49 years who were first married before age 15</w:t>
            </w:r>
          </w:p>
        </w:tc>
        <w:tc>
          <w:tcPr>
            <w:tcW w:w="570" w:type="pct"/>
            <w:tcBorders>
              <w:top w:val="single" w:sz="4" w:space="0" w:color="auto"/>
              <w:left w:val="nil"/>
              <w:bottom w:val="single" w:sz="4" w:space="0" w:color="BFBFBF"/>
              <w:right w:val="nil"/>
            </w:tcBorders>
          </w:tcPr>
          <w:p w:rsidR="00F23E75" w:rsidRPr="00B538B9" w:rsidRDefault="00890AE0" w:rsidP="004411C1">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w:t>
            </w:r>
            <w:r w:rsidR="004411C1" w:rsidRPr="00B538B9">
              <w:rPr>
                <w:rFonts w:ascii="Arial Rounded MT Bold" w:hAnsi="Arial Rounded MT Bold" w:cs="Arial"/>
                <w:bCs/>
                <w:color w:val="365F91"/>
                <w:sz w:val="18"/>
                <w:szCs w:val="18"/>
              </w:rPr>
              <w:t>1</w:t>
            </w:r>
          </w:p>
        </w:tc>
        <w:tc>
          <w:tcPr>
            <w:tcW w:w="374" w:type="pct"/>
            <w:tcBorders>
              <w:top w:val="single" w:sz="4" w:space="0" w:color="auto"/>
              <w:left w:val="nil"/>
              <w:bottom w:val="single" w:sz="4" w:space="0" w:color="BFBFBF"/>
              <w:right w:val="nil"/>
            </w:tcBorders>
          </w:tcPr>
          <w:p w:rsidR="000E2A75" w:rsidRPr="00B538B9" w:rsidRDefault="004411C1" w:rsidP="00785ADB">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w:t>
            </w:r>
            <w:r w:rsidR="000E2A75" w:rsidRPr="00B538B9">
              <w:rPr>
                <w:rFonts w:ascii="Arial Rounded MT Bold" w:hAnsi="Arial Rounded MT Bold" w:cs="Arial"/>
                <w:color w:val="365F91"/>
                <w:sz w:val="18"/>
                <w:szCs w:val="18"/>
              </w:rPr>
              <w:t>.</w:t>
            </w:r>
            <w:r w:rsidR="00785ADB" w:rsidRPr="00B538B9">
              <w:rPr>
                <w:rFonts w:ascii="Arial Rounded MT Bold" w:hAnsi="Arial Rounded MT Bold" w:cs="Arial"/>
                <w:color w:val="365F91"/>
                <w:sz w:val="18"/>
                <w:szCs w:val="18"/>
              </w:rPr>
              <w:t>8</w:t>
            </w:r>
          </w:p>
          <w:p w:rsidR="00F23E75" w:rsidRPr="00B538B9" w:rsidRDefault="00F23E75" w:rsidP="003A6DB8">
            <w:pPr>
              <w:jc w:val="right"/>
              <w:rPr>
                <w:rFonts w:ascii="Arial Rounded MT Bold" w:hAnsi="Arial Rounded MT Bold" w:cs="Arial"/>
                <w:bCs/>
                <w:color w:val="365F91"/>
                <w:sz w:val="18"/>
                <w:szCs w:val="18"/>
              </w:rPr>
            </w:pPr>
          </w:p>
        </w:tc>
        <w:tc>
          <w:tcPr>
            <w:tcW w:w="358" w:type="pct"/>
            <w:tcBorders>
              <w:top w:val="single" w:sz="4" w:space="0" w:color="auto"/>
              <w:left w:val="nil"/>
              <w:bottom w:val="single" w:sz="4" w:space="0" w:color="BFBFBF"/>
              <w:right w:val="nil"/>
            </w:tcBorders>
            <w:shd w:val="clear" w:color="auto" w:fill="auto"/>
          </w:tcPr>
          <w:p w:rsidR="000E2A75" w:rsidRPr="00B538B9" w:rsidRDefault="004411C1" w:rsidP="004411C1">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w:t>
            </w:r>
            <w:r w:rsidR="000E2A75" w:rsidRPr="00B538B9">
              <w:rPr>
                <w:rFonts w:ascii="Arial Rounded MT Bold" w:hAnsi="Arial Rounded MT Bold" w:cs="Arial"/>
                <w:color w:val="365F91"/>
                <w:sz w:val="18"/>
                <w:szCs w:val="18"/>
              </w:rPr>
              <w:t>.</w:t>
            </w:r>
            <w:r w:rsidR="00785ADB" w:rsidRPr="00B538B9">
              <w:rPr>
                <w:rFonts w:ascii="Arial Rounded MT Bold" w:hAnsi="Arial Rounded MT Bold" w:cs="Arial"/>
                <w:color w:val="365F91"/>
                <w:sz w:val="18"/>
                <w:szCs w:val="18"/>
              </w:rPr>
              <w:t>6</w:t>
            </w:r>
          </w:p>
          <w:p w:rsidR="00F23E75" w:rsidRPr="00B538B9" w:rsidRDefault="00F23E75" w:rsidP="000E2A75">
            <w:pPr>
              <w:jc w:val="right"/>
              <w:rPr>
                <w:rFonts w:ascii="Arial Rounded MT Bold" w:hAnsi="Arial Rounded MT Bold" w:cs="Arial"/>
                <w:bCs/>
                <w:color w:val="365F91"/>
                <w:sz w:val="18"/>
                <w:szCs w:val="18"/>
              </w:rPr>
            </w:pPr>
          </w:p>
        </w:tc>
      </w:tr>
      <w:tr w:rsidR="00F23E75" w:rsidRPr="00B538B9" w:rsidTr="009D0EEF">
        <w:trPr>
          <w:cantSplit/>
        </w:trPr>
        <w:tc>
          <w:tcPr>
            <w:tcW w:w="621" w:type="pct"/>
            <w:tcBorders>
              <w:top w:val="single" w:sz="4" w:space="0" w:color="BFBFBF"/>
              <w:left w:val="nil"/>
              <w:bottom w:val="single" w:sz="4" w:space="0" w:color="BFBFBF"/>
              <w:right w:val="nil"/>
            </w:tcBorders>
            <w:shd w:val="clear" w:color="auto" w:fill="auto"/>
          </w:tcPr>
          <w:p w:rsidR="00F23E75" w:rsidRPr="00B538B9" w:rsidRDefault="00F23E75"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8.5</w:t>
            </w:r>
          </w:p>
        </w:tc>
        <w:tc>
          <w:tcPr>
            <w:tcW w:w="984" w:type="pct"/>
            <w:tcBorders>
              <w:top w:val="single" w:sz="4" w:space="0" w:color="BFBFBF"/>
              <w:left w:val="nil"/>
              <w:bottom w:val="single" w:sz="4" w:space="0" w:color="BFBFBF"/>
              <w:right w:val="nil"/>
            </w:tcBorders>
          </w:tcPr>
          <w:p w:rsidR="00F23E75" w:rsidRPr="00B538B9" w:rsidRDefault="00F23E75" w:rsidP="00A808E0">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Marriage before age 18</w:t>
            </w:r>
          </w:p>
        </w:tc>
        <w:tc>
          <w:tcPr>
            <w:tcW w:w="2093" w:type="pct"/>
            <w:tcBorders>
              <w:top w:val="single" w:sz="4" w:space="0" w:color="BFBFBF"/>
              <w:left w:val="nil"/>
              <w:bottom w:val="single" w:sz="4" w:space="0" w:color="BFBFBF"/>
              <w:right w:val="nil"/>
            </w:tcBorders>
          </w:tcPr>
          <w:p w:rsidR="00F23E75" w:rsidRPr="00B538B9" w:rsidRDefault="00F23E75" w:rsidP="00BA7B44">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w:t>
            </w:r>
            <w:r w:rsidR="00BA7B44" w:rsidRPr="00B538B9">
              <w:rPr>
                <w:rFonts w:ascii="Arial Rounded MT Bold" w:hAnsi="Arial Rounded MT Bold" w:cs="Arial"/>
                <w:bCs/>
                <w:color w:val="365F91"/>
                <w:sz w:val="18"/>
                <w:szCs w:val="18"/>
              </w:rPr>
              <w:t>w</w:t>
            </w:r>
            <w:r w:rsidR="00A808E0" w:rsidRPr="00B538B9">
              <w:rPr>
                <w:rFonts w:ascii="Arial Rounded MT Bold" w:hAnsi="Arial Rounded MT Bold" w:cs="Arial"/>
                <w:bCs/>
                <w:color w:val="365F91"/>
                <w:sz w:val="18"/>
                <w:szCs w:val="18"/>
              </w:rPr>
              <w:t xml:space="preserve">omen </w:t>
            </w:r>
            <w:r w:rsidRPr="00B538B9">
              <w:rPr>
                <w:rFonts w:ascii="Arial Rounded MT Bold" w:hAnsi="Arial Rounded MT Bold" w:cs="Arial"/>
                <w:bCs/>
                <w:color w:val="365F91"/>
                <w:sz w:val="18"/>
                <w:szCs w:val="18"/>
              </w:rPr>
              <w:t xml:space="preserve">age </w:t>
            </w:r>
            <w:r w:rsidR="008C7BAD" w:rsidRPr="00B538B9">
              <w:rPr>
                <w:rFonts w:ascii="Arial Rounded MT Bold" w:hAnsi="Arial Rounded MT Bold" w:cs="Arial"/>
                <w:bCs/>
                <w:color w:val="365F91"/>
                <w:sz w:val="18"/>
                <w:szCs w:val="18"/>
              </w:rPr>
              <w:t xml:space="preserve"> </w:t>
            </w:r>
            <w:r w:rsidRPr="00B538B9">
              <w:rPr>
                <w:rFonts w:ascii="Arial Rounded MT Bold" w:hAnsi="Arial Rounded MT Bold" w:cs="Arial"/>
                <w:bCs/>
                <w:color w:val="365F91"/>
                <w:sz w:val="18"/>
                <w:szCs w:val="18"/>
              </w:rPr>
              <w:t>20-49 years who were first married before age 18</w:t>
            </w:r>
          </w:p>
        </w:tc>
        <w:tc>
          <w:tcPr>
            <w:tcW w:w="570" w:type="pct"/>
            <w:tcBorders>
              <w:top w:val="single" w:sz="4" w:space="0" w:color="BFBFBF"/>
              <w:left w:val="nil"/>
              <w:bottom w:val="single" w:sz="4" w:space="0" w:color="BFBFBF"/>
              <w:right w:val="nil"/>
            </w:tcBorders>
          </w:tcPr>
          <w:p w:rsidR="00F23E75" w:rsidRPr="00B538B9" w:rsidRDefault="008C7BAD" w:rsidP="00785ADB">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24.</w:t>
            </w:r>
            <w:r w:rsidR="00785ADB" w:rsidRPr="00B538B9">
              <w:rPr>
                <w:rFonts w:ascii="Arial Rounded MT Bold" w:hAnsi="Arial Rounded MT Bold" w:cs="Arial"/>
                <w:bCs/>
                <w:color w:val="365F91"/>
                <w:sz w:val="18"/>
                <w:szCs w:val="18"/>
              </w:rPr>
              <w:t>2</w:t>
            </w:r>
          </w:p>
        </w:tc>
        <w:tc>
          <w:tcPr>
            <w:tcW w:w="374" w:type="pct"/>
            <w:tcBorders>
              <w:top w:val="single" w:sz="4" w:space="0" w:color="BFBFBF"/>
              <w:left w:val="nil"/>
              <w:bottom w:val="single" w:sz="4" w:space="0" w:color="BFBFBF"/>
              <w:right w:val="nil"/>
            </w:tcBorders>
          </w:tcPr>
          <w:p w:rsidR="000E2A75" w:rsidRPr="00B538B9" w:rsidRDefault="000E2A75" w:rsidP="000E2A75">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21.4</w:t>
            </w:r>
          </w:p>
          <w:p w:rsidR="00F23E75" w:rsidRPr="00B538B9" w:rsidRDefault="00F23E75" w:rsidP="00475B63">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0E2A75" w:rsidRPr="00B538B9" w:rsidRDefault="000E2A75" w:rsidP="000E2A75">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28.6</w:t>
            </w:r>
          </w:p>
          <w:p w:rsidR="00F23E75" w:rsidRPr="00B538B9" w:rsidRDefault="00F23E75" w:rsidP="00475B63">
            <w:pPr>
              <w:jc w:val="right"/>
              <w:rPr>
                <w:rFonts w:ascii="Arial Rounded MT Bold" w:hAnsi="Arial Rounded MT Bold" w:cs="Arial"/>
                <w:bCs/>
                <w:color w:val="365F91"/>
                <w:sz w:val="18"/>
                <w:szCs w:val="18"/>
              </w:rPr>
            </w:pPr>
          </w:p>
          <w:p w:rsidR="00F23E75" w:rsidRPr="00B538B9" w:rsidRDefault="00F23E75" w:rsidP="00A808E0">
            <w:pPr>
              <w:rPr>
                <w:rFonts w:ascii="Arial Rounded MT Bold" w:hAnsi="Arial Rounded MT Bold" w:cs="Arial"/>
                <w:bCs/>
                <w:color w:val="365F91"/>
                <w:sz w:val="18"/>
                <w:szCs w:val="18"/>
              </w:rPr>
            </w:pPr>
          </w:p>
        </w:tc>
      </w:tr>
      <w:tr w:rsidR="00F23E75" w:rsidRPr="00B538B9" w:rsidTr="009D0EEF">
        <w:trPr>
          <w:cantSplit/>
        </w:trPr>
        <w:tc>
          <w:tcPr>
            <w:tcW w:w="621" w:type="pct"/>
            <w:tcBorders>
              <w:top w:val="single" w:sz="4" w:space="0" w:color="BFBFBF"/>
              <w:left w:val="nil"/>
              <w:bottom w:val="single" w:sz="4" w:space="0" w:color="BFBFBF"/>
              <w:right w:val="nil"/>
            </w:tcBorders>
            <w:shd w:val="clear" w:color="auto" w:fill="auto"/>
          </w:tcPr>
          <w:p w:rsidR="00F23E75" w:rsidRPr="00B538B9" w:rsidRDefault="00F23E75"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8.6</w:t>
            </w:r>
          </w:p>
        </w:tc>
        <w:tc>
          <w:tcPr>
            <w:tcW w:w="984" w:type="pct"/>
            <w:tcBorders>
              <w:top w:val="single" w:sz="4" w:space="0" w:color="BFBFBF"/>
              <w:left w:val="nil"/>
              <w:bottom w:val="single" w:sz="4" w:space="0" w:color="BFBFBF"/>
              <w:right w:val="nil"/>
            </w:tcBorders>
          </w:tcPr>
          <w:p w:rsidR="00F23E75" w:rsidRPr="00B538B9" w:rsidRDefault="00F23E75" w:rsidP="0056011C">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Young </w:t>
            </w:r>
            <w:r w:rsidR="0056011C">
              <w:rPr>
                <w:rFonts w:ascii="Arial Rounded MT Bold" w:hAnsi="Arial Rounded MT Bold" w:cs="Arial"/>
                <w:bCs/>
                <w:color w:val="365F91"/>
                <w:sz w:val="18"/>
                <w:szCs w:val="18"/>
              </w:rPr>
              <w:t>w</w:t>
            </w:r>
            <w:r w:rsidR="000E2A75" w:rsidRPr="00B538B9">
              <w:rPr>
                <w:rFonts w:ascii="Arial Rounded MT Bold" w:hAnsi="Arial Rounded MT Bold" w:cs="Arial"/>
                <w:bCs/>
                <w:color w:val="365F91"/>
                <w:sz w:val="18"/>
                <w:szCs w:val="18"/>
              </w:rPr>
              <w:t>om</w:t>
            </w:r>
            <w:r w:rsidR="0056011C">
              <w:rPr>
                <w:rFonts w:ascii="Arial Rounded MT Bold" w:hAnsi="Arial Rounded MT Bold" w:cs="Arial"/>
                <w:bCs/>
                <w:color w:val="365F91"/>
                <w:sz w:val="18"/>
                <w:szCs w:val="18"/>
              </w:rPr>
              <w:t>e</w:t>
            </w:r>
            <w:r w:rsidR="000E2A75" w:rsidRPr="00B538B9">
              <w:rPr>
                <w:rFonts w:ascii="Arial Rounded MT Bold" w:hAnsi="Arial Rounded MT Bold" w:cs="Arial"/>
                <w:bCs/>
                <w:color w:val="365F91"/>
                <w:sz w:val="18"/>
                <w:szCs w:val="18"/>
              </w:rPr>
              <w:t>n</w:t>
            </w:r>
            <w:r w:rsidRPr="00B538B9">
              <w:rPr>
                <w:rFonts w:ascii="Arial Rounded MT Bold" w:hAnsi="Arial Rounded MT Bold" w:cs="Arial"/>
                <w:bCs/>
                <w:color w:val="365F91"/>
                <w:sz w:val="18"/>
                <w:szCs w:val="18"/>
              </w:rPr>
              <w:t xml:space="preserve"> age 15-19 years currently married</w:t>
            </w:r>
          </w:p>
        </w:tc>
        <w:tc>
          <w:tcPr>
            <w:tcW w:w="2093" w:type="pct"/>
            <w:tcBorders>
              <w:top w:val="single" w:sz="4" w:space="0" w:color="BFBFBF"/>
              <w:left w:val="nil"/>
              <w:bottom w:val="single" w:sz="4" w:space="0" w:color="BFBFBF"/>
              <w:right w:val="nil"/>
            </w:tcBorders>
          </w:tcPr>
          <w:p w:rsidR="00F23E75" w:rsidRPr="00B538B9" w:rsidRDefault="00F23E75" w:rsidP="00BA7B44">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young </w:t>
            </w:r>
            <w:r w:rsidR="00BA7B44" w:rsidRPr="00B538B9">
              <w:rPr>
                <w:rFonts w:ascii="Arial Rounded MT Bold" w:hAnsi="Arial Rounded MT Bold" w:cs="Arial"/>
                <w:bCs/>
                <w:color w:val="365F91"/>
                <w:sz w:val="18"/>
                <w:szCs w:val="18"/>
              </w:rPr>
              <w:t>w</w:t>
            </w:r>
            <w:r w:rsidR="00A808E0" w:rsidRPr="00B538B9">
              <w:rPr>
                <w:rFonts w:ascii="Arial Rounded MT Bold" w:hAnsi="Arial Rounded MT Bold" w:cs="Arial"/>
                <w:bCs/>
                <w:color w:val="365F91"/>
                <w:sz w:val="18"/>
                <w:szCs w:val="18"/>
              </w:rPr>
              <w:t xml:space="preserve">omen </w:t>
            </w:r>
            <w:r w:rsidRPr="00B538B9">
              <w:rPr>
                <w:rFonts w:ascii="Arial Rounded MT Bold" w:hAnsi="Arial Rounded MT Bold" w:cs="Arial"/>
                <w:bCs/>
                <w:color w:val="365F91"/>
                <w:sz w:val="18"/>
                <w:szCs w:val="18"/>
              </w:rPr>
              <w:t>age 15-19 years who are married</w:t>
            </w:r>
          </w:p>
        </w:tc>
        <w:tc>
          <w:tcPr>
            <w:tcW w:w="570" w:type="pct"/>
            <w:tcBorders>
              <w:top w:val="single" w:sz="4" w:space="0" w:color="BFBFBF"/>
              <w:left w:val="nil"/>
              <w:bottom w:val="single" w:sz="4" w:space="0" w:color="BFBFBF"/>
              <w:right w:val="nil"/>
            </w:tcBorders>
          </w:tcPr>
          <w:p w:rsidR="00F23E75" w:rsidRPr="00B538B9" w:rsidRDefault="00890AE0" w:rsidP="00475B63">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9.3</w:t>
            </w:r>
          </w:p>
        </w:tc>
        <w:tc>
          <w:tcPr>
            <w:tcW w:w="374" w:type="pct"/>
            <w:tcBorders>
              <w:top w:val="single" w:sz="4" w:space="0" w:color="BFBFBF"/>
              <w:left w:val="nil"/>
              <w:bottom w:val="single" w:sz="4" w:space="0" w:color="BFBFBF"/>
              <w:right w:val="nil"/>
            </w:tcBorders>
          </w:tcPr>
          <w:p w:rsidR="000E2A75" w:rsidRPr="00B538B9" w:rsidRDefault="000E2A75" w:rsidP="000E2A75">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6.8</w:t>
            </w:r>
          </w:p>
          <w:p w:rsidR="00F23E75" w:rsidRPr="00B538B9" w:rsidRDefault="00F23E75" w:rsidP="00475B63">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0E2A75" w:rsidRPr="00B538B9" w:rsidRDefault="000E2A75" w:rsidP="000E2A75">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12.8</w:t>
            </w:r>
          </w:p>
          <w:p w:rsidR="00F23E75" w:rsidRPr="00B538B9" w:rsidRDefault="00F23E75" w:rsidP="000E2A75">
            <w:pPr>
              <w:jc w:val="right"/>
              <w:rPr>
                <w:rFonts w:ascii="Arial Rounded MT Bold" w:hAnsi="Arial Rounded MT Bold" w:cs="Arial"/>
                <w:bCs/>
                <w:color w:val="365F91"/>
                <w:sz w:val="18"/>
                <w:szCs w:val="18"/>
              </w:rPr>
            </w:pPr>
          </w:p>
        </w:tc>
      </w:tr>
      <w:tr w:rsidR="00F23E75" w:rsidRPr="00B538B9" w:rsidTr="009D0EEF">
        <w:trPr>
          <w:cantSplit/>
        </w:trPr>
        <w:tc>
          <w:tcPr>
            <w:tcW w:w="621" w:type="pct"/>
            <w:tcBorders>
              <w:top w:val="single" w:sz="4" w:space="0" w:color="BFBFBF"/>
              <w:left w:val="nil"/>
              <w:bottom w:val="double" w:sz="4" w:space="0" w:color="auto"/>
              <w:right w:val="nil"/>
            </w:tcBorders>
            <w:shd w:val="clear" w:color="auto" w:fill="auto"/>
          </w:tcPr>
          <w:p w:rsidR="00F23E75" w:rsidRPr="00B538B9" w:rsidRDefault="00F23E75"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8.7</w:t>
            </w:r>
          </w:p>
        </w:tc>
        <w:tc>
          <w:tcPr>
            <w:tcW w:w="984" w:type="pct"/>
            <w:tcBorders>
              <w:top w:val="single" w:sz="4" w:space="0" w:color="BFBFBF"/>
              <w:left w:val="nil"/>
              <w:bottom w:val="double" w:sz="4" w:space="0" w:color="auto"/>
              <w:right w:val="nil"/>
            </w:tcBorders>
          </w:tcPr>
          <w:p w:rsidR="00F23E75" w:rsidRPr="00B538B9" w:rsidRDefault="00F23E75" w:rsidP="003A6DB8">
            <w:pPr>
              <w:rPr>
                <w:rFonts w:ascii="Arial Rounded MT Bold" w:hAnsi="Arial Rounded MT Bold" w:cs="Arial"/>
                <w:bCs/>
                <w:color w:val="365F91"/>
                <w:sz w:val="18"/>
                <w:szCs w:val="18"/>
              </w:rPr>
            </w:pPr>
            <w:proofErr w:type="spellStart"/>
            <w:r w:rsidRPr="00B538B9">
              <w:rPr>
                <w:rFonts w:ascii="Arial Rounded MT Bold" w:hAnsi="Arial Rounded MT Bold" w:cs="Arial"/>
                <w:bCs/>
                <w:color w:val="365F91"/>
                <w:sz w:val="18"/>
                <w:szCs w:val="18"/>
              </w:rPr>
              <w:t>Polygyny</w:t>
            </w:r>
            <w:proofErr w:type="spellEnd"/>
          </w:p>
          <w:p w:rsidR="00F23E75" w:rsidRPr="00B538B9" w:rsidRDefault="00F23E75" w:rsidP="003249CA">
            <w:pPr>
              <w:rPr>
                <w:rFonts w:ascii="Arial Rounded MT Bold" w:hAnsi="Arial Rounded MT Bold" w:cs="Arial"/>
                <w:bCs/>
                <w:color w:val="365F91"/>
                <w:sz w:val="18"/>
                <w:szCs w:val="18"/>
              </w:rPr>
            </w:pPr>
          </w:p>
        </w:tc>
        <w:tc>
          <w:tcPr>
            <w:tcW w:w="2093" w:type="pct"/>
            <w:tcBorders>
              <w:top w:val="single" w:sz="4" w:space="0" w:color="BFBFBF"/>
              <w:left w:val="nil"/>
              <w:bottom w:val="double" w:sz="4" w:space="0" w:color="auto"/>
              <w:right w:val="nil"/>
            </w:tcBorders>
          </w:tcPr>
          <w:p w:rsidR="00F23E75" w:rsidRPr="00B538B9" w:rsidRDefault="00F23E75" w:rsidP="00BA7B44">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w:t>
            </w:r>
            <w:r w:rsidR="00BA7B44" w:rsidRPr="00B538B9">
              <w:rPr>
                <w:rFonts w:ascii="Arial Rounded MT Bold" w:hAnsi="Arial Rounded MT Bold" w:cs="Arial"/>
                <w:bCs/>
                <w:color w:val="365F91"/>
                <w:sz w:val="18"/>
                <w:szCs w:val="18"/>
              </w:rPr>
              <w:t>w</w:t>
            </w:r>
            <w:r w:rsidR="00A808E0" w:rsidRPr="00B538B9">
              <w:rPr>
                <w:rFonts w:ascii="Arial Rounded MT Bold" w:hAnsi="Arial Rounded MT Bold" w:cs="Arial"/>
                <w:bCs/>
                <w:color w:val="365F91"/>
                <w:sz w:val="18"/>
                <w:szCs w:val="18"/>
              </w:rPr>
              <w:t xml:space="preserve">omen </w:t>
            </w:r>
            <w:r w:rsidRPr="00B538B9">
              <w:rPr>
                <w:rFonts w:ascii="Arial Rounded MT Bold" w:hAnsi="Arial Rounded MT Bold" w:cs="Arial"/>
                <w:bCs/>
                <w:color w:val="365F91"/>
                <w:sz w:val="18"/>
                <w:szCs w:val="18"/>
              </w:rPr>
              <w:t>age 15-4</w:t>
            </w:r>
            <w:r w:rsidR="000046BB" w:rsidRPr="00B538B9">
              <w:rPr>
                <w:rFonts w:ascii="Arial Rounded MT Bold" w:hAnsi="Arial Rounded MT Bold" w:cs="Arial"/>
                <w:bCs/>
                <w:color w:val="365F91"/>
                <w:sz w:val="18"/>
                <w:szCs w:val="18"/>
              </w:rPr>
              <w:t xml:space="preserve">9 years who are in a </w:t>
            </w:r>
            <w:proofErr w:type="spellStart"/>
            <w:r w:rsidR="000046BB" w:rsidRPr="00B538B9">
              <w:rPr>
                <w:rFonts w:ascii="Arial Rounded MT Bold" w:hAnsi="Arial Rounded MT Bold" w:cs="Arial"/>
                <w:bCs/>
                <w:color w:val="365F91"/>
                <w:sz w:val="18"/>
                <w:szCs w:val="18"/>
              </w:rPr>
              <w:t>polygynous</w:t>
            </w:r>
            <w:proofErr w:type="spellEnd"/>
            <w:r w:rsidR="005945B4" w:rsidRPr="00B538B9">
              <w:rPr>
                <w:rFonts w:ascii="Arial Rounded MT Bold" w:hAnsi="Arial Rounded MT Bold" w:cs="Arial"/>
                <w:bCs/>
                <w:color w:val="365F91"/>
                <w:sz w:val="18"/>
                <w:szCs w:val="18"/>
              </w:rPr>
              <w:t xml:space="preserve"> marriage</w:t>
            </w:r>
          </w:p>
        </w:tc>
        <w:tc>
          <w:tcPr>
            <w:tcW w:w="570" w:type="pct"/>
            <w:tcBorders>
              <w:top w:val="single" w:sz="4" w:space="0" w:color="BFBFBF"/>
              <w:left w:val="nil"/>
              <w:bottom w:val="double" w:sz="4" w:space="0" w:color="auto"/>
              <w:right w:val="nil"/>
            </w:tcBorders>
          </w:tcPr>
          <w:p w:rsidR="00F23E75" w:rsidRPr="00B538B9" w:rsidRDefault="00890AE0" w:rsidP="00475B63">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4.3</w:t>
            </w:r>
          </w:p>
        </w:tc>
        <w:tc>
          <w:tcPr>
            <w:tcW w:w="374" w:type="pct"/>
            <w:tcBorders>
              <w:top w:val="single" w:sz="4" w:space="0" w:color="BFBFBF"/>
              <w:left w:val="nil"/>
              <w:bottom w:val="double" w:sz="4" w:space="0" w:color="auto"/>
              <w:right w:val="nil"/>
            </w:tcBorders>
          </w:tcPr>
          <w:p w:rsidR="000E2A75" w:rsidRPr="00B538B9" w:rsidRDefault="000E2A75" w:rsidP="000E2A75">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3.2</w:t>
            </w:r>
          </w:p>
          <w:p w:rsidR="00F23E75" w:rsidRPr="00B538B9" w:rsidRDefault="00F23E75" w:rsidP="00475B63">
            <w:pPr>
              <w:jc w:val="right"/>
              <w:rPr>
                <w:rFonts w:ascii="Arial Rounded MT Bold" w:hAnsi="Arial Rounded MT Bold" w:cs="Arial"/>
                <w:bCs/>
                <w:color w:val="365F91"/>
                <w:sz w:val="18"/>
                <w:szCs w:val="18"/>
              </w:rPr>
            </w:pPr>
          </w:p>
        </w:tc>
        <w:tc>
          <w:tcPr>
            <w:tcW w:w="358" w:type="pct"/>
            <w:tcBorders>
              <w:top w:val="single" w:sz="4" w:space="0" w:color="BFBFBF"/>
              <w:left w:val="nil"/>
              <w:bottom w:val="double" w:sz="4" w:space="0" w:color="auto"/>
              <w:right w:val="nil"/>
            </w:tcBorders>
            <w:shd w:val="clear" w:color="auto" w:fill="auto"/>
          </w:tcPr>
          <w:p w:rsidR="000E2A75" w:rsidRPr="00B538B9" w:rsidRDefault="000E2A75" w:rsidP="000E2A75">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5.8</w:t>
            </w:r>
          </w:p>
          <w:p w:rsidR="00F23E75" w:rsidRPr="00B538B9" w:rsidRDefault="00F23E75" w:rsidP="000E2A75">
            <w:pPr>
              <w:jc w:val="right"/>
              <w:rPr>
                <w:rFonts w:ascii="Arial Rounded MT Bold" w:hAnsi="Arial Rounded MT Bold" w:cs="Arial"/>
                <w:bCs/>
                <w:color w:val="365F91"/>
                <w:sz w:val="18"/>
                <w:szCs w:val="18"/>
              </w:rPr>
            </w:pPr>
          </w:p>
        </w:tc>
      </w:tr>
    </w:tbl>
    <w:p w:rsidR="004F22F4" w:rsidRPr="00B538B9" w:rsidRDefault="004F22F4" w:rsidP="009442D1">
      <w:pPr>
        <w:rPr>
          <w:rFonts w:ascii="Arial Rounded MT Bold" w:hAnsi="Arial Rounded MT Bold"/>
          <w:color w:val="365F91"/>
        </w:rPr>
      </w:pPr>
    </w:p>
    <w:p w:rsidR="004F22F4" w:rsidRPr="00B538B9" w:rsidRDefault="004F22F4" w:rsidP="009442D1">
      <w:pPr>
        <w:rPr>
          <w:rFonts w:ascii="Arial Rounded MT Bold" w:hAnsi="Arial Rounded MT Bold"/>
          <w:color w:val="365F91"/>
        </w:rPr>
      </w:pPr>
    </w:p>
    <w:p w:rsidR="00227F16" w:rsidRPr="00B538B9" w:rsidRDefault="00227F16" w:rsidP="009442D1">
      <w:pPr>
        <w:rPr>
          <w:rFonts w:ascii="Arial Rounded MT Bold" w:hAnsi="Arial Rounded MT Bold"/>
          <w:color w:val="365F91"/>
        </w:rPr>
      </w:pPr>
    </w:p>
    <w:p w:rsidR="00050854" w:rsidRPr="00B538B9" w:rsidRDefault="00050854" w:rsidP="009442D1">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ayout w:type="fixed"/>
        <w:tblLook w:val="01E0"/>
      </w:tblPr>
      <w:tblGrid>
        <w:gridCol w:w="1158"/>
        <w:gridCol w:w="2011"/>
        <w:gridCol w:w="3318"/>
        <w:gridCol w:w="1231"/>
        <w:gridCol w:w="762"/>
        <w:gridCol w:w="763"/>
      </w:tblGrid>
      <w:tr w:rsidR="00050854" w:rsidRPr="009D0EEF" w:rsidTr="009D0EEF">
        <w:trPr>
          <w:trHeight w:val="288"/>
          <w:tblHeader/>
        </w:trPr>
        <w:tc>
          <w:tcPr>
            <w:tcW w:w="5000" w:type="pct"/>
            <w:gridSpan w:val="6"/>
            <w:tcBorders>
              <w:top w:val="double" w:sz="4" w:space="0" w:color="auto"/>
              <w:left w:val="nil"/>
              <w:bottom w:val="double" w:sz="4" w:space="0" w:color="auto"/>
              <w:right w:val="nil"/>
            </w:tcBorders>
            <w:shd w:val="clear" w:color="auto" w:fill="8DB3E2"/>
            <w:vAlign w:val="center"/>
          </w:tcPr>
          <w:p w:rsidR="00050854" w:rsidRPr="000634CC" w:rsidRDefault="00050854"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Children’s living arrangements</w:t>
            </w:r>
          </w:p>
        </w:tc>
      </w:tr>
      <w:tr w:rsidR="006B05A3" w:rsidRPr="009D0EEF" w:rsidTr="000634CC">
        <w:trPr>
          <w:trHeight w:val="288"/>
          <w:tblHeader/>
        </w:trPr>
        <w:tc>
          <w:tcPr>
            <w:tcW w:w="626" w:type="pct"/>
            <w:tcBorders>
              <w:top w:val="double" w:sz="4" w:space="0" w:color="auto"/>
              <w:left w:val="nil"/>
              <w:bottom w:val="single" w:sz="4" w:space="0" w:color="auto"/>
              <w:right w:val="nil"/>
            </w:tcBorders>
            <w:shd w:val="clear" w:color="auto" w:fill="auto"/>
            <w:vAlign w:val="center"/>
          </w:tcPr>
          <w:p w:rsidR="006B05A3" w:rsidRPr="009D0EEF" w:rsidRDefault="006B05A3"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MICS Indicator</w:t>
            </w:r>
          </w:p>
        </w:tc>
        <w:tc>
          <w:tcPr>
            <w:tcW w:w="1088" w:type="pct"/>
            <w:tcBorders>
              <w:top w:val="double" w:sz="4" w:space="0" w:color="auto"/>
              <w:left w:val="nil"/>
              <w:bottom w:val="single" w:sz="4" w:space="0" w:color="auto"/>
              <w:right w:val="nil"/>
            </w:tcBorders>
            <w:shd w:val="clear" w:color="auto" w:fill="auto"/>
            <w:vAlign w:val="center"/>
          </w:tcPr>
          <w:p w:rsidR="006B05A3" w:rsidRPr="009D0EEF" w:rsidRDefault="006B05A3"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Indicator</w:t>
            </w:r>
          </w:p>
        </w:tc>
        <w:tc>
          <w:tcPr>
            <w:tcW w:w="1795" w:type="pct"/>
            <w:tcBorders>
              <w:top w:val="double" w:sz="4" w:space="0" w:color="auto"/>
              <w:left w:val="nil"/>
              <w:bottom w:val="single" w:sz="4" w:space="0" w:color="auto"/>
              <w:right w:val="nil"/>
            </w:tcBorders>
            <w:shd w:val="clear" w:color="auto" w:fill="auto"/>
            <w:vAlign w:val="center"/>
          </w:tcPr>
          <w:p w:rsidR="006B05A3" w:rsidRPr="009D0EEF" w:rsidRDefault="006B05A3"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Description</w:t>
            </w:r>
          </w:p>
        </w:tc>
        <w:tc>
          <w:tcPr>
            <w:tcW w:w="666" w:type="pct"/>
            <w:tcBorders>
              <w:top w:val="double" w:sz="4" w:space="0" w:color="auto"/>
              <w:left w:val="nil"/>
              <w:bottom w:val="single" w:sz="4" w:space="0" w:color="auto"/>
              <w:right w:val="nil"/>
            </w:tcBorders>
            <w:shd w:val="clear" w:color="auto" w:fill="auto"/>
            <w:vAlign w:val="center"/>
          </w:tcPr>
          <w:p w:rsidR="006B05A3" w:rsidRPr="009D0EEF" w:rsidRDefault="006B05A3"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Palestine</w:t>
            </w:r>
          </w:p>
        </w:tc>
        <w:tc>
          <w:tcPr>
            <w:tcW w:w="412" w:type="pct"/>
            <w:tcBorders>
              <w:top w:val="double" w:sz="4" w:space="0" w:color="auto"/>
              <w:left w:val="nil"/>
              <w:bottom w:val="single" w:sz="4" w:space="0" w:color="auto"/>
              <w:right w:val="nil"/>
            </w:tcBorders>
            <w:shd w:val="clear" w:color="auto" w:fill="auto"/>
            <w:vAlign w:val="center"/>
          </w:tcPr>
          <w:p w:rsidR="006B05A3" w:rsidRPr="009D0EEF" w:rsidRDefault="006B05A3"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West Bank</w:t>
            </w:r>
          </w:p>
        </w:tc>
        <w:tc>
          <w:tcPr>
            <w:tcW w:w="413" w:type="pct"/>
            <w:tcBorders>
              <w:top w:val="double" w:sz="4" w:space="0" w:color="auto"/>
              <w:left w:val="nil"/>
              <w:bottom w:val="single" w:sz="4" w:space="0" w:color="auto"/>
              <w:right w:val="nil"/>
            </w:tcBorders>
            <w:shd w:val="clear" w:color="auto" w:fill="auto"/>
            <w:vAlign w:val="center"/>
          </w:tcPr>
          <w:p w:rsidR="006B05A3" w:rsidRPr="009D0EEF" w:rsidRDefault="006B05A3" w:rsidP="000634CC">
            <w:pPr>
              <w:spacing w:beforeLines="20"/>
              <w:jc w:val="center"/>
              <w:rPr>
                <w:rFonts w:ascii="Arial Rounded MT Bold" w:hAnsi="Arial Rounded MT Bold" w:cs="Arial"/>
                <w:b/>
                <w:bCs/>
                <w:color w:val="365F91"/>
                <w:sz w:val="20"/>
              </w:rPr>
            </w:pPr>
            <w:r w:rsidRPr="009D0EEF">
              <w:rPr>
                <w:rFonts w:ascii="Arial Rounded MT Bold" w:hAnsi="Arial Rounded MT Bold" w:cs="Arial"/>
                <w:b/>
                <w:bCs/>
                <w:color w:val="365F91"/>
                <w:sz w:val="20"/>
              </w:rPr>
              <w:t>Gaza Strip</w:t>
            </w:r>
          </w:p>
        </w:tc>
      </w:tr>
      <w:tr w:rsidR="006B05A3" w:rsidRPr="00B538B9" w:rsidTr="000634CC">
        <w:trPr>
          <w:cantSplit/>
        </w:trPr>
        <w:tc>
          <w:tcPr>
            <w:tcW w:w="626" w:type="pct"/>
            <w:tcBorders>
              <w:top w:val="single" w:sz="4" w:space="0" w:color="auto"/>
              <w:left w:val="nil"/>
              <w:bottom w:val="single" w:sz="4" w:space="0" w:color="BFBFBF"/>
              <w:right w:val="nil"/>
            </w:tcBorders>
            <w:shd w:val="clear" w:color="auto" w:fill="auto"/>
          </w:tcPr>
          <w:p w:rsidR="006B05A3" w:rsidRPr="00B538B9" w:rsidRDefault="006B05A3" w:rsidP="00050854">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8.13</w:t>
            </w:r>
          </w:p>
        </w:tc>
        <w:tc>
          <w:tcPr>
            <w:tcW w:w="1088" w:type="pct"/>
            <w:tcBorders>
              <w:top w:val="single" w:sz="4" w:space="0" w:color="auto"/>
              <w:left w:val="nil"/>
              <w:bottom w:val="single" w:sz="4" w:space="0" w:color="BFBFBF"/>
              <w:right w:val="nil"/>
            </w:tcBorders>
          </w:tcPr>
          <w:p w:rsidR="006B05A3" w:rsidRPr="00B538B9" w:rsidRDefault="006B05A3" w:rsidP="00050854">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Children’s living arrangements</w:t>
            </w:r>
          </w:p>
        </w:tc>
        <w:tc>
          <w:tcPr>
            <w:tcW w:w="1795" w:type="pct"/>
            <w:tcBorders>
              <w:top w:val="single" w:sz="4" w:space="0" w:color="auto"/>
              <w:left w:val="nil"/>
              <w:bottom w:val="single" w:sz="4" w:space="0" w:color="BFBFBF"/>
              <w:right w:val="nil"/>
            </w:tcBorders>
          </w:tcPr>
          <w:p w:rsidR="006B05A3" w:rsidRPr="00B538B9" w:rsidRDefault="006B05A3" w:rsidP="00050854">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0-17 years living with neither biological parent</w:t>
            </w:r>
          </w:p>
        </w:tc>
        <w:tc>
          <w:tcPr>
            <w:tcW w:w="666" w:type="pct"/>
            <w:tcBorders>
              <w:top w:val="single" w:sz="4" w:space="0" w:color="auto"/>
              <w:left w:val="nil"/>
              <w:bottom w:val="single" w:sz="4" w:space="0" w:color="BFBFBF"/>
              <w:right w:val="nil"/>
            </w:tcBorders>
          </w:tcPr>
          <w:p w:rsidR="006B05A3" w:rsidRPr="00B538B9" w:rsidRDefault="00A7135B" w:rsidP="00E425DC">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0.6</w:t>
            </w:r>
          </w:p>
        </w:tc>
        <w:tc>
          <w:tcPr>
            <w:tcW w:w="412" w:type="pct"/>
            <w:tcBorders>
              <w:top w:val="single" w:sz="4" w:space="0" w:color="auto"/>
              <w:left w:val="nil"/>
              <w:bottom w:val="single" w:sz="4" w:space="0" w:color="BFBFBF"/>
              <w:right w:val="nil"/>
            </w:tcBorders>
          </w:tcPr>
          <w:p w:rsidR="005B3540" w:rsidRPr="00B538B9" w:rsidRDefault="005B3540" w:rsidP="005B354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0.3</w:t>
            </w:r>
          </w:p>
          <w:p w:rsidR="006B05A3" w:rsidRPr="00B538B9" w:rsidRDefault="006B05A3" w:rsidP="00E425DC">
            <w:pPr>
              <w:jc w:val="right"/>
              <w:rPr>
                <w:rFonts w:ascii="Arial Rounded MT Bold" w:hAnsi="Arial Rounded MT Bold" w:cs="Arial"/>
                <w:bCs/>
                <w:color w:val="365F91"/>
                <w:sz w:val="18"/>
                <w:szCs w:val="18"/>
              </w:rPr>
            </w:pPr>
          </w:p>
        </w:tc>
        <w:tc>
          <w:tcPr>
            <w:tcW w:w="413" w:type="pct"/>
            <w:tcBorders>
              <w:top w:val="single" w:sz="4" w:space="0" w:color="auto"/>
              <w:left w:val="nil"/>
              <w:bottom w:val="single" w:sz="4" w:space="0" w:color="BFBFBF"/>
              <w:right w:val="nil"/>
            </w:tcBorders>
            <w:shd w:val="clear" w:color="auto" w:fill="auto"/>
          </w:tcPr>
          <w:p w:rsidR="005B3540" w:rsidRPr="00B538B9" w:rsidRDefault="005B3540" w:rsidP="005B354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0.9</w:t>
            </w:r>
          </w:p>
          <w:p w:rsidR="006B05A3" w:rsidRPr="00B538B9" w:rsidRDefault="006B05A3" w:rsidP="00E425DC">
            <w:pPr>
              <w:jc w:val="right"/>
              <w:rPr>
                <w:rFonts w:ascii="Arial Rounded MT Bold" w:hAnsi="Arial Rounded MT Bold" w:cs="Arial"/>
                <w:bCs/>
                <w:color w:val="365F91"/>
                <w:sz w:val="18"/>
                <w:szCs w:val="18"/>
              </w:rPr>
            </w:pPr>
          </w:p>
        </w:tc>
      </w:tr>
      <w:tr w:rsidR="006B05A3" w:rsidRPr="00B538B9" w:rsidTr="000634CC">
        <w:trPr>
          <w:cantSplit/>
        </w:trPr>
        <w:tc>
          <w:tcPr>
            <w:tcW w:w="626" w:type="pct"/>
            <w:tcBorders>
              <w:top w:val="single" w:sz="4" w:space="0" w:color="BFBFBF"/>
              <w:left w:val="nil"/>
              <w:bottom w:val="single" w:sz="4" w:space="0" w:color="BFBFBF"/>
              <w:right w:val="nil"/>
            </w:tcBorders>
            <w:shd w:val="clear" w:color="auto" w:fill="auto"/>
          </w:tcPr>
          <w:p w:rsidR="006B05A3" w:rsidRPr="00B538B9" w:rsidRDefault="006B05A3"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8.14</w:t>
            </w:r>
          </w:p>
        </w:tc>
        <w:tc>
          <w:tcPr>
            <w:tcW w:w="1088" w:type="pct"/>
            <w:tcBorders>
              <w:top w:val="single" w:sz="4" w:space="0" w:color="BFBFBF"/>
              <w:left w:val="nil"/>
              <w:bottom w:val="single" w:sz="4" w:space="0" w:color="BFBFBF"/>
              <w:right w:val="nil"/>
            </w:tcBorders>
          </w:tcPr>
          <w:p w:rsidR="006B05A3" w:rsidRPr="00B538B9" w:rsidRDefault="006B05A3" w:rsidP="00BE313D">
            <w:pPr>
              <w:rPr>
                <w:rFonts w:ascii="Arial Rounded MT Bold" w:hAnsi="Arial Rounded MT Bold" w:cs="Arial"/>
                <w:bCs/>
                <w:color w:val="365F91"/>
                <w:sz w:val="18"/>
                <w:szCs w:val="18"/>
                <w:lang w:bidi="ar-JO"/>
              </w:rPr>
            </w:pPr>
            <w:r w:rsidRPr="00B538B9">
              <w:rPr>
                <w:rFonts w:ascii="Arial Rounded MT Bold" w:hAnsi="Arial Rounded MT Bold" w:cs="Arial"/>
                <w:bCs/>
                <w:color w:val="365F91"/>
                <w:sz w:val="18"/>
                <w:szCs w:val="18"/>
              </w:rPr>
              <w:t>Prevalence of children with one or both parents dead</w:t>
            </w:r>
            <w:r w:rsidR="005B3540" w:rsidRPr="00B538B9">
              <w:rPr>
                <w:rFonts w:ascii="Arial Rounded MT Bold" w:hAnsi="Arial Rounded MT Bold" w:cs="Arial"/>
                <w:bCs/>
                <w:color w:val="365F91"/>
                <w:sz w:val="18"/>
                <w:szCs w:val="18"/>
                <w:rtl/>
                <w:lang w:bidi="ar-JO"/>
              </w:rPr>
              <w:t xml:space="preserve"> </w:t>
            </w:r>
          </w:p>
        </w:tc>
        <w:tc>
          <w:tcPr>
            <w:tcW w:w="1795" w:type="pct"/>
            <w:tcBorders>
              <w:top w:val="single" w:sz="4" w:space="0" w:color="BFBFBF"/>
              <w:left w:val="nil"/>
              <w:bottom w:val="single" w:sz="4" w:space="0" w:color="BFBFBF"/>
              <w:right w:val="nil"/>
            </w:tcBorders>
          </w:tcPr>
          <w:p w:rsidR="006B05A3" w:rsidRPr="00B538B9" w:rsidRDefault="006B05A3"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age 0-17 years with one or both biological parents dead</w:t>
            </w:r>
          </w:p>
        </w:tc>
        <w:tc>
          <w:tcPr>
            <w:tcW w:w="666" w:type="pct"/>
            <w:tcBorders>
              <w:top w:val="single" w:sz="4" w:space="0" w:color="BFBFBF"/>
              <w:left w:val="nil"/>
              <w:bottom w:val="single" w:sz="4" w:space="0" w:color="BFBFBF"/>
              <w:right w:val="nil"/>
            </w:tcBorders>
          </w:tcPr>
          <w:p w:rsidR="006B05A3" w:rsidRPr="00B538B9" w:rsidRDefault="00A7135B"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2.3</w:t>
            </w:r>
          </w:p>
        </w:tc>
        <w:tc>
          <w:tcPr>
            <w:tcW w:w="412" w:type="pct"/>
            <w:tcBorders>
              <w:top w:val="single" w:sz="4" w:space="0" w:color="BFBFBF"/>
              <w:left w:val="nil"/>
              <w:bottom w:val="single" w:sz="4" w:space="0" w:color="BFBFBF"/>
              <w:right w:val="nil"/>
            </w:tcBorders>
          </w:tcPr>
          <w:p w:rsidR="005B3540" w:rsidRPr="00B538B9" w:rsidRDefault="005B3540" w:rsidP="005B354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2.0</w:t>
            </w:r>
          </w:p>
          <w:p w:rsidR="006B05A3" w:rsidRPr="00B538B9" w:rsidRDefault="006B05A3" w:rsidP="003A6DB8">
            <w:pPr>
              <w:jc w:val="right"/>
              <w:rPr>
                <w:rFonts w:ascii="Arial Rounded MT Bold" w:hAnsi="Arial Rounded MT Bold" w:cs="Arial"/>
                <w:bCs/>
                <w:color w:val="365F91"/>
                <w:sz w:val="18"/>
                <w:szCs w:val="18"/>
              </w:rPr>
            </w:pPr>
          </w:p>
        </w:tc>
        <w:tc>
          <w:tcPr>
            <w:tcW w:w="413" w:type="pct"/>
            <w:tcBorders>
              <w:top w:val="single" w:sz="4" w:space="0" w:color="BFBFBF"/>
              <w:left w:val="nil"/>
              <w:bottom w:val="single" w:sz="4" w:space="0" w:color="BFBFBF"/>
              <w:right w:val="nil"/>
            </w:tcBorders>
            <w:shd w:val="clear" w:color="auto" w:fill="auto"/>
          </w:tcPr>
          <w:p w:rsidR="005B3540" w:rsidRPr="00B538B9" w:rsidRDefault="005B3540" w:rsidP="005B3540">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2.6</w:t>
            </w:r>
          </w:p>
          <w:p w:rsidR="006B05A3" w:rsidRPr="00B538B9" w:rsidRDefault="006B05A3" w:rsidP="003A6DB8">
            <w:pPr>
              <w:jc w:val="right"/>
              <w:rPr>
                <w:rFonts w:ascii="Arial Rounded MT Bold" w:hAnsi="Arial Rounded MT Bold" w:cs="Arial"/>
                <w:bCs/>
                <w:color w:val="365F91"/>
                <w:sz w:val="18"/>
                <w:szCs w:val="18"/>
              </w:rPr>
            </w:pPr>
          </w:p>
        </w:tc>
      </w:tr>
      <w:tr w:rsidR="00803946" w:rsidRPr="00B538B9" w:rsidTr="000634CC">
        <w:trPr>
          <w:cantSplit/>
        </w:trPr>
        <w:tc>
          <w:tcPr>
            <w:tcW w:w="626" w:type="pct"/>
            <w:tcBorders>
              <w:top w:val="single" w:sz="4" w:space="0" w:color="BFBFBF"/>
              <w:left w:val="nil"/>
              <w:bottom w:val="double" w:sz="4" w:space="0" w:color="auto"/>
              <w:right w:val="nil"/>
            </w:tcBorders>
            <w:shd w:val="clear" w:color="auto" w:fill="auto"/>
          </w:tcPr>
          <w:p w:rsidR="00803946" w:rsidRPr="00B538B9" w:rsidRDefault="00803946"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8.15</w:t>
            </w:r>
          </w:p>
        </w:tc>
        <w:tc>
          <w:tcPr>
            <w:tcW w:w="1088" w:type="pct"/>
            <w:tcBorders>
              <w:top w:val="single" w:sz="4" w:space="0" w:color="BFBFBF"/>
              <w:left w:val="nil"/>
              <w:bottom w:val="double" w:sz="4" w:space="0" w:color="auto"/>
              <w:right w:val="nil"/>
            </w:tcBorders>
          </w:tcPr>
          <w:p w:rsidR="00803946" w:rsidRPr="00B538B9" w:rsidRDefault="00803946" w:rsidP="00BE313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Children with at least one parent living abroad</w:t>
            </w:r>
            <w:r w:rsidRPr="00B538B9">
              <w:rPr>
                <w:rFonts w:ascii="Arial Rounded MT Bold" w:hAnsi="Arial Rounded MT Bold" w:cs="Arial"/>
                <w:bCs/>
                <w:color w:val="365F91"/>
                <w:sz w:val="18"/>
                <w:szCs w:val="18"/>
                <w:rtl/>
                <w:lang w:bidi="ar-JO"/>
              </w:rPr>
              <w:t xml:space="preserve"> </w:t>
            </w:r>
          </w:p>
        </w:tc>
        <w:tc>
          <w:tcPr>
            <w:tcW w:w="1795" w:type="pct"/>
            <w:tcBorders>
              <w:top w:val="single" w:sz="4" w:space="0" w:color="BFBFBF"/>
              <w:left w:val="nil"/>
              <w:bottom w:val="double" w:sz="4" w:space="0" w:color="auto"/>
              <w:right w:val="nil"/>
            </w:tcBorders>
          </w:tcPr>
          <w:p w:rsidR="00803946" w:rsidRPr="00B538B9" w:rsidRDefault="00803946"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Percentage of children 0-17 years with at least one biological parent living abroad</w:t>
            </w:r>
          </w:p>
        </w:tc>
        <w:tc>
          <w:tcPr>
            <w:tcW w:w="666" w:type="pct"/>
            <w:tcBorders>
              <w:top w:val="single" w:sz="4" w:space="0" w:color="BFBFBF"/>
              <w:left w:val="nil"/>
              <w:bottom w:val="double" w:sz="4" w:space="0" w:color="auto"/>
              <w:right w:val="nil"/>
            </w:tcBorders>
          </w:tcPr>
          <w:p w:rsidR="00803946" w:rsidRPr="00B538B9" w:rsidRDefault="00803946" w:rsidP="00BE313D">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0.</w:t>
            </w:r>
            <w:r w:rsidR="00BE313D" w:rsidRPr="00B538B9">
              <w:rPr>
                <w:rFonts w:ascii="Arial Rounded MT Bold" w:hAnsi="Arial Rounded MT Bold" w:cs="Arial"/>
                <w:bCs/>
                <w:color w:val="365F91"/>
                <w:sz w:val="18"/>
                <w:szCs w:val="18"/>
              </w:rPr>
              <w:t>3</w:t>
            </w:r>
          </w:p>
        </w:tc>
        <w:tc>
          <w:tcPr>
            <w:tcW w:w="412" w:type="pct"/>
            <w:tcBorders>
              <w:top w:val="single" w:sz="4" w:space="0" w:color="BFBFBF"/>
              <w:left w:val="nil"/>
              <w:bottom w:val="double" w:sz="4" w:space="0" w:color="auto"/>
              <w:right w:val="nil"/>
            </w:tcBorders>
          </w:tcPr>
          <w:p w:rsidR="00803946" w:rsidRPr="00B538B9" w:rsidRDefault="00803946" w:rsidP="00BE313D">
            <w:pPr>
              <w:jc w:val="right"/>
              <w:rPr>
                <w:rFonts w:ascii="Arial Rounded MT Bold" w:hAnsi="Arial Rounded MT Bold"/>
                <w:color w:val="365F91"/>
              </w:rPr>
            </w:pPr>
            <w:r w:rsidRPr="00B538B9">
              <w:rPr>
                <w:rFonts w:ascii="Arial Rounded MT Bold" w:hAnsi="Arial Rounded MT Bold" w:cs="Arial"/>
                <w:bCs/>
                <w:color w:val="365F91"/>
                <w:sz w:val="18"/>
                <w:szCs w:val="18"/>
              </w:rPr>
              <w:t>0.</w:t>
            </w:r>
            <w:r w:rsidR="00BE313D" w:rsidRPr="00B538B9">
              <w:rPr>
                <w:rFonts w:ascii="Arial Rounded MT Bold" w:hAnsi="Arial Rounded MT Bold" w:cs="Arial"/>
                <w:bCs/>
                <w:color w:val="365F91"/>
                <w:sz w:val="18"/>
                <w:szCs w:val="18"/>
              </w:rPr>
              <w:t>3</w:t>
            </w:r>
          </w:p>
        </w:tc>
        <w:tc>
          <w:tcPr>
            <w:tcW w:w="413" w:type="pct"/>
            <w:tcBorders>
              <w:top w:val="single" w:sz="4" w:space="0" w:color="BFBFBF"/>
              <w:left w:val="nil"/>
              <w:bottom w:val="double" w:sz="4" w:space="0" w:color="auto"/>
              <w:right w:val="nil"/>
            </w:tcBorders>
            <w:shd w:val="clear" w:color="auto" w:fill="auto"/>
          </w:tcPr>
          <w:p w:rsidR="00803946" w:rsidRPr="00B538B9" w:rsidRDefault="00803946" w:rsidP="00BE313D">
            <w:pPr>
              <w:jc w:val="right"/>
              <w:rPr>
                <w:rFonts w:ascii="Arial Rounded MT Bold" w:hAnsi="Arial Rounded MT Bold"/>
                <w:color w:val="365F91"/>
              </w:rPr>
            </w:pPr>
            <w:r w:rsidRPr="00B538B9">
              <w:rPr>
                <w:rFonts w:ascii="Arial Rounded MT Bold" w:hAnsi="Arial Rounded MT Bold" w:cs="Arial"/>
                <w:bCs/>
                <w:color w:val="365F91"/>
                <w:sz w:val="18"/>
                <w:szCs w:val="18"/>
              </w:rPr>
              <w:t>0.</w:t>
            </w:r>
            <w:r w:rsidR="00BE313D" w:rsidRPr="00B538B9">
              <w:rPr>
                <w:rFonts w:ascii="Arial Rounded MT Bold" w:hAnsi="Arial Rounded MT Bold" w:cs="Arial"/>
                <w:bCs/>
                <w:color w:val="365F91"/>
                <w:sz w:val="18"/>
                <w:szCs w:val="18"/>
              </w:rPr>
              <w:t>3</w:t>
            </w:r>
          </w:p>
        </w:tc>
      </w:tr>
    </w:tbl>
    <w:p w:rsidR="00050854" w:rsidRPr="00B538B9" w:rsidRDefault="00050854" w:rsidP="009442D1">
      <w:pPr>
        <w:rPr>
          <w:rFonts w:ascii="Arial Rounded MT Bold" w:hAnsi="Arial Rounded MT Bold"/>
          <w:color w:val="365F91"/>
        </w:rPr>
      </w:pPr>
    </w:p>
    <w:p w:rsidR="004F22F4" w:rsidRPr="00B538B9" w:rsidRDefault="004F22F4" w:rsidP="009442D1">
      <w:pPr>
        <w:rPr>
          <w:rFonts w:ascii="Arial Rounded MT Bold" w:hAnsi="Arial Rounded MT Bold"/>
          <w:color w:val="365F91"/>
        </w:rPr>
      </w:pPr>
    </w:p>
    <w:p w:rsidR="00050854" w:rsidRPr="00B538B9" w:rsidRDefault="00050854" w:rsidP="009442D1">
      <w:pPr>
        <w:rPr>
          <w:rFonts w:ascii="Arial Rounded MT Bold" w:hAnsi="Arial Rounded MT Bold"/>
          <w:color w:val="365F91"/>
        </w:rPr>
      </w:pPr>
    </w:p>
    <w:p w:rsidR="0010370F" w:rsidRPr="00B538B9" w:rsidRDefault="0010370F" w:rsidP="009442D1">
      <w:pPr>
        <w:rPr>
          <w:rFonts w:ascii="Arial Rounded MT Bold" w:hAnsi="Arial Rounded MT Bold"/>
          <w:color w:val="365F91"/>
        </w:rPr>
      </w:pPr>
    </w:p>
    <w:p w:rsidR="0010370F" w:rsidRPr="00B538B9" w:rsidRDefault="0010370F" w:rsidP="009442D1">
      <w:pPr>
        <w:rPr>
          <w:rFonts w:ascii="Arial Rounded MT Bold" w:hAnsi="Arial Rounded MT Bold"/>
          <w:color w:val="365F91"/>
        </w:rPr>
        <w:sectPr w:rsidR="0010370F" w:rsidRPr="00B538B9" w:rsidSect="00B1756F">
          <w:pgSz w:w="11907" w:h="16839" w:code="9"/>
          <w:pgMar w:top="1440" w:right="1440" w:bottom="1440" w:left="1440" w:header="720" w:footer="720" w:gutter="0"/>
          <w:cols w:space="1542"/>
          <w:docGrid w:linePitch="299"/>
        </w:sectPr>
      </w:pPr>
    </w:p>
    <w:p w:rsidR="0010370F" w:rsidRPr="00C02EC5" w:rsidRDefault="0010370F" w:rsidP="004A4752">
      <w:pPr>
        <w:pStyle w:val="Heading2"/>
        <w:pBdr>
          <w:bottom w:val="single" w:sz="12" w:space="1" w:color="auto"/>
        </w:pBdr>
        <w:spacing w:before="0" w:after="0"/>
        <w:rPr>
          <w:rStyle w:val="1H"/>
          <w:rFonts w:ascii="Arial Rounded MT Bold" w:hAnsi="Arial Rounded MT Bold"/>
          <w:b/>
          <w:smallCaps/>
          <w:color w:val="365F91"/>
          <w:sz w:val="44"/>
          <w:szCs w:val="40"/>
        </w:rPr>
      </w:pPr>
      <w:bookmarkStart w:id="20" w:name="_Toc401223112"/>
      <w:r w:rsidRPr="00C02EC5">
        <w:rPr>
          <w:rStyle w:val="1H"/>
          <w:rFonts w:ascii="Arial Rounded MT Bold" w:hAnsi="Arial Rounded MT Bold"/>
          <w:b/>
          <w:smallCaps/>
          <w:color w:val="365F91"/>
          <w:sz w:val="44"/>
          <w:szCs w:val="40"/>
        </w:rPr>
        <w:lastRenderedPageBreak/>
        <w:t>HIV/AIDS</w:t>
      </w:r>
      <w:bookmarkEnd w:id="20"/>
      <w:r w:rsidRPr="00C02EC5">
        <w:rPr>
          <w:rStyle w:val="1H"/>
          <w:rFonts w:ascii="Arial Rounded MT Bold" w:hAnsi="Arial Rounded MT Bold"/>
          <w:b/>
          <w:smallCaps/>
          <w:color w:val="365F91"/>
          <w:sz w:val="44"/>
          <w:szCs w:val="40"/>
        </w:rPr>
        <w:t xml:space="preserve"> </w:t>
      </w:r>
    </w:p>
    <w:p w:rsidR="0010370F" w:rsidRPr="00B538B9" w:rsidRDefault="0010370F" w:rsidP="009442D1">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487"/>
        <w:gridCol w:w="643"/>
        <w:gridCol w:w="1737"/>
        <w:gridCol w:w="3828"/>
        <w:gridCol w:w="1116"/>
        <w:gridCol w:w="715"/>
        <w:gridCol w:w="717"/>
      </w:tblGrid>
      <w:tr w:rsidR="008F6341" w:rsidRPr="00AA6E72" w:rsidTr="00AA6E72">
        <w:trPr>
          <w:trHeight w:val="288"/>
          <w:tblHeader/>
        </w:trPr>
        <w:tc>
          <w:tcPr>
            <w:tcW w:w="5000" w:type="pct"/>
            <w:gridSpan w:val="7"/>
            <w:tcBorders>
              <w:top w:val="double" w:sz="4" w:space="0" w:color="auto"/>
              <w:left w:val="nil"/>
              <w:bottom w:val="double" w:sz="4" w:space="0" w:color="auto"/>
              <w:right w:val="nil"/>
            </w:tcBorders>
            <w:shd w:val="clear" w:color="auto" w:fill="8DB3E2"/>
            <w:vAlign w:val="center"/>
          </w:tcPr>
          <w:p w:rsidR="008F6341" w:rsidRPr="000634CC" w:rsidRDefault="008F6341"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HIV/AIDS knowledge and attitudes</w:t>
            </w:r>
          </w:p>
        </w:tc>
      </w:tr>
      <w:tr w:rsidR="004255AF" w:rsidRPr="00AA6E72" w:rsidTr="000634CC">
        <w:trPr>
          <w:trHeight w:val="288"/>
          <w:tblHeader/>
        </w:trPr>
        <w:tc>
          <w:tcPr>
            <w:tcW w:w="600" w:type="pct"/>
            <w:gridSpan w:val="2"/>
            <w:tcBorders>
              <w:top w:val="double" w:sz="4" w:space="0" w:color="auto"/>
              <w:left w:val="nil"/>
              <w:bottom w:val="sing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MICS Indicator</w:t>
            </w:r>
          </w:p>
        </w:tc>
        <w:tc>
          <w:tcPr>
            <w:tcW w:w="995" w:type="pct"/>
            <w:tcBorders>
              <w:top w:val="double" w:sz="4" w:space="0" w:color="auto"/>
              <w:left w:val="nil"/>
              <w:bottom w:val="sing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Indicator</w:t>
            </w:r>
          </w:p>
        </w:tc>
        <w:tc>
          <w:tcPr>
            <w:tcW w:w="2104" w:type="pct"/>
            <w:tcBorders>
              <w:top w:val="double" w:sz="4" w:space="0" w:color="auto"/>
              <w:left w:val="nil"/>
              <w:bottom w:val="sing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Description</w:t>
            </w:r>
          </w:p>
        </w:tc>
        <w:tc>
          <w:tcPr>
            <w:tcW w:w="570" w:type="pct"/>
            <w:tcBorders>
              <w:top w:val="double" w:sz="4" w:space="0" w:color="auto"/>
              <w:left w:val="nil"/>
              <w:bottom w:val="sing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Palestine</w:t>
            </w:r>
          </w:p>
        </w:tc>
        <w:tc>
          <w:tcPr>
            <w:tcW w:w="374" w:type="pct"/>
            <w:tcBorders>
              <w:top w:val="double" w:sz="4" w:space="0" w:color="auto"/>
              <w:left w:val="nil"/>
              <w:bottom w:val="sing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West Bank</w:t>
            </w:r>
          </w:p>
        </w:tc>
        <w:tc>
          <w:tcPr>
            <w:tcW w:w="358" w:type="pct"/>
            <w:tcBorders>
              <w:top w:val="double" w:sz="4" w:space="0" w:color="auto"/>
              <w:left w:val="nil"/>
              <w:bottom w:val="sing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Gaza Strip</w:t>
            </w:r>
          </w:p>
        </w:tc>
      </w:tr>
      <w:tr w:rsidR="004255AF" w:rsidRPr="00B538B9" w:rsidTr="00AA6E72">
        <w:trPr>
          <w:trHeight w:val="484"/>
        </w:trPr>
        <w:tc>
          <w:tcPr>
            <w:tcW w:w="240" w:type="pct"/>
            <w:tcBorders>
              <w:top w:val="single" w:sz="4" w:space="0" w:color="auto"/>
              <w:left w:val="nil"/>
              <w:bottom w:val="single" w:sz="4" w:space="0" w:color="BFBFBF"/>
              <w:right w:val="nil"/>
            </w:tcBorders>
            <w:shd w:val="clear" w:color="auto" w:fill="auto"/>
          </w:tcPr>
          <w:p w:rsidR="004255AF" w:rsidRPr="00B538B9" w:rsidRDefault="004255AF" w:rsidP="00227B5A">
            <w:pPr>
              <w:rPr>
                <w:rFonts w:ascii="Arial Rounded MT Bold" w:hAnsi="Arial Rounded MT Bold" w:cs="Arial"/>
                <w:bCs/>
                <w:color w:val="365F91"/>
                <w:sz w:val="18"/>
                <w:szCs w:val="18"/>
              </w:rPr>
            </w:pPr>
          </w:p>
        </w:tc>
        <w:tc>
          <w:tcPr>
            <w:tcW w:w="360" w:type="pct"/>
            <w:tcBorders>
              <w:top w:val="single" w:sz="4" w:space="0" w:color="auto"/>
              <w:left w:val="nil"/>
              <w:bottom w:val="single" w:sz="4" w:space="0" w:color="BFBFBF"/>
              <w:right w:val="nil"/>
            </w:tcBorders>
            <w:shd w:val="clear" w:color="auto" w:fill="auto"/>
          </w:tcPr>
          <w:p w:rsidR="004255AF" w:rsidRPr="00B538B9" w:rsidRDefault="004255AF" w:rsidP="008F6341">
            <w:pPr>
              <w:rPr>
                <w:rFonts w:ascii="Arial Rounded MT Bold" w:hAnsi="Arial Rounded MT Bold" w:cs="Arial"/>
                <w:b/>
                <w:bCs/>
                <w:color w:val="365F91"/>
                <w:sz w:val="18"/>
                <w:szCs w:val="18"/>
              </w:rPr>
            </w:pPr>
          </w:p>
        </w:tc>
        <w:tc>
          <w:tcPr>
            <w:tcW w:w="995" w:type="pct"/>
            <w:tcBorders>
              <w:top w:val="single" w:sz="4" w:space="0" w:color="auto"/>
              <w:left w:val="nil"/>
              <w:bottom w:val="single" w:sz="4" w:space="0" w:color="BFBFBF"/>
              <w:right w:val="nil"/>
            </w:tcBorders>
          </w:tcPr>
          <w:p w:rsidR="004255AF" w:rsidRPr="00B538B9" w:rsidRDefault="004255AF" w:rsidP="008F634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Have heard of AIDS</w:t>
            </w:r>
          </w:p>
        </w:tc>
        <w:tc>
          <w:tcPr>
            <w:tcW w:w="2104" w:type="pct"/>
            <w:tcBorders>
              <w:top w:val="single" w:sz="4" w:space="0" w:color="auto"/>
              <w:left w:val="nil"/>
              <w:bottom w:val="single" w:sz="4" w:space="0" w:color="BFBFBF"/>
              <w:right w:val="nil"/>
            </w:tcBorders>
          </w:tcPr>
          <w:p w:rsidR="004255AF" w:rsidRPr="00B538B9" w:rsidRDefault="004255AF" w:rsidP="000C4A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w:t>
            </w:r>
            <w:r w:rsidR="000C4AB8" w:rsidRPr="00B538B9">
              <w:rPr>
                <w:rFonts w:ascii="Arial Rounded MT Bold" w:hAnsi="Arial Rounded MT Bold" w:cs="Arial"/>
                <w:bCs/>
                <w:color w:val="365F91"/>
                <w:sz w:val="18"/>
                <w:szCs w:val="18"/>
              </w:rPr>
              <w:t>woman</w:t>
            </w:r>
            <w:r w:rsidRPr="00B538B9">
              <w:rPr>
                <w:rFonts w:ascii="Arial Rounded MT Bold" w:hAnsi="Arial Rounded MT Bold" w:cs="Arial"/>
                <w:bCs/>
                <w:color w:val="365F91"/>
                <w:sz w:val="18"/>
                <w:szCs w:val="18"/>
              </w:rPr>
              <w:t xml:space="preserve"> age 15-49 years who have heard of AIDS</w:t>
            </w:r>
          </w:p>
        </w:tc>
        <w:tc>
          <w:tcPr>
            <w:tcW w:w="570" w:type="pct"/>
            <w:tcBorders>
              <w:top w:val="single" w:sz="4" w:space="0" w:color="auto"/>
              <w:left w:val="nil"/>
              <w:bottom w:val="single" w:sz="4" w:space="0" w:color="BFBFBF"/>
              <w:right w:val="nil"/>
            </w:tcBorders>
          </w:tcPr>
          <w:p w:rsidR="004255AF" w:rsidRPr="00B538B9" w:rsidRDefault="00A24715"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95.0</w:t>
            </w:r>
          </w:p>
        </w:tc>
        <w:tc>
          <w:tcPr>
            <w:tcW w:w="374" w:type="pct"/>
            <w:tcBorders>
              <w:top w:val="single" w:sz="4" w:space="0" w:color="auto"/>
              <w:left w:val="nil"/>
              <w:bottom w:val="single" w:sz="4" w:space="0" w:color="BFBFBF"/>
              <w:right w:val="nil"/>
            </w:tcBorders>
          </w:tcPr>
          <w:p w:rsidR="004255AF" w:rsidRPr="00B538B9" w:rsidRDefault="00724B36" w:rsidP="00724B36">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96.4</w:t>
            </w:r>
          </w:p>
        </w:tc>
        <w:tc>
          <w:tcPr>
            <w:tcW w:w="358" w:type="pct"/>
            <w:tcBorders>
              <w:top w:val="single" w:sz="4" w:space="0" w:color="auto"/>
              <w:left w:val="nil"/>
              <w:bottom w:val="single" w:sz="4" w:space="0" w:color="BFBFBF"/>
              <w:right w:val="nil"/>
            </w:tcBorders>
            <w:shd w:val="clear" w:color="auto" w:fill="auto"/>
          </w:tcPr>
          <w:p w:rsidR="00724B36" w:rsidRPr="00B538B9" w:rsidRDefault="00724B36" w:rsidP="00724B36">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92.9</w:t>
            </w:r>
          </w:p>
          <w:p w:rsidR="004255AF" w:rsidRPr="00B538B9" w:rsidRDefault="004255AF" w:rsidP="003A6DB8">
            <w:pPr>
              <w:jc w:val="right"/>
              <w:rPr>
                <w:rFonts w:ascii="Arial Rounded MT Bold" w:hAnsi="Arial Rounded MT Bold" w:cs="Arial"/>
                <w:bCs/>
                <w:color w:val="365F91"/>
                <w:sz w:val="18"/>
                <w:szCs w:val="18"/>
              </w:rPr>
            </w:pPr>
          </w:p>
        </w:tc>
      </w:tr>
      <w:tr w:rsidR="004255AF" w:rsidRPr="00B538B9" w:rsidTr="00AA6E72">
        <w:tc>
          <w:tcPr>
            <w:tcW w:w="240" w:type="pct"/>
            <w:tcBorders>
              <w:top w:val="single" w:sz="4" w:space="0" w:color="BFBFBF"/>
              <w:left w:val="nil"/>
              <w:bottom w:val="single" w:sz="4" w:space="0" w:color="BFBFBF"/>
              <w:right w:val="nil"/>
            </w:tcBorders>
            <w:shd w:val="clear" w:color="auto" w:fill="auto"/>
          </w:tcPr>
          <w:p w:rsidR="004255AF" w:rsidRPr="00B538B9" w:rsidRDefault="004255AF" w:rsidP="00E17A1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9.1</w:t>
            </w:r>
          </w:p>
        </w:tc>
        <w:tc>
          <w:tcPr>
            <w:tcW w:w="360" w:type="pct"/>
            <w:tcBorders>
              <w:top w:val="single" w:sz="4" w:space="0" w:color="BFBFBF"/>
              <w:left w:val="nil"/>
              <w:bottom w:val="single" w:sz="4" w:space="0" w:color="BFBFBF"/>
              <w:right w:val="nil"/>
            </w:tcBorders>
            <w:shd w:val="clear" w:color="auto" w:fill="auto"/>
          </w:tcPr>
          <w:p w:rsidR="004255AF" w:rsidRPr="00B538B9" w:rsidRDefault="004255AF" w:rsidP="008F6341">
            <w:pPr>
              <w:rPr>
                <w:rFonts w:ascii="Arial Rounded MT Bold" w:hAnsi="Arial Rounded MT Bold" w:cs="Arial"/>
                <w:bCs/>
                <w:color w:val="365F91"/>
                <w:sz w:val="18"/>
                <w:szCs w:val="18"/>
              </w:rPr>
            </w:pPr>
            <w:r w:rsidRPr="00B538B9">
              <w:rPr>
                <w:rFonts w:ascii="Arial Rounded MT Bold" w:hAnsi="Arial Rounded MT Bold" w:cs="Arial"/>
                <w:b/>
                <w:bCs/>
                <w:color w:val="365F91"/>
                <w:sz w:val="18"/>
                <w:szCs w:val="18"/>
              </w:rPr>
              <w:t>MDG 6.3</w:t>
            </w:r>
          </w:p>
        </w:tc>
        <w:tc>
          <w:tcPr>
            <w:tcW w:w="995" w:type="pct"/>
            <w:tcBorders>
              <w:top w:val="single" w:sz="4" w:space="0" w:color="BFBFBF"/>
              <w:left w:val="nil"/>
              <w:bottom w:val="single" w:sz="4" w:space="0" w:color="BFBFBF"/>
              <w:right w:val="nil"/>
            </w:tcBorders>
          </w:tcPr>
          <w:p w:rsidR="004255AF" w:rsidRPr="00B538B9" w:rsidRDefault="004255AF" w:rsidP="00B9052C">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Knowledge about HIV prevention among young </w:t>
            </w:r>
            <w:r w:rsidR="00374929" w:rsidRPr="00B538B9">
              <w:rPr>
                <w:rFonts w:ascii="Arial Rounded MT Bold" w:hAnsi="Arial Rounded MT Bold" w:cs="Arial"/>
                <w:bCs/>
                <w:color w:val="365F91"/>
                <w:sz w:val="18"/>
                <w:szCs w:val="18"/>
              </w:rPr>
              <w:t>woman</w:t>
            </w:r>
          </w:p>
        </w:tc>
        <w:tc>
          <w:tcPr>
            <w:tcW w:w="2104" w:type="pct"/>
            <w:tcBorders>
              <w:top w:val="single" w:sz="4" w:space="0" w:color="BFBFBF"/>
              <w:left w:val="nil"/>
              <w:bottom w:val="single" w:sz="4" w:space="0" w:color="BFBFBF"/>
              <w:right w:val="nil"/>
            </w:tcBorders>
          </w:tcPr>
          <w:p w:rsidR="004255AF" w:rsidRPr="00B538B9" w:rsidRDefault="004255AF" w:rsidP="000C4A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w:t>
            </w:r>
            <w:r w:rsidR="000C4AB8" w:rsidRPr="00B538B9">
              <w:rPr>
                <w:rFonts w:ascii="Arial Rounded MT Bold" w:hAnsi="Arial Rounded MT Bold" w:cs="Arial"/>
                <w:bCs/>
                <w:color w:val="365F91"/>
                <w:sz w:val="18"/>
                <w:szCs w:val="18"/>
              </w:rPr>
              <w:t xml:space="preserve">woman </w:t>
            </w:r>
            <w:r w:rsidRPr="00B538B9">
              <w:rPr>
                <w:rFonts w:ascii="Arial Rounded MT Bold" w:hAnsi="Arial Rounded MT Bold" w:cs="Arial"/>
                <w:bCs/>
                <w:color w:val="365F91"/>
                <w:sz w:val="18"/>
                <w:szCs w:val="18"/>
              </w:rPr>
              <w:t>age 15-24 years who correctly identify ways of preventing the sexual transmission of HIV</w:t>
            </w:r>
            <w:r w:rsidRPr="00B538B9">
              <w:rPr>
                <w:rStyle w:val="EndnoteReference"/>
                <w:rFonts w:ascii="Arial Rounded MT Bold" w:hAnsi="Arial Rounded MT Bold" w:cs="Arial"/>
                <w:bCs/>
                <w:color w:val="365F91"/>
                <w:sz w:val="18"/>
                <w:szCs w:val="18"/>
              </w:rPr>
              <w:endnoteReference w:id="11"/>
            </w:r>
            <w:r w:rsidRPr="00B538B9">
              <w:rPr>
                <w:rFonts w:ascii="Arial Rounded MT Bold" w:hAnsi="Arial Rounded MT Bold" w:cs="Arial"/>
                <w:bCs/>
                <w:color w:val="365F91"/>
                <w:sz w:val="18"/>
                <w:szCs w:val="18"/>
              </w:rPr>
              <w:t>, and who reject major misconceptions about HIV transmission</w:t>
            </w:r>
          </w:p>
        </w:tc>
        <w:tc>
          <w:tcPr>
            <w:tcW w:w="570" w:type="pct"/>
            <w:tcBorders>
              <w:top w:val="single" w:sz="4" w:space="0" w:color="BFBFBF"/>
              <w:left w:val="nil"/>
              <w:bottom w:val="single" w:sz="4" w:space="0" w:color="BFBFBF"/>
              <w:right w:val="nil"/>
            </w:tcBorders>
          </w:tcPr>
          <w:p w:rsidR="004255AF" w:rsidRPr="00B538B9" w:rsidRDefault="00A24715"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7.7</w:t>
            </w:r>
          </w:p>
        </w:tc>
        <w:tc>
          <w:tcPr>
            <w:tcW w:w="374" w:type="pct"/>
            <w:tcBorders>
              <w:top w:val="single" w:sz="4" w:space="0" w:color="BFBFBF"/>
              <w:left w:val="nil"/>
              <w:bottom w:val="single" w:sz="4" w:space="0" w:color="BFBFBF"/>
              <w:right w:val="nil"/>
            </w:tcBorders>
          </w:tcPr>
          <w:p w:rsidR="00374929" w:rsidRPr="00B538B9" w:rsidRDefault="00374929" w:rsidP="00374929">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9.9</w:t>
            </w:r>
          </w:p>
          <w:p w:rsidR="004255AF" w:rsidRPr="00B538B9" w:rsidRDefault="004255AF" w:rsidP="003A6DB8">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374929" w:rsidRPr="00B538B9" w:rsidRDefault="00374929" w:rsidP="00682202">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w:t>
            </w:r>
            <w:r w:rsidR="00682202">
              <w:rPr>
                <w:rFonts w:ascii="Arial Rounded MT Bold" w:hAnsi="Arial Rounded MT Bold" w:cs="Arial"/>
                <w:color w:val="365F91"/>
                <w:sz w:val="18"/>
                <w:szCs w:val="18"/>
              </w:rPr>
              <w:t>5</w:t>
            </w:r>
          </w:p>
          <w:p w:rsidR="004255AF" w:rsidRPr="00B538B9" w:rsidRDefault="004255AF" w:rsidP="00374929">
            <w:pPr>
              <w:rPr>
                <w:rFonts w:ascii="Arial Rounded MT Bold" w:hAnsi="Arial Rounded MT Bold" w:cs="Arial"/>
                <w:bCs/>
                <w:color w:val="365F91"/>
                <w:sz w:val="18"/>
                <w:szCs w:val="18"/>
              </w:rPr>
            </w:pPr>
          </w:p>
          <w:p w:rsidR="004255AF" w:rsidRPr="00B538B9" w:rsidRDefault="004255AF" w:rsidP="003A6DB8">
            <w:pPr>
              <w:jc w:val="right"/>
              <w:rPr>
                <w:rFonts w:ascii="Arial Rounded MT Bold" w:hAnsi="Arial Rounded MT Bold" w:cs="Arial"/>
                <w:bCs/>
                <w:color w:val="365F91"/>
                <w:sz w:val="18"/>
                <w:szCs w:val="18"/>
              </w:rPr>
            </w:pPr>
          </w:p>
        </w:tc>
      </w:tr>
      <w:tr w:rsidR="004255AF" w:rsidRPr="00B538B9" w:rsidTr="00AA6E72">
        <w:tc>
          <w:tcPr>
            <w:tcW w:w="240" w:type="pct"/>
            <w:tcBorders>
              <w:top w:val="single" w:sz="4" w:space="0" w:color="BFBFBF"/>
              <w:left w:val="nil"/>
              <w:bottom w:val="single" w:sz="4" w:space="0" w:color="BFBFBF"/>
              <w:right w:val="nil"/>
            </w:tcBorders>
            <w:shd w:val="clear" w:color="auto" w:fill="auto"/>
          </w:tcPr>
          <w:p w:rsidR="004255AF" w:rsidRPr="00B538B9" w:rsidRDefault="004255AF"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9.2</w:t>
            </w:r>
          </w:p>
        </w:tc>
        <w:tc>
          <w:tcPr>
            <w:tcW w:w="360" w:type="pct"/>
            <w:tcBorders>
              <w:top w:val="single" w:sz="4" w:space="0" w:color="BFBFBF"/>
              <w:left w:val="nil"/>
              <w:bottom w:val="single" w:sz="4" w:space="0" w:color="BFBFBF"/>
              <w:right w:val="nil"/>
            </w:tcBorders>
            <w:shd w:val="clear" w:color="auto" w:fill="auto"/>
          </w:tcPr>
          <w:p w:rsidR="004255AF" w:rsidRPr="00B538B9" w:rsidRDefault="004255AF" w:rsidP="003A6DB8">
            <w:pPr>
              <w:rPr>
                <w:rFonts w:ascii="Arial Rounded MT Bold" w:hAnsi="Arial Rounded MT Bold" w:cs="Arial"/>
                <w:bCs/>
                <w:color w:val="365F91"/>
                <w:sz w:val="18"/>
                <w:szCs w:val="18"/>
              </w:rPr>
            </w:pPr>
          </w:p>
        </w:tc>
        <w:tc>
          <w:tcPr>
            <w:tcW w:w="995" w:type="pct"/>
            <w:tcBorders>
              <w:top w:val="single" w:sz="4" w:space="0" w:color="BFBFBF"/>
              <w:left w:val="nil"/>
              <w:bottom w:val="single" w:sz="4" w:space="0" w:color="BFBFBF"/>
              <w:right w:val="nil"/>
            </w:tcBorders>
          </w:tcPr>
          <w:p w:rsidR="004255AF" w:rsidRPr="00B538B9" w:rsidRDefault="004255AF"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Knowledge of mother-to-child transmission of HIV</w:t>
            </w:r>
          </w:p>
          <w:p w:rsidR="004255AF" w:rsidRPr="00B538B9" w:rsidRDefault="004255AF" w:rsidP="008F6341">
            <w:pPr>
              <w:rPr>
                <w:rFonts w:ascii="Arial Rounded MT Bold" w:hAnsi="Arial Rounded MT Bold" w:cs="Arial"/>
                <w:bCs/>
                <w:color w:val="365F91"/>
                <w:sz w:val="18"/>
                <w:szCs w:val="18"/>
              </w:rPr>
            </w:pPr>
          </w:p>
        </w:tc>
        <w:tc>
          <w:tcPr>
            <w:tcW w:w="2104" w:type="pct"/>
            <w:tcBorders>
              <w:top w:val="single" w:sz="4" w:space="0" w:color="BFBFBF"/>
              <w:left w:val="nil"/>
              <w:bottom w:val="single" w:sz="4" w:space="0" w:color="BFBFBF"/>
              <w:right w:val="nil"/>
            </w:tcBorders>
          </w:tcPr>
          <w:p w:rsidR="004255AF" w:rsidRPr="00B538B9" w:rsidRDefault="004255AF" w:rsidP="00EF0DFD">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w:t>
            </w:r>
            <w:r w:rsidR="000C4AB8" w:rsidRPr="00B538B9">
              <w:rPr>
                <w:rFonts w:ascii="Arial Rounded MT Bold" w:hAnsi="Arial Rounded MT Bold" w:cs="Arial"/>
                <w:bCs/>
                <w:color w:val="365F91"/>
                <w:sz w:val="18"/>
                <w:szCs w:val="18"/>
              </w:rPr>
              <w:t xml:space="preserve">woman </w:t>
            </w:r>
            <w:r w:rsidRPr="00B538B9">
              <w:rPr>
                <w:rFonts w:ascii="Arial Rounded MT Bold" w:hAnsi="Arial Rounded MT Bold" w:cs="Arial"/>
                <w:bCs/>
                <w:color w:val="365F91"/>
                <w:sz w:val="18"/>
                <w:szCs w:val="18"/>
              </w:rPr>
              <w:t>age 15-49 years who correctly identify all three means</w:t>
            </w:r>
            <w:r w:rsidRPr="00B538B9">
              <w:rPr>
                <w:rStyle w:val="EndnoteReference"/>
                <w:rFonts w:ascii="Arial Rounded MT Bold" w:hAnsi="Arial Rounded MT Bold" w:cs="Arial"/>
                <w:bCs/>
                <w:color w:val="365F91"/>
                <w:sz w:val="18"/>
                <w:szCs w:val="18"/>
              </w:rPr>
              <w:endnoteReference w:id="12"/>
            </w:r>
            <w:r w:rsidRPr="00B538B9">
              <w:rPr>
                <w:rFonts w:ascii="Arial Rounded MT Bold" w:hAnsi="Arial Rounded MT Bold" w:cs="Arial"/>
                <w:bCs/>
                <w:color w:val="365F91"/>
                <w:sz w:val="18"/>
                <w:szCs w:val="18"/>
              </w:rPr>
              <w:t xml:space="preserve"> of mother-to-child transmission of HIV</w:t>
            </w:r>
          </w:p>
          <w:p w:rsidR="004255AF" w:rsidRPr="00B538B9" w:rsidRDefault="004255AF" w:rsidP="000C4AB8">
            <w:pPr>
              <w:rPr>
                <w:rFonts w:ascii="Arial Rounded MT Bold" w:hAnsi="Arial Rounded MT Bold" w:cs="Arial"/>
                <w:bCs/>
                <w:color w:val="365F91"/>
                <w:sz w:val="18"/>
                <w:szCs w:val="18"/>
              </w:rPr>
            </w:pPr>
          </w:p>
        </w:tc>
        <w:tc>
          <w:tcPr>
            <w:tcW w:w="570" w:type="pct"/>
            <w:tcBorders>
              <w:top w:val="single" w:sz="4" w:space="0" w:color="BFBFBF"/>
              <w:left w:val="nil"/>
              <w:bottom w:val="single" w:sz="4" w:space="0" w:color="BFBFBF"/>
              <w:right w:val="nil"/>
            </w:tcBorders>
          </w:tcPr>
          <w:p w:rsidR="004255AF" w:rsidRPr="00B538B9" w:rsidRDefault="00E52446"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43.5</w:t>
            </w:r>
          </w:p>
        </w:tc>
        <w:tc>
          <w:tcPr>
            <w:tcW w:w="374" w:type="pct"/>
            <w:tcBorders>
              <w:top w:val="single" w:sz="4" w:space="0" w:color="BFBFBF"/>
              <w:left w:val="nil"/>
              <w:bottom w:val="single" w:sz="4" w:space="0" w:color="BFBFBF"/>
              <w:right w:val="nil"/>
            </w:tcBorders>
          </w:tcPr>
          <w:p w:rsidR="00B17C24" w:rsidRPr="00B538B9" w:rsidRDefault="00B17C24" w:rsidP="00B17C24">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42.6</w:t>
            </w:r>
          </w:p>
          <w:p w:rsidR="004255AF" w:rsidRPr="00B538B9" w:rsidRDefault="004255AF" w:rsidP="003A6DB8">
            <w:pPr>
              <w:jc w:val="right"/>
              <w:rPr>
                <w:rFonts w:ascii="Arial Rounded MT Bold" w:hAnsi="Arial Rounded MT Bold" w:cs="Arial"/>
                <w:bCs/>
                <w:color w:val="365F91"/>
                <w:sz w:val="18"/>
                <w:szCs w:val="18"/>
              </w:rPr>
            </w:pPr>
          </w:p>
        </w:tc>
        <w:tc>
          <w:tcPr>
            <w:tcW w:w="358" w:type="pct"/>
            <w:tcBorders>
              <w:top w:val="single" w:sz="4" w:space="0" w:color="BFBFBF"/>
              <w:left w:val="nil"/>
              <w:bottom w:val="single" w:sz="4" w:space="0" w:color="BFBFBF"/>
              <w:right w:val="nil"/>
            </w:tcBorders>
            <w:shd w:val="clear" w:color="auto" w:fill="auto"/>
          </w:tcPr>
          <w:p w:rsidR="00B17C24" w:rsidRPr="00B538B9" w:rsidRDefault="00B17C24" w:rsidP="00B17C24">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44.9</w:t>
            </w:r>
          </w:p>
          <w:p w:rsidR="004255AF" w:rsidRPr="00B538B9" w:rsidRDefault="004255AF" w:rsidP="003A6DB8">
            <w:pPr>
              <w:jc w:val="right"/>
              <w:rPr>
                <w:rFonts w:ascii="Arial Rounded MT Bold" w:hAnsi="Arial Rounded MT Bold" w:cs="Arial"/>
                <w:bCs/>
                <w:color w:val="365F91"/>
                <w:sz w:val="18"/>
                <w:szCs w:val="18"/>
              </w:rPr>
            </w:pPr>
          </w:p>
          <w:p w:rsidR="004255AF" w:rsidRPr="00B538B9" w:rsidRDefault="004255AF" w:rsidP="003A6DB8">
            <w:pPr>
              <w:jc w:val="right"/>
              <w:rPr>
                <w:rFonts w:ascii="Arial Rounded MT Bold" w:hAnsi="Arial Rounded MT Bold" w:cs="Arial"/>
                <w:bCs/>
                <w:color w:val="365F91"/>
                <w:sz w:val="18"/>
                <w:szCs w:val="18"/>
              </w:rPr>
            </w:pPr>
          </w:p>
          <w:p w:rsidR="004255AF" w:rsidRPr="00B538B9" w:rsidRDefault="004255AF" w:rsidP="003A6DB8">
            <w:pPr>
              <w:jc w:val="right"/>
              <w:rPr>
                <w:rFonts w:ascii="Arial Rounded MT Bold" w:hAnsi="Arial Rounded MT Bold" w:cs="Arial"/>
                <w:bCs/>
                <w:color w:val="365F91"/>
                <w:sz w:val="18"/>
                <w:szCs w:val="18"/>
              </w:rPr>
            </w:pPr>
          </w:p>
        </w:tc>
      </w:tr>
      <w:tr w:rsidR="004255AF" w:rsidRPr="00B538B9" w:rsidTr="00AA6E72">
        <w:tc>
          <w:tcPr>
            <w:tcW w:w="240" w:type="pct"/>
            <w:tcBorders>
              <w:top w:val="single" w:sz="4" w:space="0" w:color="BFBFBF"/>
              <w:left w:val="nil"/>
              <w:bottom w:val="double" w:sz="4" w:space="0" w:color="auto"/>
              <w:right w:val="nil"/>
            </w:tcBorders>
            <w:shd w:val="clear" w:color="auto" w:fill="auto"/>
          </w:tcPr>
          <w:p w:rsidR="004255AF" w:rsidRPr="00B538B9" w:rsidRDefault="004255AF"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9.3</w:t>
            </w:r>
          </w:p>
        </w:tc>
        <w:tc>
          <w:tcPr>
            <w:tcW w:w="360" w:type="pct"/>
            <w:tcBorders>
              <w:top w:val="single" w:sz="4" w:space="0" w:color="BFBFBF"/>
              <w:left w:val="nil"/>
              <w:bottom w:val="double" w:sz="4" w:space="0" w:color="auto"/>
              <w:right w:val="nil"/>
            </w:tcBorders>
            <w:shd w:val="clear" w:color="auto" w:fill="auto"/>
          </w:tcPr>
          <w:p w:rsidR="004255AF" w:rsidRPr="00B538B9" w:rsidRDefault="004255AF" w:rsidP="003A6DB8">
            <w:pPr>
              <w:rPr>
                <w:rFonts w:ascii="Arial Rounded MT Bold" w:hAnsi="Arial Rounded MT Bold" w:cs="Arial"/>
                <w:bCs/>
                <w:color w:val="365F91"/>
                <w:sz w:val="18"/>
                <w:szCs w:val="18"/>
              </w:rPr>
            </w:pPr>
          </w:p>
        </w:tc>
        <w:tc>
          <w:tcPr>
            <w:tcW w:w="995" w:type="pct"/>
            <w:tcBorders>
              <w:top w:val="single" w:sz="4" w:space="0" w:color="BFBFBF"/>
              <w:left w:val="nil"/>
              <w:bottom w:val="double" w:sz="4" w:space="0" w:color="auto"/>
              <w:right w:val="nil"/>
            </w:tcBorders>
          </w:tcPr>
          <w:p w:rsidR="004255AF" w:rsidRPr="00B538B9" w:rsidRDefault="004255AF" w:rsidP="003A6D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Accepting attitudes towards people living with HIV</w:t>
            </w:r>
          </w:p>
          <w:p w:rsidR="004255AF" w:rsidRPr="00B538B9" w:rsidRDefault="004255AF" w:rsidP="008F6341">
            <w:pPr>
              <w:rPr>
                <w:rFonts w:ascii="Arial Rounded MT Bold" w:hAnsi="Arial Rounded MT Bold" w:cs="Arial"/>
                <w:bCs/>
                <w:color w:val="365F91"/>
                <w:sz w:val="18"/>
                <w:szCs w:val="18"/>
              </w:rPr>
            </w:pPr>
          </w:p>
        </w:tc>
        <w:tc>
          <w:tcPr>
            <w:tcW w:w="2104" w:type="pct"/>
            <w:tcBorders>
              <w:top w:val="single" w:sz="4" w:space="0" w:color="BFBFBF"/>
              <w:left w:val="nil"/>
              <w:bottom w:val="double" w:sz="4" w:space="0" w:color="auto"/>
              <w:right w:val="nil"/>
            </w:tcBorders>
          </w:tcPr>
          <w:p w:rsidR="004255AF" w:rsidRPr="00B538B9" w:rsidRDefault="004255AF" w:rsidP="000C4AB8">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w:t>
            </w:r>
            <w:r w:rsidR="000C4AB8" w:rsidRPr="00B538B9">
              <w:rPr>
                <w:rFonts w:ascii="Arial Rounded MT Bold" w:hAnsi="Arial Rounded MT Bold" w:cs="Arial"/>
                <w:bCs/>
                <w:color w:val="365F91"/>
                <w:sz w:val="18"/>
                <w:szCs w:val="18"/>
              </w:rPr>
              <w:t xml:space="preserve">woman </w:t>
            </w:r>
            <w:r w:rsidRPr="00B538B9">
              <w:rPr>
                <w:rFonts w:ascii="Arial Rounded MT Bold" w:hAnsi="Arial Rounded MT Bold" w:cs="Arial"/>
                <w:bCs/>
                <w:color w:val="365F91"/>
                <w:sz w:val="18"/>
                <w:szCs w:val="18"/>
              </w:rPr>
              <w:t>age 15-49 years expressing accepting attitudes on all four questions</w:t>
            </w:r>
            <w:r w:rsidRPr="00B538B9">
              <w:rPr>
                <w:rStyle w:val="EndnoteReference"/>
                <w:rFonts w:ascii="Arial Rounded MT Bold" w:hAnsi="Arial Rounded MT Bold" w:cs="Arial"/>
                <w:bCs/>
                <w:color w:val="365F91"/>
                <w:sz w:val="18"/>
                <w:szCs w:val="18"/>
              </w:rPr>
              <w:endnoteReference w:id="13"/>
            </w:r>
            <w:r w:rsidRPr="00B538B9">
              <w:rPr>
                <w:rFonts w:ascii="Arial Rounded MT Bold" w:hAnsi="Arial Rounded MT Bold" w:cs="Arial"/>
                <w:bCs/>
                <w:color w:val="365F91"/>
                <w:sz w:val="18"/>
                <w:szCs w:val="18"/>
              </w:rPr>
              <w:t xml:space="preserve">  toward people living with HIV</w:t>
            </w:r>
          </w:p>
        </w:tc>
        <w:tc>
          <w:tcPr>
            <w:tcW w:w="570" w:type="pct"/>
            <w:tcBorders>
              <w:top w:val="single" w:sz="4" w:space="0" w:color="BFBFBF"/>
              <w:left w:val="nil"/>
              <w:bottom w:val="double" w:sz="4" w:space="0" w:color="auto"/>
              <w:right w:val="nil"/>
            </w:tcBorders>
          </w:tcPr>
          <w:p w:rsidR="004255AF" w:rsidRPr="00B538B9" w:rsidRDefault="00E52446" w:rsidP="003A6DB8">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5.0</w:t>
            </w:r>
          </w:p>
        </w:tc>
        <w:tc>
          <w:tcPr>
            <w:tcW w:w="374" w:type="pct"/>
            <w:tcBorders>
              <w:top w:val="single" w:sz="4" w:space="0" w:color="BFBFBF"/>
              <w:left w:val="nil"/>
              <w:bottom w:val="double" w:sz="4" w:space="0" w:color="auto"/>
              <w:right w:val="nil"/>
            </w:tcBorders>
          </w:tcPr>
          <w:p w:rsidR="00B17C24" w:rsidRPr="00B538B9" w:rsidRDefault="00B17C24" w:rsidP="00B17C24">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5.1</w:t>
            </w:r>
          </w:p>
          <w:p w:rsidR="004255AF" w:rsidRPr="00B538B9" w:rsidRDefault="004255AF" w:rsidP="003A6DB8">
            <w:pPr>
              <w:jc w:val="right"/>
              <w:rPr>
                <w:rFonts w:ascii="Arial Rounded MT Bold" w:hAnsi="Arial Rounded MT Bold" w:cs="Arial"/>
                <w:bCs/>
                <w:color w:val="365F91"/>
                <w:sz w:val="18"/>
                <w:szCs w:val="18"/>
              </w:rPr>
            </w:pPr>
          </w:p>
        </w:tc>
        <w:tc>
          <w:tcPr>
            <w:tcW w:w="358" w:type="pct"/>
            <w:tcBorders>
              <w:top w:val="single" w:sz="4" w:space="0" w:color="BFBFBF"/>
              <w:left w:val="nil"/>
              <w:bottom w:val="double" w:sz="4" w:space="0" w:color="auto"/>
              <w:right w:val="nil"/>
            </w:tcBorders>
            <w:shd w:val="clear" w:color="auto" w:fill="auto"/>
          </w:tcPr>
          <w:p w:rsidR="00B17C24" w:rsidRPr="00B538B9" w:rsidRDefault="00B17C24" w:rsidP="00B17C24">
            <w:pPr>
              <w:jc w:val="right"/>
              <w:rPr>
                <w:rFonts w:ascii="Arial Rounded MT Bold" w:hAnsi="Arial Rounded MT Bold" w:cs="Arial"/>
                <w:color w:val="365F91"/>
                <w:sz w:val="18"/>
                <w:szCs w:val="18"/>
              </w:rPr>
            </w:pPr>
            <w:r w:rsidRPr="00B538B9">
              <w:rPr>
                <w:rFonts w:ascii="Arial Rounded MT Bold" w:hAnsi="Arial Rounded MT Bold" w:cs="Arial"/>
                <w:color w:val="365F91"/>
                <w:sz w:val="18"/>
                <w:szCs w:val="18"/>
              </w:rPr>
              <w:t>4.8</w:t>
            </w:r>
          </w:p>
          <w:p w:rsidR="004255AF" w:rsidRPr="00B538B9" w:rsidRDefault="004255AF" w:rsidP="00374929">
            <w:pPr>
              <w:rPr>
                <w:rFonts w:ascii="Arial Rounded MT Bold" w:hAnsi="Arial Rounded MT Bold" w:cs="Arial"/>
                <w:bCs/>
                <w:color w:val="365F91"/>
                <w:sz w:val="18"/>
                <w:szCs w:val="18"/>
              </w:rPr>
            </w:pPr>
          </w:p>
        </w:tc>
      </w:tr>
    </w:tbl>
    <w:p w:rsidR="00D57E97" w:rsidRDefault="00D57E97">
      <w:pPr>
        <w:rPr>
          <w:rFonts w:ascii="Arial Rounded MT Bold" w:hAnsi="Arial Rounded MT Bold"/>
          <w:color w:val="365F91"/>
        </w:rPr>
      </w:pPr>
    </w:p>
    <w:p w:rsidR="00AA6E72" w:rsidRDefault="00AA6E72">
      <w:pPr>
        <w:rPr>
          <w:rFonts w:ascii="Arial Rounded MT Bold" w:hAnsi="Arial Rounded MT Bold"/>
          <w:color w:val="365F91"/>
        </w:rPr>
      </w:pPr>
    </w:p>
    <w:p w:rsidR="00AA6E72" w:rsidRPr="00B538B9" w:rsidRDefault="00AA6E72">
      <w:pPr>
        <w:rPr>
          <w:rFonts w:ascii="Arial Rounded MT Bold" w:hAnsi="Arial Rounded MT Bold"/>
          <w:color w:val="365F91"/>
        </w:rPr>
      </w:pPr>
    </w:p>
    <w:tbl>
      <w:tblPr>
        <w:tblW w:w="5000" w:type="pct"/>
        <w:tblBorders>
          <w:top w:val="single" w:sz="4" w:space="0" w:color="auto"/>
          <w:left w:val="single" w:sz="4" w:space="0" w:color="auto"/>
          <w:bottom w:val="single" w:sz="4" w:space="0" w:color="auto"/>
          <w:right w:val="single" w:sz="4" w:space="0" w:color="auto"/>
        </w:tblBorders>
        <w:tblLook w:val="01E0"/>
      </w:tblPr>
      <w:tblGrid>
        <w:gridCol w:w="1103"/>
        <w:gridCol w:w="1604"/>
        <w:gridCol w:w="3988"/>
        <w:gridCol w:w="1116"/>
        <w:gridCol w:w="715"/>
        <w:gridCol w:w="717"/>
      </w:tblGrid>
      <w:tr w:rsidR="008F6341" w:rsidRPr="00AA6E72" w:rsidTr="00AA6E72">
        <w:trPr>
          <w:trHeight w:val="288"/>
          <w:tblHeader/>
        </w:trPr>
        <w:tc>
          <w:tcPr>
            <w:tcW w:w="5000" w:type="pct"/>
            <w:gridSpan w:val="6"/>
            <w:tcBorders>
              <w:top w:val="double" w:sz="4" w:space="0" w:color="auto"/>
              <w:left w:val="nil"/>
              <w:bottom w:val="double" w:sz="4" w:space="0" w:color="auto"/>
              <w:right w:val="nil"/>
            </w:tcBorders>
            <w:shd w:val="clear" w:color="auto" w:fill="8DB3E2"/>
            <w:vAlign w:val="center"/>
          </w:tcPr>
          <w:p w:rsidR="008F6341" w:rsidRPr="000634CC" w:rsidRDefault="008F6341" w:rsidP="004C0018">
            <w:pPr>
              <w:spacing w:beforeLines="20"/>
              <w:rPr>
                <w:rFonts w:ascii="Arial Rounded MT Bold" w:hAnsi="Arial Rounded MT Bold" w:cs="Arial"/>
                <w:b/>
                <w:bCs/>
                <w:color w:val="1F497D" w:themeColor="text2"/>
                <w:sz w:val="28"/>
                <w:szCs w:val="28"/>
              </w:rPr>
            </w:pPr>
            <w:r w:rsidRPr="000634CC">
              <w:rPr>
                <w:rFonts w:ascii="Arial Rounded MT Bold" w:hAnsi="Arial Rounded MT Bold" w:cs="Arial"/>
                <w:b/>
                <w:bCs/>
                <w:color w:val="1F497D" w:themeColor="text2"/>
                <w:sz w:val="28"/>
                <w:szCs w:val="28"/>
              </w:rPr>
              <w:t>HIV testing</w:t>
            </w:r>
          </w:p>
        </w:tc>
      </w:tr>
      <w:tr w:rsidR="004255AF" w:rsidRPr="00AA6E72" w:rsidTr="000634CC">
        <w:trPr>
          <w:trHeight w:val="288"/>
          <w:tblHeader/>
        </w:trPr>
        <w:tc>
          <w:tcPr>
            <w:tcW w:w="622" w:type="pct"/>
            <w:tcBorders>
              <w:top w:val="double" w:sz="4" w:space="0" w:color="auto"/>
              <w:left w:val="nil"/>
              <w:bottom w:val="doub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MICS Indicator</w:t>
            </w:r>
          </w:p>
        </w:tc>
        <w:tc>
          <w:tcPr>
            <w:tcW w:w="893" w:type="pct"/>
            <w:tcBorders>
              <w:top w:val="double" w:sz="4" w:space="0" w:color="auto"/>
              <w:left w:val="nil"/>
              <w:bottom w:val="doub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Indicator</w:t>
            </w:r>
          </w:p>
        </w:tc>
        <w:tc>
          <w:tcPr>
            <w:tcW w:w="2183" w:type="pct"/>
            <w:tcBorders>
              <w:top w:val="double" w:sz="4" w:space="0" w:color="auto"/>
              <w:left w:val="nil"/>
              <w:bottom w:val="doub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Description</w:t>
            </w:r>
          </w:p>
        </w:tc>
        <w:tc>
          <w:tcPr>
            <w:tcW w:w="570" w:type="pct"/>
            <w:tcBorders>
              <w:top w:val="double" w:sz="4" w:space="0" w:color="auto"/>
              <w:left w:val="nil"/>
              <w:bottom w:val="doub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Palestine</w:t>
            </w:r>
          </w:p>
        </w:tc>
        <w:tc>
          <w:tcPr>
            <w:tcW w:w="374" w:type="pct"/>
            <w:tcBorders>
              <w:top w:val="double" w:sz="4" w:space="0" w:color="auto"/>
              <w:left w:val="nil"/>
              <w:bottom w:val="doub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West Bank</w:t>
            </w:r>
          </w:p>
        </w:tc>
        <w:tc>
          <w:tcPr>
            <w:tcW w:w="358" w:type="pct"/>
            <w:tcBorders>
              <w:top w:val="double" w:sz="4" w:space="0" w:color="auto"/>
              <w:left w:val="nil"/>
              <w:bottom w:val="double" w:sz="4" w:space="0" w:color="auto"/>
              <w:right w:val="nil"/>
            </w:tcBorders>
            <w:shd w:val="clear" w:color="auto" w:fill="auto"/>
            <w:vAlign w:val="center"/>
          </w:tcPr>
          <w:p w:rsidR="004255AF" w:rsidRPr="00AA6E72" w:rsidRDefault="004255AF" w:rsidP="000634CC">
            <w:pPr>
              <w:spacing w:beforeLines="20"/>
              <w:jc w:val="center"/>
              <w:rPr>
                <w:rFonts w:ascii="Arial Rounded MT Bold" w:hAnsi="Arial Rounded MT Bold" w:cs="Arial"/>
                <w:b/>
                <w:bCs/>
                <w:color w:val="365F91"/>
                <w:sz w:val="20"/>
              </w:rPr>
            </w:pPr>
            <w:r w:rsidRPr="00AA6E72">
              <w:rPr>
                <w:rFonts w:ascii="Arial Rounded MT Bold" w:hAnsi="Arial Rounded MT Bold" w:cs="Arial"/>
                <w:b/>
                <w:bCs/>
                <w:color w:val="365F91"/>
                <w:sz w:val="20"/>
              </w:rPr>
              <w:t>Gaza Strip</w:t>
            </w:r>
          </w:p>
        </w:tc>
      </w:tr>
      <w:tr w:rsidR="004255AF" w:rsidRPr="00B538B9" w:rsidTr="00AA6E72">
        <w:trPr>
          <w:cantSplit/>
        </w:trPr>
        <w:tc>
          <w:tcPr>
            <w:tcW w:w="622" w:type="pct"/>
            <w:tcBorders>
              <w:top w:val="double" w:sz="4" w:space="0" w:color="auto"/>
              <w:left w:val="nil"/>
              <w:bottom w:val="double" w:sz="4" w:space="0" w:color="auto"/>
              <w:right w:val="nil"/>
            </w:tcBorders>
            <w:shd w:val="clear" w:color="auto" w:fill="auto"/>
          </w:tcPr>
          <w:p w:rsidR="004255AF" w:rsidRPr="00B538B9" w:rsidRDefault="004255AF" w:rsidP="008F6341">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9.4</w:t>
            </w:r>
          </w:p>
        </w:tc>
        <w:tc>
          <w:tcPr>
            <w:tcW w:w="893" w:type="pct"/>
            <w:tcBorders>
              <w:top w:val="double" w:sz="4" w:space="0" w:color="auto"/>
              <w:left w:val="nil"/>
              <w:bottom w:val="double" w:sz="4" w:space="0" w:color="auto"/>
              <w:right w:val="nil"/>
            </w:tcBorders>
          </w:tcPr>
          <w:p w:rsidR="004255AF" w:rsidRPr="00B538B9" w:rsidRDefault="004255AF" w:rsidP="00160BC2">
            <w:pPr>
              <w:rPr>
                <w:rFonts w:ascii="Arial Rounded MT Bold" w:hAnsi="Arial Rounded MT Bold" w:cs="Arial"/>
                <w:bCs/>
                <w:color w:val="365F91"/>
                <w:sz w:val="18"/>
                <w:szCs w:val="18"/>
                <w:rtl/>
                <w:lang w:bidi="ar-JO"/>
              </w:rPr>
            </w:pPr>
            <w:r w:rsidRPr="00B538B9">
              <w:rPr>
                <w:rFonts w:ascii="Arial Rounded MT Bold" w:hAnsi="Arial Rounded MT Bold" w:cs="Arial"/>
                <w:bCs/>
                <w:color w:val="365F91"/>
                <w:sz w:val="18"/>
                <w:szCs w:val="18"/>
              </w:rPr>
              <w:t>People who know where to be tested for HIV</w:t>
            </w:r>
            <w:r w:rsidR="008F270D" w:rsidRPr="00B538B9">
              <w:rPr>
                <w:rFonts w:ascii="Arial Rounded MT Bold" w:hAnsi="Arial Rounded MT Bold" w:cs="Arial"/>
                <w:bCs/>
                <w:color w:val="365F91"/>
                <w:sz w:val="18"/>
                <w:szCs w:val="18"/>
                <w:rtl/>
                <w:lang w:bidi="ar-JO"/>
              </w:rPr>
              <w:t xml:space="preserve"> </w:t>
            </w:r>
          </w:p>
        </w:tc>
        <w:tc>
          <w:tcPr>
            <w:tcW w:w="2183" w:type="pct"/>
            <w:tcBorders>
              <w:top w:val="double" w:sz="4" w:space="0" w:color="auto"/>
              <w:left w:val="nil"/>
              <w:bottom w:val="double" w:sz="4" w:space="0" w:color="auto"/>
              <w:right w:val="nil"/>
            </w:tcBorders>
          </w:tcPr>
          <w:p w:rsidR="004255AF" w:rsidRPr="00B538B9" w:rsidRDefault="004255AF" w:rsidP="00890FB2">
            <w:pPr>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 xml:space="preserve">Percentage of </w:t>
            </w:r>
            <w:r w:rsidR="00890FB2" w:rsidRPr="00B538B9">
              <w:rPr>
                <w:rFonts w:ascii="Arial Rounded MT Bold" w:hAnsi="Arial Rounded MT Bold" w:cs="Arial"/>
                <w:bCs/>
                <w:color w:val="365F91"/>
                <w:sz w:val="18"/>
                <w:szCs w:val="18"/>
              </w:rPr>
              <w:t xml:space="preserve">woman </w:t>
            </w:r>
            <w:r w:rsidRPr="00B538B9">
              <w:rPr>
                <w:rFonts w:ascii="Arial Rounded MT Bold" w:hAnsi="Arial Rounded MT Bold" w:cs="Arial"/>
                <w:bCs/>
                <w:color w:val="365F91"/>
                <w:sz w:val="18"/>
                <w:szCs w:val="18"/>
              </w:rPr>
              <w:t>age 15-49 years who state knowledge of a place to be tested for HI</w:t>
            </w:r>
            <w:r w:rsidR="00890FB2" w:rsidRPr="00B538B9">
              <w:rPr>
                <w:rFonts w:ascii="Arial Rounded MT Bold" w:hAnsi="Arial Rounded MT Bold" w:cs="Arial"/>
                <w:bCs/>
                <w:color w:val="365F91"/>
                <w:sz w:val="18"/>
                <w:szCs w:val="18"/>
              </w:rPr>
              <w:t>V</w:t>
            </w:r>
          </w:p>
        </w:tc>
        <w:tc>
          <w:tcPr>
            <w:tcW w:w="570" w:type="pct"/>
            <w:tcBorders>
              <w:top w:val="double" w:sz="4" w:space="0" w:color="auto"/>
              <w:left w:val="nil"/>
              <w:bottom w:val="double" w:sz="4" w:space="0" w:color="auto"/>
              <w:right w:val="nil"/>
            </w:tcBorders>
          </w:tcPr>
          <w:p w:rsidR="004255AF" w:rsidRPr="00B538B9" w:rsidRDefault="004C000D" w:rsidP="00475B63">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19.7</w:t>
            </w:r>
            <w:r w:rsidR="00F828B3" w:rsidRPr="00B538B9">
              <w:rPr>
                <w:rFonts w:ascii="Arial Rounded MT Bold" w:hAnsi="Arial Rounded MT Bold" w:cs="Arial"/>
                <w:bCs/>
                <w:color w:val="365F91"/>
                <w:sz w:val="18"/>
                <w:szCs w:val="18"/>
              </w:rPr>
              <w:t xml:space="preserve"> </w:t>
            </w:r>
          </w:p>
        </w:tc>
        <w:tc>
          <w:tcPr>
            <w:tcW w:w="374" w:type="pct"/>
            <w:tcBorders>
              <w:top w:val="double" w:sz="4" w:space="0" w:color="auto"/>
              <w:left w:val="nil"/>
              <w:bottom w:val="double" w:sz="4" w:space="0" w:color="auto"/>
              <w:right w:val="nil"/>
            </w:tcBorders>
          </w:tcPr>
          <w:p w:rsidR="004255AF" w:rsidRPr="00B538B9" w:rsidRDefault="003738FB" w:rsidP="00475B63">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19.1</w:t>
            </w:r>
          </w:p>
        </w:tc>
        <w:tc>
          <w:tcPr>
            <w:tcW w:w="358" w:type="pct"/>
            <w:tcBorders>
              <w:top w:val="double" w:sz="4" w:space="0" w:color="auto"/>
              <w:left w:val="nil"/>
              <w:bottom w:val="double" w:sz="4" w:space="0" w:color="auto"/>
              <w:right w:val="nil"/>
            </w:tcBorders>
            <w:shd w:val="clear" w:color="auto" w:fill="auto"/>
          </w:tcPr>
          <w:p w:rsidR="004255AF" w:rsidRPr="00B538B9" w:rsidRDefault="003738FB" w:rsidP="00475B63">
            <w:pPr>
              <w:jc w:val="right"/>
              <w:rPr>
                <w:rFonts w:ascii="Arial Rounded MT Bold" w:hAnsi="Arial Rounded MT Bold" w:cs="Arial"/>
                <w:bCs/>
                <w:color w:val="365F91"/>
                <w:sz w:val="18"/>
                <w:szCs w:val="18"/>
              </w:rPr>
            </w:pPr>
            <w:r w:rsidRPr="00B538B9">
              <w:rPr>
                <w:rFonts w:ascii="Arial Rounded MT Bold" w:hAnsi="Arial Rounded MT Bold" w:cs="Arial"/>
                <w:bCs/>
                <w:color w:val="365F91"/>
                <w:sz w:val="18"/>
                <w:szCs w:val="18"/>
              </w:rPr>
              <w:t>20.6</w:t>
            </w:r>
          </w:p>
          <w:p w:rsidR="004255AF" w:rsidRPr="00B538B9" w:rsidRDefault="004255AF" w:rsidP="00475B63">
            <w:pPr>
              <w:jc w:val="right"/>
              <w:rPr>
                <w:rFonts w:ascii="Arial Rounded MT Bold" w:hAnsi="Arial Rounded MT Bold" w:cs="Arial"/>
                <w:bCs/>
                <w:color w:val="365F91"/>
                <w:sz w:val="18"/>
                <w:szCs w:val="18"/>
              </w:rPr>
            </w:pPr>
          </w:p>
          <w:p w:rsidR="004255AF" w:rsidRPr="00B538B9" w:rsidRDefault="004255AF" w:rsidP="003A6DB8">
            <w:pPr>
              <w:jc w:val="right"/>
              <w:rPr>
                <w:rFonts w:ascii="Arial Rounded MT Bold" w:hAnsi="Arial Rounded MT Bold" w:cs="Arial"/>
                <w:bCs/>
                <w:color w:val="365F91"/>
                <w:sz w:val="18"/>
                <w:szCs w:val="18"/>
              </w:rPr>
            </w:pPr>
          </w:p>
        </w:tc>
      </w:tr>
    </w:tbl>
    <w:p w:rsidR="007D387E" w:rsidRPr="00B538B9" w:rsidRDefault="007D387E" w:rsidP="007D387E">
      <w:pPr>
        <w:rPr>
          <w:rFonts w:ascii="Arial Rounded MT Bold" w:hAnsi="Arial Rounded MT Bold"/>
          <w:color w:val="365F91"/>
        </w:rPr>
      </w:pPr>
    </w:p>
    <w:p w:rsidR="007D387E" w:rsidRPr="00B538B9" w:rsidRDefault="007D387E" w:rsidP="007D387E">
      <w:pPr>
        <w:rPr>
          <w:rFonts w:ascii="Arial Rounded MT Bold" w:hAnsi="Arial Rounded MT Bold"/>
          <w:color w:val="365F91"/>
        </w:rPr>
      </w:pPr>
    </w:p>
    <w:p w:rsidR="007D387E" w:rsidRPr="00B538B9" w:rsidRDefault="007D387E" w:rsidP="007D387E">
      <w:pPr>
        <w:rPr>
          <w:rFonts w:ascii="Arial Rounded MT Bold" w:hAnsi="Arial Rounded MT Bold"/>
          <w:color w:val="365F91"/>
        </w:rPr>
      </w:pPr>
    </w:p>
    <w:p w:rsidR="007D387E" w:rsidRPr="00B538B9" w:rsidRDefault="007D387E" w:rsidP="007D387E">
      <w:pPr>
        <w:rPr>
          <w:rFonts w:ascii="Arial Rounded MT Bold" w:hAnsi="Arial Rounded MT Bold"/>
          <w:color w:val="365F91"/>
        </w:rPr>
      </w:pPr>
    </w:p>
    <w:p w:rsidR="00187FD6" w:rsidRPr="00B538B9" w:rsidRDefault="00187FD6" w:rsidP="00187FD6">
      <w:pPr>
        <w:rPr>
          <w:rFonts w:ascii="Arial Rounded MT Bold" w:hAnsi="Arial Rounded MT Bold"/>
          <w:color w:val="365F91"/>
        </w:rPr>
      </w:pPr>
    </w:p>
    <w:p w:rsidR="00187FD6" w:rsidRPr="00B538B9" w:rsidRDefault="00187FD6" w:rsidP="00187FD6">
      <w:pPr>
        <w:rPr>
          <w:rFonts w:ascii="Arial Rounded MT Bold" w:hAnsi="Arial Rounded MT Bold"/>
          <w:color w:val="365F91"/>
        </w:rPr>
      </w:pPr>
    </w:p>
    <w:p w:rsidR="00187FD6" w:rsidRPr="00B538B9" w:rsidRDefault="00187FD6" w:rsidP="00187FD6">
      <w:pPr>
        <w:rPr>
          <w:rFonts w:ascii="Arial Rounded MT Bold" w:hAnsi="Arial Rounded MT Bold"/>
          <w:color w:val="365F91"/>
        </w:rPr>
      </w:pPr>
    </w:p>
    <w:p w:rsidR="00187FD6" w:rsidRPr="00B538B9" w:rsidRDefault="00187FD6" w:rsidP="00187FD6">
      <w:pPr>
        <w:rPr>
          <w:rFonts w:ascii="Arial Rounded MT Bold" w:hAnsi="Arial Rounded MT Bold"/>
          <w:color w:val="365F91"/>
        </w:rPr>
      </w:pPr>
    </w:p>
    <w:p w:rsidR="00187FD6" w:rsidRPr="00B538B9" w:rsidRDefault="00187FD6" w:rsidP="00187FD6">
      <w:pPr>
        <w:rPr>
          <w:rFonts w:ascii="Arial Rounded MT Bold" w:hAnsi="Arial Rounded MT Bold"/>
          <w:color w:val="365F91"/>
        </w:rPr>
      </w:pPr>
    </w:p>
    <w:p w:rsidR="00187FD6" w:rsidRPr="00B538B9" w:rsidRDefault="00187FD6" w:rsidP="00187FD6">
      <w:pPr>
        <w:rPr>
          <w:rFonts w:ascii="Arial Rounded MT Bold" w:hAnsi="Arial Rounded MT Bold"/>
          <w:color w:val="365F91"/>
        </w:rPr>
      </w:pPr>
    </w:p>
    <w:p w:rsidR="00187FD6" w:rsidRPr="00B538B9" w:rsidRDefault="00187FD6" w:rsidP="00187FD6">
      <w:pPr>
        <w:rPr>
          <w:rFonts w:ascii="Arial Rounded MT Bold" w:hAnsi="Arial Rounded MT Bold"/>
          <w:color w:val="365F91"/>
        </w:rPr>
      </w:pPr>
    </w:p>
    <w:p w:rsidR="00187FD6" w:rsidRPr="00B538B9" w:rsidRDefault="00187FD6" w:rsidP="00187FD6">
      <w:pPr>
        <w:rPr>
          <w:rFonts w:ascii="Arial Rounded MT Bold" w:hAnsi="Arial Rounded MT Bold"/>
          <w:color w:val="365F91"/>
        </w:rPr>
      </w:pPr>
    </w:p>
    <w:p w:rsidR="00187FD6" w:rsidRPr="00B538B9" w:rsidRDefault="00187FD6" w:rsidP="00187FD6">
      <w:pPr>
        <w:rPr>
          <w:rFonts w:ascii="Arial Rounded MT Bold" w:hAnsi="Arial Rounded MT Bold"/>
          <w:color w:val="365F91"/>
        </w:rPr>
      </w:pPr>
    </w:p>
    <w:p w:rsidR="00187FD6" w:rsidRPr="00B538B9" w:rsidRDefault="00187FD6" w:rsidP="00187FD6">
      <w:pPr>
        <w:rPr>
          <w:rFonts w:ascii="Arial Rounded MT Bold" w:hAnsi="Arial Rounded MT Bold"/>
          <w:color w:val="365F91"/>
        </w:rPr>
      </w:pPr>
    </w:p>
    <w:p w:rsidR="00187FD6" w:rsidRPr="00B538B9" w:rsidRDefault="00187FD6" w:rsidP="00187FD6">
      <w:pPr>
        <w:rPr>
          <w:rFonts w:ascii="Arial Rounded MT Bold" w:hAnsi="Arial Rounded MT Bold"/>
          <w:color w:val="365F91"/>
        </w:rPr>
      </w:pPr>
    </w:p>
    <w:p w:rsidR="005A3FBB" w:rsidRPr="00B538B9" w:rsidRDefault="005A3FBB" w:rsidP="005A3FBB">
      <w:pPr>
        <w:rPr>
          <w:rFonts w:ascii="Arial Rounded MT Bold" w:hAnsi="Arial Rounded MT Bold"/>
          <w:color w:val="365F91"/>
        </w:rPr>
      </w:pPr>
    </w:p>
    <w:p w:rsidR="00187FD6" w:rsidRPr="00B538B9" w:rsidRDefault="00187FD6" w:rsidP="00187FD6">
      <w:pPr>
        <w:rPr>
          <w:rStyle w:val="1H"/>
          <w:rFonts w:ascii="Arial Rounded MT Bold" w:hAnsi="Arial Rounded MT Bold" w:cs="Arial"/>
          <w:b w:val="0"/>
          <w:bCs/>
          <w:smallCaps/>
          <w:color w:val="365F91"/>
          <w:sz w:val="44"/>
          <w:szCs w:val="40"/>
        </w:rPr>
      </w:pPr>
      <w:r w:rsidRPr="00B538B9">
        <w:rPr>
          <w:rStyle w:val="1H"/>
          <w:rFonts w:ascii="Arial Rounded MT Bold" w:hAnsi="Arial Rounded MT Bold"/>
          <w:i/>
          <w:iCs/>
          <w:smallCaps/>
          <w:color w:val="365F91"/>
          <w:sz w:val="44"/>
          <w:szCs w:val="40"/>
        </w:rPr>
        <w:br w:type="page"/>
      </w:r>
    </w:p>
    <w:p w:rsidR="00B46B74" w:rsidRPr="00C02EC5" w:rsidRDefault="00D92420" w:rsidP="005760AD">
      <w:pPr>
        <w:pStyle w:val="Heading2"/>
        <w:pBdr>
          <w:bottom w:val="single" w:sz="12" w:space="1" w:color="auto"/>
        </w:pBdr>
        <w:spacing w:before="0" w:after="0"/>
        <w:rPr>
          <w:rStyle w:val="1H"/>
          <w:sz w:val="44"/>
        </w:rPr>
      </w:pPr>
      <w:bookmarkStart w:id="21" w:name="_Toc401223113"/>
      <w:r w:rsidRPr="00C02EC5">
        <w:rPr>
          <w:rStyle w:val="1H"/>
          <w:rFonts w:ascii="Arial Rounded MT Bold" w:hAnsi="Arial Rounded MT Bold"/>
          <w:b/>
          <w:smallCaps/>
          <w:color w:val="365F91"/>
          <w:sz w:val="44"/>
          <w:szCs w:val="40"/>
        </w:rPr>
        <w:lastRenderedPageBreak/>
        <w:t>Notes</w:t>
      </w:r>
      <w:bookmarkEnd w:id="21"/>
    </w:p>
    <w:sectPr w:rsidR="00B46B74" w:rsidRPr="00C02EC5" w:rsidSect="00B1756F">
      <w:pgSz w:w="11907" w:h="16839" w:code="9"/>
      <w:pgMar w:top="1440" w:right="1440" w:bottom="1440" w:left="1440" w:header="720" w:footer="720" w:gutter="0"/>
      <w:cols w:space="1542"/>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7B0" w:rsidRPr="00024C28" w:rsidRDefault="00C457B0" w:rsidP="00024C28">
      <w:pPr>
        <w:pStyle w:val="Footer"/>
      </w:pPr>
    </w:p>
  </w:endnote>
  <w:endnote w:type="continuationSeparator" w:id="0">
    <w:p w:rsidR="00C457B0" w:rsidRDefault="00C457B0">
      <w:r>
        <w:continuationSeparator/>
      </w:r>
    </w:p>
  </w:endnote>
  <w:endnote w:id="1">
    <w:p w:rsidR="00205670" w:rsidRPr="00D57278" w:rsidRDefault="00205670" w:rsidP="00FB6DE1">
      <w:pPr>
        <w:pStyle w:val="EndnoteText"/>
        <w:spacing w:after="120"/>
        <w:jc w:val="both"/>
        <w:rPr>
          <w:rFonts w:ascii="Calibri" w:hAnsi="Calibri" w:cs="Arial"/>
          <w:color w:val="17365D" w:themeColor="text2" w:themeShade="BF"/>
          <w:sz w:val="18"/>
          <w:szCs w:val="18"/>
        </w:rPr>
      </w:pPr>
      <w:r w:rsidRPr="00D57278">
        <w:rPr>
          <w:rStyle w:val="EndnoteReference"/>
          <w:color w:val="17365D" w:themeColor="text2" w:themeShade="BF"/>
        </w:rPr>
        <w:endnoteRef/>
      </w:r>
      <w:r w:rsidRPr="00D57278">
        <w:rPr>
          <w:color w:val="17365D" w:themeColor="text2" w:themeShade="BF"/>
        </w:rPr>
        <w:t xml:space="preserve"> </w:t>
      </w:r>
      <w:r w:rsidRPr="00D57278">
        <w:rPr>
          <w:rFonts w:ascii="Calibri" w:hAnsi="Calibri" w:cs="Arial"/>
          <w:color w:val="17365D" w:themeColor="text2" w:themeShade="BF"/>
          <w:sz w:val="18"/>
          <w:szCs w:val="18"/>
        </w:rPr>
        <w:t>Weight and height/length measurements were successfully completed for 92.2 and 88.8 percent of children under age 5, respectively</w:t>
      </w:r>
    </w:p>
  </w:endnote>
  <w:endnote w:id="2">
    <w:p w:rsidR="00205670" w:rsidRPr="00D57278" w:rsidRDefault="00205670" w:rsidP="00525F88">
      <w:pPr>
        <w:pStyle w:val="EndnoteText"/>
        <w:spacing w:after="120"/>
        <w:jc w:val="both"/>
        <w:rPr>
          <w:rFonts w:ascii="Calibri" w:hAnsi="Calibri"/>
          <w:color w:val="17365D" w:themeColor="text2" w:themeShade="BF"/>
          <w:sz w:val="18"/>
          <w:szCs w:val="18"/>
        </w:rPr>
      </w:pPr>
      <w:r w:rsidRPr="00D57278">
        <w:rPr>
          <w:rStyle w:val="EndnoteReference"/>
          <w:rFonts w:ascii="Calibri" w:hAnsi="Calibri"/>
          <w:color w:val="17365D" w:themeColor="text2" w:themeShade="BF"/>
          <w:sz w:val="18"/>
          <w:szCs w:val="18"/>
        </w:rPr>
        <w:endnoteRef/>
      </w:r>
      <w:r w:rsidRPr="00D57278">
        <w:rPr>
          <w:rFonts w:ascii="Calibri" w:hAnsi="Calibri"/>
          <w:color w:val="17365D" w:themeColor="text2" w:themeShade="BF"/>
          <w:sz w:val="18"/>
          <w:szCs w:val="18"/>
        </w:rPr>
        <w:t xml:space="preserve"> </w:t>
      </w:r>
      <w:r w:rsidRPr="00D57278">
        <w:rPr>
          <w:rFonts w:ascii="Calibri" w:hAnsi="Calibri" w:cs="Arial"/>
          <w:color w:val="17365D" w:themeColor="text2" w:themeShade="BF"/>
          <w:sz w:val="18"/>
          <w:szCs w:val="18"/>
        </w:rPr>
        <w:t>Infants receiving breast milk, and not receiving any other fluids or foods, with the exception of oral rehydration solution, vitamins, mineral supplements and medicines</w:t>
      </w:r>
    </w:p>
  </w:endnote>
  <w:endnote w:id="3">
    <w:p w:rsidR="00205670" w:rsidRPr="00D57278" w:rsidRDefault="00205670" w:rsidP="00525F88">
      <w:pPr>
        <w:pStyle w:val="EndnoteText"/>
        <w:spacing w:after="120"/>
        <w:jc w:val="both"/>
        <w:rPr>
          <w:rFonts w:ascii="Calibri" w:hAnsi="Calibri"/>
          <w:color w:val="17365D" w:themeColor="text2" w:themeShade="BF"/>
          <w:sz w:val="18"/>
          <w:szCs w:val="18"/>
        </w:rPr>
      </w:pPr>
      <w:r w:rsidRPr="00D57278">
        <w:rPr>
          <w:rStyle w:val="EndnoteReference"/>
          <w:rFonts w:ascii="Calibri" w:hAnsi="Calibri"/>
          <w:color w:val="17365D" w:themeColor="text2" w:themeShade="BF"/>
          <w:sz w:val="18"/>
          <w:szCs w:val="18"/>
        </w:rPr>
        <w:endnoteRef/>
      </w:r>
      <w:r w:rsidRPr="00D57278">
        <w:rPr>
          <w:rFonts w:ascii="Calibri" w:hAnsi="Calibri"/>
          <w:color w:val="17365D" w:themeColor="text2" w:themeShade="BF"/>
          <w:sz w:val="18"/>
          <w:szCs w:val="18"/>
        </w:rPr>
        <w:t xml:space="preserve"> </w:t>
      </w:r>
      <w:r w:rsidRPr="00D57278">
        <w:rPr>
          <w:rFonts w:ascii="Calibri" w:hAnsi="Calibri" w:cs="Arial"/>
          <w:color w:val="17365D" w:themeColor="text2" w:themeShade="BF"/>
          <w:sz w:val="18"/>
          <w:szCs w:val="18"/>
        </w:rPr>
        <w:t>Infants receiving breast milk and certain fluids (water and water-based drinks, fruit juice, ritual fluids, oral rehydration solution, drops, vitamins, minerals, and medicines), but do not receive anything else (in particular, non-human milk and food-based fluids)</w:t>
      </w:r>
    </w:p>
  </w:endnote>
  <w:endnote w:id="4">
    <w:p w:rsidR="00205670" w:rsidRPr="00D57278" w:rsidRDefault="00205670" w:rsidP="00525F88">
      <w:pPr>
        <w:pStyle w:val="EndnoteText"/>
        <w:spacing w:after="120"/>
        <w:jc w:val="both"/>
        <w:rPr>
          <w:rFonts w:ascii="Calibri" w:hAnsi="Calibri"/>
          <w:color w:val="17365D" w:themeColor="text2" w:themeShade="BF"/>
          <w:sz w:val="18"/>
          <w:szCs w:val="18"/>
        </w:rPr>
      </w:pPr>
      <w:r w:rsidRPr="00D57278">
        <w:rPr>
          <w:rStyle w:val="EndnoteReference"/>
          <w:rFonts w:ascii="Calibri" w:hAnsi="Calibri"/>
          <w:color w:val="17365D" w:themeColor="text2" w:themeShade="BF"/>
          <w:sz w:val="18"/>
          <w:szCs w:val="18"/>
        </w:rPr>
        <w:endnoteRef/>
      </w:r>
      <w:r w:rsidRPr="00D57278">
        <w:rPr>
          <w:rFonts w:ascii="Calibri" w:hAnsi="Calibri"/>
          <w:color w:val="17365D" w:themeColor="text2" w:themeShade="BF"/>
          <w:sz w:val="18"/>
          <w:szCs w:val="18"/>
        </w:rPr>
        <w:t xml:space="preserve"> </w:t>
      </w:r>
      <w:r w:rsidRPr="00D57278">
        <w:rPr>
          <w:rFonts w:ascii="Calibri" w:hAnsi="Calibri" w:cs="Arial"/>
          <w:color w:val="17365D" w:themeColor="text2" w:themeShade="BF"/>
          <w:sz w:val="18"/>
          <w:szCs w:val="18"/>
        </w:rPr>
        <w:t>Infants age 0-5 months who are exclusively breastfed, and children age 6-23 months who are breastfed and ate solid, semi-solid or soft foods</w:t>
      </w:r>
    </w:p>
  </w:endnote>
  <w:endnote w:id="5">
    <w:p w:rsidR="00205670" w:rsidRPr="00D57278" w:rsidRDefault="00205670" w:rsidP="00525F88">
      <w:pPr>
        <w:pStyle w:val="EndnoteText"/>
        <w:spacing w:after="120"/>
        <w:jc w:val="both"/>
        <w:rPr>
          <w:rFonts w:ascii="Calibri" w:hAnsi="Calibri"/>
          <w:color w:val="17365D" w:themeColor="text2" w:themeShade="BF"/>
          <w:sz w:val="18"/>
          <w:szCs w:val="18"/>
        </w:rPr>
      </w:pPr>
      <w:r w:rsidRPr="00D57278">
        <w:rPr>
          <w:rStyle w:val="EndnoteReference"/>
          <w:rFonts w:ascii="Calibri" w:hAnsi="Calibri"/>
          <w:color w:val="17365D" w:themeColor="text2" w:themeShade="BF"/>
          <w:sz w:val="18"/>
          <w:szCs w:val="18"/>
        </w:rPr>
        <w:endnoteRef/>
      </w:r>
      <w:r w:rsidRPr="00D57278">
        <w:rPr>
          <w:rFonts w:ascii="Calibri" w:hAnsi="Calibri"/>
          <w:color w:val="17365D" w:themeColor="text2" w:themeShade="BF"/>
          <w:sz w:val="18"/>
          <w:szCs w:val="18"/>
        </w:rPr>
        <w:t xml:space="preserve"> </w:t>
      </w:r>
      <w:r w:rsidRPr="00D57278">
        <w:rPr>
          <w:rFonts w:ascii="Calibri" w:hAnsi="Calibri" w:cs="Arial"/>
          <w:color w:val="17365D" w:themeColor="text2" w:themeShade="BF"/>
          <w:sz w:val="18"/>
          <w:szCs w:val="18"/>
        </w:rPr>
        <w:t>Breastfeeding children: Solid, semi-solid, or soft foods, two times for infants age 6-8 months, and three times for children 9-23 months; Non-breastfeeding children: Solid, semi-solid, or soft foods, or milk feeds, four times for children age 6-23 months</w:t>
      </w:r>
    </w:p>
  </w:endnote>
  <w:endnote w:id="6">
    <w:p w:rsidR="00205670" w:rsidRPr="00D57278" w:rsidRDefault="00205670" w:rsidP="00525F88">
      <w:pPr>
        <w:pStyle w:val="EndnoteText"/>
        <w:spacing w:after="120"/>
        <w:jc w:val="both"/>
        <w:rPr>
          <w:rFonts w:ascii="Calibri" w:hAnsi="Calibri"/>
          <w:color w:val="17365D" w:themeColor="text2" w:themeShade="BF"/>
          <w:sz w:val="18"/>
          <w:szCs w:val="18"/>
        </w:rPr>
      </w:pPr>
      <w:r w:rsidRPr="00D57278">
        <w:rPr>
          <w:rStyle w:val="EndnoteReference"/>
          <w:rFonts w:ascii="Calibri" w:hAnsi="Calibri"/>
          <w:color w:val="17365D" w:themeColor="text2" w:themeShade="BF"/>
          <w:sz w:val="18"/>
          <w:szCs w:val="18"/>
        </w:rPr>
        <w:endnoteRef/>
      </w:r>
      <w:r w:rsidRPr="00D57278">
        <w:rPr>
          <w:rFonts w:ascii="Calibri" w:hAnsi="Calibri"/>
          <w:color w:val="17365D" w:themeColor="text2" w:themeShade="BF"/>
          <w:sz w:val="18"/>
          <w:szCs w:val="18"/>
        </w:rPr>
        <w:t xml:space="preserve"> </w:t>
      </w:r>
      <w:r w:rsidRPr="00D57278">
        <w:rPr>
          <w:rFonts w:ascii="Calibri" w:hAnsi="Calibri" w:cs="Arial"/>
          <w:color w:val="17365D" w:themeColor="text2" w:themeShade="BF"/>
          <w:sz w:val="18"/>
          <w:szCs w:val="18"/>
        </w:rPr>
        <w:t>The indicator is based on consumption of any amount of food from at least 4 out of the 7 following food groups: 1) grains, roots and tubers, 2) legumes and nuts, 3) dairy products (milk, yogurt, cheese), 4) flesh foods (meat, fish, poultry and liver/organ meats), 5) eggs, 6) vitamin-A rich fruits and vegetables, and 7) other fruits and vegetables</w:t>
      </w:r>
    </w:p>
  </w:endnote>
  <w:endnote w:id="7">
    <w:p w:rsidR="00205670" w:rsidRPr="00D57278" w:rsidRDefault="00205670" w:rsidP="00525F88">
      <w:pPr>
        <w:pStyle w:val="EndnoteText"/>
        <w:spacing w:after="120"/>
        <w:jc w:val="both"/>
        <w:rPr>
          <w:rFonts w:ascii="Calibri" w:hAnsi="Calibri" w:cs="Arial"/>
          <w:color w:val="17365D" w:themeColor="text2" w:themeShade="BF"/>
          <w:sz w:val="18"/>
          <w:szCs w:val="18"/>
        </w:rPr>
      </w:pPr>
      <w:r w:rsidRPr="00D57278">
        <w:rPr>
          <w:rStyle w:val="EndnoteReference"/>
          <w:rFonts w:ascii="Calibri" w:hAnsi="Calibri"/>
          <w:color w:val="17365D" w:themeColor="text2" w:themeShade="BF"/>
          <w:sz w:val="18"/>
          <w:szCs w:val="18"/>
        </w:rPr>
        <w:endnoteRef/>
      </w:r>
      <w:r w:rsidRPr="00D57278">
        <w:rPr>
          <w:rFonts w:ascii="Calibri" w:hAnsi="Calibri" w:cs="Arial"/>
          <w:color w:val="17365D" w:themeColor="text2" w:themeShade="BF"/>
          <w:sz w:val="18"/>
          <w:szCs w:val="18"/>
        </w:rPr>
        <w:t xml:space="preserve"> The data excludes those parts of Jerusalem which were annexed by Israel in 1967, due to the fact that the Palestinian vaccination schedule is differ from the Israeli vaccination schedule, where the Palestinian children living in East Jerusalem get their vaccines from the Israeli Health centers.</w:t>
      </w:r>
    </w:p>
  </w:endnote>
  <w:endnote w:id="8">
    <w:p w:rsidR="00205670" w:rsidRPr="00D57278" w:rsidRDefault="00205670" w:rsidP="00230AAB">
      <w:pPr>
        <w:pStyle w:val="EndnoteText"/>
        <w:spacing w:after="120"/>
        <w:jc w:val="both"/>
        <w:rPr>
          <w:rFonts w:ascii="Calibri" w:hAnsi="Calibri" w:cs="Arial"/>
          <w:color w:val="17365D" w:themeColor="text2" w:themeShade="BF"/>
          <w:sz w:val="18"/>
          <w:szCs w:val="18"/>
        </w:rPr>
      </w:pPr>
      <w:r w:rsidRPr="00D57278">
        <w:rPr>
          <w:rStyle w:val="EndnoteReference"/>
          <w:rFonts w:ascii="Calibri" w:hAnsi="Calibri"/>
          <w:color w:val="17365D" w:themeColor="text2" w:themeShade="BF"/>
          <w:sz w:val="18"/>
          <w:szCs w:val="18"/>
        </w:rPr>
        <w:endnoteRef/>
      </w:r>
      <w:r w:rsidRPr="00D57278">
        <w:rPr>
          <w:rFonts w:ascii="Calibri" w:hAnsi="Calibri" w:cs="Arial"/>
          <w:color w:val="17365D" w:themeColor="text2" w:themeShade="BF"/>
          <w:sz w:val="18"/>
          <w:szCs w:val="18"/>
        </w:rPr>
        <w:t xml:space="preserve"> </w:t>
      </w:r>
      <w:r w:rsidR="00230AAB" w:rsidRPr="00D57278">
        <w:rPr>
          <w:rFonts w:ascii="Calibri" w:hAnsi="Calibri" w:cs="Arial"/>
          <w:color w:val="17365D" w:themeColor="text2" w:themeShade="BF"/>
          <w:sz w:val="18"/>
          <w:szCs w:val="18"/>
        </w:rPr>
        <w:t xml:space="preserve">According to the Palestinian national immunization schedule, DPT, Hepatitis, </w:t>
      </w:r>
      <w:proofErr w:type="spellStart"/>
      <w:r w:rsidR="00230AAB" w:rsidRPr="00D57278">
        <w:rPr>
          <w:rFonts w:ascii="Calibri" w:hAnsi="Calibri" w:cs="Arial"/>
          <w:color w:val="17365D" w:themeColor="text2" w:themeShade="BF"/>
          <w:sz w:val="18"/>
          <w:szCs w:val="18"/>
        </w:rPr>
        <w:t>Haemophilus</w:t>
      </w:r>
      <w:proofErr w:type="spellEnd"/>
      <w:r w:rsidR="00230AAB" w:rsidRPr="00D57278">
        <w:rPr>
          <w:rFonts w:ascii="Calibri" w:hAnsi="Calibri" w:cs="Arial"/>
          <w:color w:val="17365D" w:themeColor="text2" w:themeShade="BF"/>
          <w:sz w:val="18"/>
          <w:szCs w:val="18"/>
        </w:rPr>
        <w:t xml:space="preserve"> influenza vaccines are part of the </w:t>
      </w:r>
      <w:proofErr w:type="spellStart"/>
      <w:r w:rsidR="00230AAB" w:rsidRPr="00D57278">
        <w:rPr>
          <w:rFonts w:ascii="Calibri" w:hAnsi="Calibri" w:cs="Arial"/>
          <w:color w:val="17365D" w:themeColor="text2" w:themeShade="BF"/>
          <w:sz w:val="18"/>
          <w:szCs w:val="18"/>
        </w:rPr>
        <w:t>Penta</w:t>
      </w:r>
      <w:proofErr w:type="spellEnd"/>
      <w:r w:rsidR="00230AAB" w:rsidRPr="00D57278">
        <w:rPr>
          <w:rFonts w:ascii="Calibri" w:hAnsi="Calibri" w:cs="Arial"/>
          <w:color w:val="17365D" w:themeColor="text2" w:themeShade="BF"/>
          <w:sz w:val="18"/>
          <w:szCs w:val="18"/>
        </w:rPr>
        <w:t xml:space="preserve"> vaccine, which is administrated in three doses, at age two months, four months and six months, as follows:  Penta1 includes: DPT1, Hep</w:t>
      </w:r>
      <w:r w:rsidR="00230AAB">
        <w:rPr>
          <w:rFonts w:ascii="Calibri" w:hAnsi="Calibri" w:cs="Arial"/>
          <w:color w:val="17365D" w:themeColor="text2" w:themeShade="BF"/>
          <w:sz w:val="18"/>
          <w:szCs w:val="18"/>
        </w:rPr>
        <w:t>1</w:t>
      </w:r>
      <w:r w:rsidR="00230AAB" w:rsidRPr="00D57278">
        <w:rPr>
          <w:rFonts w:ascii="Calibri" w:hAnsi="Calibri" w:cs="Arial"/>
          <w:color w:val="17365D" w:themeColor="text2" w:themeShade="BF"/>
          <w:sz w:val="18"/>
          <w:szCs w:val="18"/>
        </w:rPr>
        <w:t xml:space="preserve">, and </w:t>
      </w:r>
      <w:proofErr w:type="spellStart"/>
      <w:r w:rsidR="00230AAB" w:rsidRPr="00D57278">
        <w:rPr>
          <w:rFonts w:ascii="Calibri" w:hAnsi="Calibri" w:cs="Arial"/>
          <w:color w:val="17365D" w:themeColor="text2" w:themeShade="BF"/>
          <w:sz w:val="18"/>
          <w:szCs w:val="18"/>
        </w:rPr>
        <w:t>Haemophilus</w:t>
      </w:r>
      <w:proofErr w:type="spellEnd"/>
      <w:r w:rsidR="00230AAB" w:rsidRPr="00D57278">
        <w:rPr>
          <w:rFonts w:ascii="Calibri" w:hAnsi="Calibri" w:cs="Arial"/>
          <w:color w:val="17365D" w:themeColor="text2" w:themeShade="BF"/>
          <w:sz w:val="18"/>
          <w:szCs w:val="18"/>
        </w:rPr>
        <w:t xml:space="preserve"> influenza1, Penta2 includes: DPT2, Hep</w:t>
      </w:r>
      <w:r w:rsidR="00230AAB">
        <w:rPr>
          <w:rFonts w:ascii="Calibri" w:hAnsi="Calibri" w:cs="Arial"/>
          <w:color w:val="17365D" w:themeColor="text2" w:themeShade="BF"/>
          <w:sz w:val="18"/>
          <w:szCs w:val="18"/>
        </w:rPr>
        <w:t>2</w:t>
      </w:r>
      <w:r w:rsidR="00230AAB" w:rsidRPr="00D57278">
        <w:rPr>
          <w:rFonts w:ascii="Calibri" w:hAnsi="Calibri" w:cs="Arial"/>
          <w:color w:val="17365D" w:themeColor="text2" w:themeShade="BF"/>
          <w:sz w:val="18"/>
          <w:szCs w:val="18"/>
        </w:rPr>
        <w:t xml:space="preserve">, and </w:t>
      </w:r>
      <w:proofErr w:type="spellStart"/>
      <w:r w:rsidR="00230AAB" w:rsidRPr="00D57278">
        <w:rPr>
          <w:rFonts w:ascii="Calibri" w:hAnsi="Calibri" w:cs="Arial"/>
          <w:color w:val="17365D" w:themeColor="text2" w:themeShade="BF"/>
          <w:sz w:val="18"/>
          <w:szCs w:val="18"/>
        </w:rPr>
        <w:t>Haemophilus</w:t>
      </w:r>
      <w:proofErr w:type="spellEnd"/>
      <w:r w:rsidR="00230AAB" w:rsidRPr="00D57278">
        <w:rPr>
          <w:rFonts w:ascii="Calibri" w:hAnsi="Calibri" w:cs="Arial"/>
          <w:color w:val="17365D" w:themeColor="text2" w:themeShade="BF"/>
          <w:sz w:val="18"/>
          <w:szCs w:val="18"/>
        </w:rPr>
        <w:t xml:space="preserve"> influenza2, Penta3 includes: DPT3, Hep</w:t>
      </w:r>
      <w:r w:rsidR="00230AAB">
        <w:rPr>
          <w:rFonts w:ascii="Calibri" w:hAnsi="Calibri" w:cs="Arial"/>
          <w:color w:val="17365D" w:themeColor="text2" w:themeShade="BF"/>
          <w:sz w:val="18"/>
          <w:szCs w:val="18"/>
        </w:rPr>
        <w:t>3</w:t>
      </w:r>
      <w:r w:rsidR="00230AAB" w:rsidRPr="00D57278">
        <w:rPr>
          <w:rFonts w:ascii="Calibri" w:hAnsi="Calibri" w:cs="Arial"/>
          <w:color w:val="17365D" w:themeColor="text2" w:themeShade="BF"/>
          <w:sz w:val="18"/>
          <w:szCs w:val="18"/>
        </w:rPr>
        <w:t xml:space="preserve">, and </w:t>
      </w:r>
      <w:proofErr w:type="spellStart"/>
      <w:r w:rsidR="00230AAB" w:rsidRPr="00D57278">
        <w:rPr>
          <w:rFonts w:ascii="Calibri" w:hAnsi="Calibri" w:cs="Arial"/>
          <w:color w:val="17365D" w:themeColor="text2" w:themeShade="BF"/>
          <w:sz w:val="18"/>
          <w:szCs w:val="18"/>
        </w:rPr>
        <w:t>Haemophilus</w:t>
      </w:r>
      <w:proofErr w:type="spellEnd"/>
      <w:r w:rsidR="00230AAB" w:rsidRPr="00D57278">
        <w:rPr>
          <w:rFonts w:ascii="Calibri" w:hAnsi="Calibri" w:cs="Arial"/>
          <w:color w:val="17365D" w:themeColor="text2" w:themeShade="BF"/>
          <w:sz w:val="18"/>
          <w:szCs w:val="18"/>
        </w:rPr>
        <w:t xml:space="preserve"> influenza3.</w:t>
      </w:r>
    </w:p>
  </w:endnote>
  <w:endnote w:id="9">
    <w:p w:rsidR="00205670" w:rsidRPr="00D57278" w:rsidRDefault="00205670" w:rsidP="00205670">
      <w:pPr>
        <w:pStyle w:val="EndnoteText"/>
        <w:spacing w:after="120"/>
        <w:jc w:val="both"/>
        <w:rPr>
          <w:rFonts w:ascii="Calibri" w:hAnsi="Calibri" w:cs="Arial"/>
          <w:color w:val="17365D" w:themeColor="text2" w:themeShade="BF"/>
          <w:sz w:val="18"/>
          <w:szCs w:val="18"/>
        </w:rPr>
      </w:pPr>
      <w:r w:rsidRPr="00D57278">
        <w:rPr>
          <w:rStyle w:val="EndnoteReference"/>
          <w:rFonts w:ascii="Calibri" w:hAnsi="Calibri"/>
          <w:color w:val="17365D" w:themeColor="text2" w:themeShade="BF"/>
          <w:sz w:val="18"/>
          <w:szCs w:val="18"/>
        </w:rPr>
        <w:endnoteRef/>
      </w:r>
      <w:r w:rsidRPr="00D57278">
        <w:rPr>
          <w:rFonts w:ascii="Calibri" w:hAnsi="Calibri" w:cs="Arial"/>
          <w:color w:val="17365D" w:themeColor="text2" w:themeShade="BF"/>
          <w:sz w:val="18"/>
          <w:szCs w:val="18"/>
        </w:rPr>
        <w:t xml:space="preserve"> Full vaccination includes the following: </w:t>
      </w:r>
      <w:r w:rsidRPr="00D57278">
        <w:rPr>
          <w:rFonts w:ascii="Calibri" w:hAnsi="Calibri" w:cs="Arial"/>
          <w:color w:val="17365D" w:themeColor="text2" w:themeShade="BF"/>
          <w:sz w:val="18"/>
          <w:szCs w:val="18"/>
          <w:lang w:val="en-GB"/>
        </w:rPr>
        <w:t>BCG, Hep.B</w:t>
      </w:r>
      <w:r>
        <w:rPr>
          <w:rFonts w:ascii="Calibri" w:hAnsi="Calibri" w:cs="Arial"/>
          <w:color w:val="17365D" w:themeColor="text2" w:themeShade="BF"/>
          <w:sz w:val="18"/>
          <w:szCs w:val="18"/>
          <w:lang w:val="en-GB"/>
        </w:rPr>
        <w:t>0</w:t>
      </w:r>
      <w:r w:rsidRPr="00D57278">
        <w:rPr>
          <w:rFonts w:ascii="Calibri" w:hAnsi="Calibri" w:cs="Arial"/>
          <w:color w:val="17365D" w:themeColor="text2" w:themeShade="BF"/>
          <w:sz w:val="18"/>
          <w:szCs w:val="18"/>
          <w:lang w:val="en-GB"/>
        </w:rPr>
        <w:t>, IPV1, IPV2</w:t>
      </w:r>
      <w:r w:rsidRPr="00D57278">
        <w:rPr>
          <w:rFonts w:ascii="Calibri" w:hAnsi="Calibri" w:cs="Arial"/>
          <w:color w:val="17365D" w:themeColor="text2" w:themeShade="BF"/>
          <w:sz w:val="18"/>
          <w:szCs w:val="18"/>
        </w:rPr>
        <w:t xml:space="preserve">, </w:t>
      </w:r>
      <w:r w:rsidRPr="00D57278">
        <w:rPr>
          <w:rFonts w:ascii="Calibri" w:hAnsi="Calibri" w:cs="Arial"/>
          <w:color w:val="17365D" w:themeColor="text2" w:themeShade="BF"/>
          <w:sz w:val="18"/>
          <w:szCs w:val="18"/>
          <w:lang w:val="en-GB"/>
        </w:rPr>
        <w:t>penta1</w:t>
      </w:r>
      <w:r w:rsidRPr="00D57278">
        <w:rPr>
          <w:rFonts w:ascii="Calibri" w:hAnsi="Calibri" w:cs="Arial"/>
          <w:color w:val="17365D" w:themeColor="text2" w:themeShade="BF"/>
          <w:sz w:val="18"/>
          <w:szCs w:val="18"/>
        </w:rPr>
        <w:t xml:space="preserve">, </w:t>
      </w:r>
      <w:r w:rsidRPr="00D57278">
        <w:rPr>
          <w:rFonts w:ascii="Calibri" w:hAnsi="Calibri" w:cs="Arial"/>
          <w:color w:val="17365D" w:themeColor="text2" w:themeShade="BF"/>
          <w:sz w:val="18"/>
          <w:szCs w:val="18"/>
          <w:lang w:val="en-GB"/>
        </w:rPr>
        <w:t>penta2, penta3, Polio1, Polio2</w:t>
      </w:r>
      <w:r w:rsidRPr="00D57278">
        <w:rPr>
          <w:rFonts w:ascii="Calibri" w:hAnsi="Calibri" w:cs="Arial"/>
          <w:color w:val="17365D" w:themeColor="text2" w:themeShade="BF"/>
          <w:sz w:val="18"/>
          <w:szCs w:val="18"/>
        </w:rPr>
        <w:t xml:space="preserve">, </w:t>
      </w:r>
      <w:r w:rsidRPr="00D57278">
        <w:rPr>
          <w:rFonts w:ascii="Calibri" w:hAnsi="Calibri" w:cs="Arial"/>
          <w:color w:val="17365D" w:themeColor="text2" w:themeShade="BF"/>
          <w:sz w:val="18"/>
          <w:szCs w:val="18"/>
          <w:lang w:val="en-GB"/>
        </w:rPr>
        <w:t>Polio3</w:t>
      </w:r>
      <w:r w:rsidRPr="00D57278">
        <w:rPr>
          <w:rFonts w:ascii="Calibri" w:hAnsi="Calibri" w:cs="Arial"/>
          <w:color w:val="17365D" w:themeColor="text2" w:themeShade="BF"/>
          <w:sz w:val="18"/>
          <w:szCs w:val="18"/>
        </w:rPr>
        <w:t xml:space="preserve">, by 12 months of age, and one dose of measles vaccine (administrated as </w:t>
      </w:r>
      <w:r w:rsidRPr="00E1033D">
        <w:rPr>
          <w:rFonts w:ascii="Calibri" w:hAnsi="Calibri" w:cs="Arial"/>
          <w:color w:val="17365D" w:themeColor="text2" w:themeShade="BF"/>
          <w:sz w:val="18"/>
          <w:szCs w:val="18"/>
        </w:rPr>
        <w:t xml:space="preserve">MMR1), </w:t>
      </w:r>
      <w:r w:rsidRPr="00D57278">
        <w:rPr>
          <w:rFonts w:ascii="Calibri" w:hAnsi="Calibri" w:cs="Arial"/>
          <w:color w:val="17365D" w:themeColor="text2" w:themeShade="BF"/>
          <w:sz w:val="18"/>
          <w:szCs w:val="18"/>
        </w:rPr>
        <w:t>by age of 24 months.</w:t>
      </w:r>
    </w:p>
  </w:endnote>
  <w:endnote w:id="10">
    <w:p w:rsidR="00205670" w:rsidRPr="00E1033D" w:rsidRDefault="00205670" w:rsidP="000C711D">
      <w:pPr>
        <w:pStyle w:val="EndnoteText"/>
        <w:spacing w:after="120"/>
        <w:jc w:val="both"/>
        <w:rPr>
          <w:rFonts w:ascii="Calibri" w:hAnsi="Calibri" w:cs="Arial"/>
          <w:color w:val="17365D" w:themeColor="text2" w:themeShade="BF"/>
          <w:sz w:val="18"/>
          <w:szCs w:val="18"/>
        </w:rPr>
      </w:pPr>
      <w:r w:rsidRPr="0056011C">
        <w:rPr>
          <w:rStyle w:val="EndnoteReference"/>
          <w:rFonts w:asciiTheme="minorHAnsi" w:hAnsiTheme="minorHAnsi"/>
          <w:color w:val="17365D" w:themeColor="text2" w:themeShade="BF"/>
        </w:rPr>
        <w:endnoteRef/>
      </w:r>
      <w:r w:rsidRPr="00E1033D">
        <w:rPr>
          <w:rFonts w:ascii="Calibri" w:hAnsi="Calibri" w:cs="Arial"/>
          <w:color w:val="17365D" w:themeColor="text2" w:themeShade="BF"/>
          <w:sz w:val="18"/>
          <w:szCs w:val="18"/>
        </w:rPr>
        <w:t xml:space="preserve"> Education indicators, wherever applicable, are based on information on reported school attendance (at any time during the school year), as a proxy for enrolment.</w:t>
      </w:r>
      <w:r>
        <w:rPr>
          <w:rFonts w:ascii="Calibri" w:hAnsi="Calibri" w:cs="Arial"/>
          <w:color w:val="17365D" w:themeColor="text2" w:themeShade="BF"/>
          <w:sz w:val="18"/>
          <w:szCs w:val="18"/>
        </w:rPr>
        <w:t xml:space="preserve"> </w:t>
      </w:r>
      <w:r w:rsidRPr="00E1033D">
        <w:rPr>
          <w:rFonts w:ascii="Calibri" w:hAnsi="Calibri" w:cs="Arial"/>
          <w:color w:val="17365D" w:themeColor="text2" w:themeShade="BF"/>
          <w:sz w:val="18"/>
          <w:szCs w:val="18"/>
        </w:rPr>
        <w:t>For the purpose of monitoring the progress at the national level, data shown in the table is based on the Palestinian education system classification, where basic stage consists of grades 1-10, and secondary stage consists of grades 11-12.  A separate table showing the ISCED classification will be presented in the final report for international comparison.</w:t>
      </w:r>
    </w:p>
  </w:endnote>
  <w:endnote w:id="11">
    <w:p w:rsidR="00205670" w:rsidRPr="00D57278" w:rsidRDefault="00205670" w:rsidP="00525F88">
      <w:pPr>
        <w:pStyle w:val="EndnoteText"/>
        <w:spacing w:after="120"/>
        <w:jc w:val="both"/>
        <w:rPr>
          <w:color w:val="17365D" w:themeColor="text2" w:themeShade="BF"/>
          <w:sz w:val="18"/>
          <w:szCs w:val="18"/>
        </w:rPr>
      </w:pPr>
      <w:r w:rsidRPr="00D57278">
        <w:rPr>
          <w:rStyle w:val="EndnoteReference"/>
          <w:rFonts w:ascii="Calibri" w:hAnsi="Calibri"/>
          <w:color w:val="17365D" w:themeColor="text2" w:themeShade="BF"/>
          <w:sz w:val="18"/>
          <w:szCs w:val="18"/>
        </w:rPr>
        <w:endnoteRef/>
      </w:r>
      <w:r w:rsidRPr="00D57278">
        <w:rPr>
          <w:rFonts w:ascii="Calibri" w:hAnsi="Calibri"/>
          <w:color w:val="17365D" w:themeColor="text2" w:themeShade="BF"/>
          <w:sz w:val="18"/>
          <w:szCs w:val="18"/>
        </w:rPr>
        <w:t xml:space="preserve"> </w:t>
      </w:r>
      <w:r w:rsidRPr="00D57278">
        <w:rPr>
          <w:rFonts w:ascii="Calibri" w:hAnsi="Calibri" w:cs="Arial"/>
          <w:color w:val="17365D" w:themeColor="text2" w:themeShade="BF"/>
          <w:sz w:val="18"/>
          <w:szCs w:val="18"/>
          <w:lang w:val="en-GB"/>
        </w:rPr>
        <w:t>Using condoms and limiting sex to one faithful, uninfected partner</w:t>
      </w:r>
    </w:p>
  </w:endnote>
  <w:endnote w:id="12">
    <w:p w:rsidR="00205670" w:rsidRPr="00D57278" w:rsidRDefault="00205670" w:rsidP="00525F88">
      <w:pPr>
        <w:pStyle w:val="EndnoteText"/>
        <w:spacing w:after="120"/>
        <w:jc w:val="both"/>
        <w:rPr>
          <w:color w:val="17365D" w:themeColor="text2" w:themeShade="BF"/>
          <w:sz w:val="18"/>
          <w:szCs w:val="18"/>
        </w:rPr>
      </w:pPr>
      <w:r w:rsidRPr="00D57278">
        <w:rPr>
          <w:rStyle w:val="EndnoteReference"/>
          <w:rFonts w:ascii="Calibri" w:hAnsi="Calibri"/>
          <w:color w:val="17365D" w:themeColor="text2" w:themeShade="BF"/>
          <w:sz w:val="18"/>
          <w:szCs w:val="18"/>
        </w:rPr>
        <w:endnoteRef/>
      </w:r>
      <w:r w:rsidRPr="00D57278">
        <w:rPr>
          <w:rFonts w:ascii="Calibri" w:hAnsi="Calibri"/>
          <w:color w:val="17365D" w:themeColor="text2" w:themeShade="BF"/>
          <w:sz w:val="18"/>
          <w:szCs w:val="18"/>
        </w:rPr>
        <w:t xml:space="preserve"> </w:t>
      </w:r>
      <w:r w:rsidRPr="00D57278">
        <w:rPr>
          <w:rFonts w:ascii="Calibri" w:hAnsi="Calibri" w:cs="Arial"/>
          <w:color w:val="17365D" w:themeColor="text2" w:themeShade="BF"/>
          <w:sz w:val="18"/>
          <w:szCs w:val="18"/>
          <w:lang w:val="en-GB"/>
        </w:rPr>
        <w:t>Transmission during pregnancy, during delivery, and by breastfeeding</w:t>
      </w:r>
    </w:p>
  </w:endnote>
  <w:endnote w:id="13">
    <w:p w:rsidR="00205670" w:rsidRPr="00D57278" w:rsidRDefault="00205670" w:rsidP="00525F88">
      <w:pPr>
        <w:pStyle w:val="EndnoteText"/>
        <w:spacing w:after="120"/>
        <w:jc w:val="both"/>
        <w:rPr>
          <w:rFonts w:ascii="Calibri" w:hAnsi="Calibri" w:cs="Arial"/>
          <w:color w:val="17365D" w:themeColor="text2" w:themeShade="BF"/>
          <w:sz w:val="18"/>
          <w:szCs w:val="18"/>
          <w:lang w:val="en-GB"/>
        </w:rPr>
      </w:pPr>
      <w:r w:rsidRPr="00D57278">
        <w:rPr>
          <w:rStyle w:val="EndnoteReference"/>
          <w:rFonts w:ascii="Calibri" w:hAnsi="Calibri"/>
          <w:color w:val="17365D" w:themeColor="text2" w:themeShade="BF"/>
          <w:sz w:val="18"/>
          <w:szCs w:val="18"/>
        </w:rPr>
        <w:endnoteRef/>
      </w:r>
      <w:r w:rsidRPr="00D57278">
        <w:rPr>
          <w:rFonts w:ascii="Calibri" w:hAnsi="Calibri"/>
          <w:color w:val="17365D" w:themeColor="text2" w:themeShade="BF"/>
          <w:sz w:val="18"/>
          <w:szCs w:val="18"/>
        </w:rPr>
        <w:t xml:space="preserve"> </w:t>
      </w:r>
      <w:r w:rsidRPr="00D57278">
        <w:rPr>
          <w:rFonts w:ascii="Calibri" w:hAnsi="Calibri" w:cs="Arial"/>
          <w:color w:val="17365D" w:themeColor="text2" w:themeShade="BF"/>
          <w:sz w:val="18"/>
          <w:szCs w:val="18"/>
          <w:lang w:val="en-GB"/>
        </w:rPr>
        <w:t>People (1) who think that a female teacher with the AIDS virus should be allowed to teach in school, (2) who would buy fresh vegetables from a shopkeeper or vendor who has the AIDS virus, (3) who would not want to keep it as a secret if a family member became infected with the AIDS virus, and (4) who would be willing to care for a family member who became sick with the AIDS virus</w:t>
      </w:r>
    </w:p>
    <w:p w:rsidR="00205670" w:rsidRPr="0054182B" w:rsidRDefault="00205670" w:rsidP="00513833">
      <w:pPr>
        <w:pStyle w:val="EndnoteText"/>
        <w:spacing w:after="120"/>
        <w:rPr>
          <w:rFonts w:ascii="Calibri" w:hAnsi="Calibri" w:cs="Arial"/>
          <w:sz w:val="18"/>
          <w:szCs w:val="18"/>
          <w:lang w:val="en-GB"/>
        </w:rPr>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Pr="0054182B" w:rsidRDefault="00205670" w:rsidP="00185F9E">
    <w:pPr>
      <w:pStyle w:val="Footer"/>
      <w:jc w:val="center"/>
      <w:rPr>
        <w:rFonts w:ascii="Calibri" w:hAnsi="Calibri"/>
        <w:b/>
        <w:sz w:val="20"/>
      </w:rPr>
    </w:pPr>
    <w:r w:rsidRPr="0054182B">
      <w:rPr>
        <w:rFonts w:ascii="Calibri" w:hAnsi="Calibri"/>
        <w:b/>
        <w:sz w:val="20"/>
      </w:rPr>
      <w:t xml:space="preserve"> </w:t>
    </w:r>
  </w:p>
  <w:p w:rsidR="00205670" w:rsidRDefault="002056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C65009">
    <w:pPr>
      <w:pStyle w:val="Footer"/>
    </w:pPr>
    <w:r>
      <w:rPr>
        <w:noProof/>
      </w:rPr>
      <w:pict>
        <v:group id="Group 6" o:spid="_x0000_s4112" style="position:absolute;margin-left:.4pt;margin-top:798.65pt;width:593.45pt;height:15pt;z-index:251662336;mso-width-percent:1000;mso-position-horizontal-relative:page;mso-position-vertical-relative:page;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">
          <v:shapetype id="_x0000_t202" coordsize="21600,21600" o:spt="202" path="m,l,21600r21600,l21600,xe">
            <v:stroke joinstyle="miter"/>
            <v:path gradientshapeok="t" o:connecttype="rect"/>
          </v:shapetype>
          <v:shape id="Text Box 7" o:spid="_x0000_s4116" type="#_x0000_t202" style="position:absolute;left:782;top:14990;width:659;height: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205670" w:rsidRDefault="00C65009">
                  <w:pPr>
                    <w:jc w:val="center"/>
                  </w:pPr>
                  <w:r w:rsidRPr="00C65009">
                    <w:fldChar w:fldCharType="begin"/>
                  </w:r>
                  <w:r w:rsidR="00DF70D1">
                    <w:instrText xml:space="preserve"> PAGE    \* MERGEFORMAT </w:instrText>
                  </w:r>
                  <w:r w:rsidRPr="00C65009">
                    <w:fldChar w:fldCharType="separate"/>
                  </w:r>
                  <w:r w:rsidR="00F81EE2" w:rsidRPr="00F81EE2">
                    <w:rPr>
                      <w:noProof/>
                      <w:color w:val="8C8C8C"/>
                    </w:rPr>
                    <w:t>2</w:t>
                  </w:r>
                  <w:r>
                    <w:rPr>
                      <w:noProof/>
                      <w:color w:val="8C8C8C"/>
                    </w:rPr>
                    <w:fldChar w:fldCharType="end"/>
                  </w:r>
                </w:p>
              </w:txbxContent>
            </v:textbox>
          </v:shape>
          <v:group id="Group 8" o:spid="_x0000_s4113" style="position:absolute;left:-8;top:14978;width:12255;height:230"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9" o:spid="_x0000_s4115" type="#_x0000_t34" style="position:absolute;left:-8;top:14978;width:1260;height:23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wqMMAAADbAAAADwAAAGRycy9kb3ducmV2LnhtbESPQYvCMBSE7wv+h/AEL7KmKi7SNYoI&#10;Ui8edBU8vm3eNsXmpTRRq7/eCMIeh5n5hpktWluJKzW+dKxgOEhAEOdOl1woOPysP6cgfEDWWDkm&#10;BXfysJh3PmaYanfjHV33oRARwj5FBSaEOpXS54Ys+oGriaP35xqLIcqmkLrBW4TbSo6S5EtaLDku&#10;GKxpZSg/7y9WQd8n8phPTibrZ9vfhz7yYWkzpXrddvkNIlAb/sPv9kYrGI/g9SX+AD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fsKjDAAAA2wAAAA8AAAAAAAAAAAAA&#10;AAAAoQIAAGRycy9kb3ducmV2LnhtbFBLBQYAAAAABAAEAPkAAACRAwAAAAA=&#10;" strokecolor="#a5a5a5"/>
            <v:shape id="AutoShape 10" o:spid="_x0000_s4114" type="#_x0000_t34" style="position:absolute;left:1252;top:14978;width:10995;height:230;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4+ETMUAAADbAAAADwAAAGRycy9kb3ducmV2LnhtbESPQWvCQBSE74X+h+UVvJS6UaFIdJVg&#10;aBGKUK0Xb4/sM4nJvg3ZNUn/vSsIHoeZ+YZZrgdTi45aV1pWMBlHIIgzq0vOFRz/vj7mIJxH1lhb&#10;JgX/5GC9en1ZYqxtz3vqDj4XAcIuRgWF900spcsKMujGtiEO3tm2Bn2QbS51i32Am1pOo+hTGiw5&#10;LBTY0KagrDpcjYLd/vtYneQ1nQ5l8n7Bn/R0+U2VGr0NyQKEp8E/w4/2ViuYzeD+JfwAub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4+ETMUAAADbAAAADwAAAAAAAAAA&#10;AAAAAAChAgAAZHJzL2Rvd25yZXYueG1sUEsFBgAAAAAEAAQA+QAAAJMDAAAAAA==&#10;" adj="20904" strokecolor="#a5a5a5"/>
          </v:group>
          <w10:wrap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Pr="0054182B" w:rsidRDefault="00C65009">
    <w:pPr>
      <w:pStyle w:val="Footer"/>
      <w:rPr>
        <w:rFonts w:ascii="Calibri" w:hAnsi="Calibri"/>
        <w:b/>
        <w:sz w:val="20"/>
      </w:rPr>
    </w:pPr>
    <w:r>
      <w:rPr>
        <w:rFonts w:ascii="Calibri" w:hAnsi="Calibri"/>
        <w:b/>
        <w:noProof/>
        <w:sz w:val="20"/>
      </w:rPr>
      <w:pict>
        <v:group id="Group 1" o:spid="_x0000_s4107" style="position:absolute;margin-left:.4pt;margin-top:798.65pt;width:593.45pt;height:15pt;z-index:251660288;mso-width-percent:1000;mso-position-horizontal-relative:page;mso-position-vertical-relative:page;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">
          <v:shapetype id="_x0000_t202" coordsize="21600,21600" o:spt="202" path="m,l,21600r21600,l21600,xe">
            <v:stroke joinstyle="miter"/>
            <v:path gradientshapeok="t" o:connecttype="rect"/>
          </v:shapetype>
          <v:shape id="Text Box 2" o:spid="_x0000_s4111" type="#_x0000_t202" style="position:absolute;left:10803;top:14982;width:659;height: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205670" w:rsidRDefault="00C65009">
                  <w:pPr>
                    <w:jc w:val="center"/>
                  </w:pPr>
                  <w:r w:rsidRPr="00C65009">
                    <w:fldChar w:fldCharType="begin"/>
                  </w:r>
                  <w:r w:rsidR="00DF70D1">
                    <w:instrText xml:space="preserve"> PAGE    \* MERGEFORMAT </w:instrText>
                  </w:r>
                  <w:r w:rsidRPr="00C65009">
                    <w:fldChar w:fldCharType="separate"/>
                  </w:r>
                  <w:r w:rsidR="00F81EE2" w:rsidRPr="00F81EE2">
                    <w:rPr>
                      <w:noProof/>
                      <w:color w:val="8C8C8C"/>
                    </w:rPr>
                    <w:t>15</w:t>
                  </w:r>
                  <w:r>
                    <w:rPr>
                      <w:noProof/>
                      <w:color w:val="8C8C8C"/>
                    </w:rPr>
                    <w:fldChar w:fldCharType="end"/>
                  </w:r>
                </w:p>
              </w:txbxContent>
            </v:textbox>
          </v:shape>
          <v:group id="Group 3" o:spid="_x0000_s410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hI1FiwwAAANs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4110" type="#_x0000_t34" style="position:absolute;left:-8;top:14978;width:1260;height:23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GF7cMAAADbAAAADwAAAGRycy9kb3ducmV2LnhtbESPQYvCMBSE7wv+h/AEL7KmCrrSNYoI&#10;Ui8edBU8vm3eNsXmpTRRq7/eCMIeh5n5hpktWluJKzW+dKxgOEhAEOdOl1woOPysP6cgfEDWWDkm&#10;BXfysJh3PmaYanfjHV33oRARwj5FBSaEOpXS54Ys+oGriaP35xqLIcqmkLrBW4TbSo6SZCItlhwX&#10;DNa0MpSf9xeroO8TeczHJ5P1s+3vQx/5sLSZUr1uu/wGEagN/+F3e6MVjL7g9SX+AD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xhe3DAAAA2wAAAA8AAAAAAAAAAAAA&#10;AAAAoQIAAGRycy9kb3ducmV2LnhtbFBLBQYAAAAABAAEAPkAAACRAwAAAAA=&#10;" strokecolor="#a5a5a5"/>
            <v:shape id="AutoShape 5" o:spid="_x0000_s4109" type="#_x0000_t34" style="position:absolute;left:1252;top:14978;width:10995;height:230;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KA4MIAAADbAAAADwAAAGRycy9kb3ducmV2LnhtbERPy2rCQBTdF/oPwy10U3RiFlKio0iD&#10;IhTBRzbZXTK3STRzJ2TGJP69sxC6PJz3cj2aRvTUudqygtk0AkFcWF1zqSC7bCffIJxH1thYJgUP&#10;crBevb8tMdF24BP1Z1+KEMIuQQWV920ipSsqMuimtiUO3J/tDPoAu1LqDocQbhoZR9FcGqw5NFTY&#10;0k9Fxe18NwoOp112y+U9jcd683XF3zS/HlOlPj/GzQKEp9H/i1/uvVYQh7HhS/gB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KA4MIAAADbAAAADwAAAAAAAAAAAAAA&#10;AAChAgAAZHJzL2Rvd25yZXYueG1sUEsFBgAAAAAEAAQA+QAAAJADAAAAAA==&#10;" adj="20904" strokecolor="#a5a5a5"/>
          </v:group>
          <w10:wrap anchorx="page" anchory="page"/>
        </v:group>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Pr="0054182B" w:rsidRDefault="00C65009">
    <w:pPr>
      <w:pStyle w:val="Footer"/>
      <w:rPr>
        <w:rFonts w:ascii="Calibri" w:hAnsi="Calibri"/>
        <w:b/>
        <w:sz w:val="20"/>
      </w:rPr>
    </w:pPr>
    <w:r>
      <w:rPr>
        <w:rFonts w:ascii="Calibri" w:hAnsi="Calibri"/>
        <w:b/>
        <w:noProof/>
        <w:sz w:val="20"/>
      </w:rPr>
      <w:pict>
        <v:group id="Group 16" o:spid="_x0000_s4102" style="position:absolute;margin-left:.4pt;margin-top:798.65pt;width:594.5pt;height:15pt;z-index:251666432;mso-width-percent:1000;mso-position-horizontal-relative:page;mso-position-vertical-relative:page;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">
          <v:shapetype id="_x0000_t202" coordsize="21600,21600" o:spt="202" path="m,l,21600r21600,l21600,xe">
            <v:stroke joinstyle="miter"/>
            <v:path gradientshapeok="t" o:connecttype="rect"/>
          </v:shapetype>
          <v:shape id="Text Box 17" o:spid="_x0000_s4106" type="#_x0000_t202" style="position:absolute;left:782;top:14990;width:659;height: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rsidR="00205670" w:rsidRDefault="00C65009">
                  <w:pPr>
                    <w:jc w:val="center"/>
                  </w:pPr>
                  <w:r w:rsidRPr="00C65009">
                    <w:fldChar w:fldCharType="begin"/>
                  </w:r>
                  <w:r w:rsidR="00DF70D1">
                    <w:instrText xml:space="preserve"> PAGE    \* MERGEFORMAT </w:instrText>
                  </w:r>
                  <w:r w:rsidRPr="00C65009">
                    <w:fldChar w:fldCharType="separate"/>
                  </w:r>
                  <w:r w:rsidR="001E2B41" w:rsidRPr="001E2B41">
                    <w:rPr>
                      <w:noProof/>
                      <w:color w:val="8C8C8C"/>
                    </w:rPr>
                    <w:t>4</w:t>
                  </w:r>
                  <w:r>
                    <w:rPr>
                      <w:noProof/>
                      <w:color w:val="8C8C8C"/>
                    </w:rPr>
                    <w:fldChar w:fldCharType="end"/>
                  </w:r>
                </w:p>
              </w:txbxContent>
            </v:textbox>
          </v:shape>
          <v:group id="Group 18" o:spid="_x0000_s4103" style="position:absolute;left:-8;top:14978;width:12255;height:230"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9" o:spid="_x0000_s4105" type="#_x0000_t34" style="position:absolute;left:-8;top:14978;width:1260;height:23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YmdcMAAADbAAAADwAAAGRycy9kb3ducmV2LnhtbESPQYvCMBSE7wv+h/AEL6LpFlykGkUE&#10;qRcPugoen82zKTYvpclq3V+/EYQ9DjPzDTNfdrYWd2p95VjB5zgBQVw4XXGp4Pi9GU1B+ICssXZM&#10;Cp7kYbnofcwx0+7Be7ofQikihH2GCkwITSalLwxZ9GPXEEfv6lqLIcq2lLrFR4TbWqZJ8iUtVhwX&#10;DDa0NlTcDj9WwdAn8lRMziYf5rvLrz7xcWVzpQb9bjUDEagL/+F3e6sVpCm8vsQf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GJnXDAAAA2wAAAA8AAAAAAAAAAAAA&#10;AAAAoQIAAGRycy9kb3ducmV2LnhtbFBLBQYAAAAABAAEAPkAAACRAwAAAAA=&#10;" strokecolor="#a5a5a5"/>
            <v:shape id="AutoShape 20" o:spid="_x0000_s4104" type="#_x0000_t34" style="position:absolute;left:1252;top:14978;width:10995;height:230;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YSkcQAAADbAAAADwAAAGRycy9kb3ducmV2LnhtbESPQYvCMBSE78L+h/CEvciaWkGWrlFk&#10;i4sggna9eHs0z7bavJQmav33RhA8DjPzDTOdd6YWV2pdZVnBaBiBIM6trrhQsP9ffn2DcB5ZY22Z&#10;FNzJwXz20Ztiou2Nd3TNfCEChF2CCkrvm0RKl5dk0A1tQxy8o20N+iDbQuoWbwFuahlH0UQarDgs&#10;lNjQb0n5ObsYBZvd3/58kJc07qrF4ITr9HDapkp99rvFDwhPnX+HX+2VVhCP4fkl/AA5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VhKRxAAAANsAAAAPAAAAAAAAAAAA&#10;AAAAAKECAABkcnMvZG93bnJldi54bWxQSwUGAAAAAAQABAD5AAAAkgMAAAAA&#10;" adj="20904" strokecolor="#a5a5a5"/>
          </v:group>
          <w10:wrap anchorx="page" anchory="page"/>
        </v:group>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C65009">
    <w:pPr>
      <w:pStyle w:val="Footer"/>
    </w:pPr>
    <w:r>
      <w:rPr>
        <w:noProof/>
      </w:rPr>
      <w:pict>
        <v:group id="Group 11" o:spid="_x0000_s4097" style="position:absolute;margin-left:.4pt;margin-top:798.65pt;width:593.45pt;height:15pt;z-index:251664384;mso-width-percent:1000;mso-position-horizontal-relative:page;mso-position-vertical-relative:page;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">
          <v:shapetype id="_x0000_t202" coordsize="21600,21600" o:spt="202" path="m,l,21600r21600,l21600,xe">
            <v:stroke joinstyle="miter"/>
            <v:path gradientshapeok="t" o:connecttype="rect"/>
          </v:shapetype>
          <v:shape id="Text Box 12" o:spid="_x0000_s4101" type="#_x0000_t202" style="position:absolute;left:782;top:14990;width:659;height: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205670" w:rsidRDefault="00C65009">
                  <w:pPr>
                    <w:jc w:val="center"/>
                  </w:pPr>
                  <w:r w:rsidRPr="00C65009">
                    <w:fldChar w:fldCharType="begin"/>
                  </w:r>
                  <w:r w:rsidR="00DF70D1">
                    <w:instrText xml:space="preserve"> PAGE    \* MERGEFORMAT </w:instrText>
                  </w:r>
                  <w:r w:rsidRPr="00C65009">
                    <w:fldChar w:fldCharType="separate"/>
                  </w:r>
                  <w:r w:rsidR="00F81EE2" w:rsidRPr="00F81EE2">
                    <w:rPr>
                      <w:noProof/>
                      <w:color w:val="8C8C8C"/>
                    </w:rPr>
                    <w:t>16</w:t>
                  </w:r>
                  <w:r>
                    <w:rPr>
                      <w:noProof/>
                      <w:color w:val="8C8C8C"/>
                    </w:rPr>
                    <w:fldChar w:fldCharType="end"/>
                  </w:r>
                </w:p>
              </w:txbxContent>
            </v:textbox>
          </v:shape>
          <v:group id="Group 13" o:spid="_x0000_s4098" style="position:absolute;left:-8;top:14978;width:12255;height:230"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4" o:spid="_x0000_s4100" type="#_x0000_t34" style="position:absolute;left:-8;top:14978;width:1260;height:23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1PUMEAAADbAAAADwAAAGRycy9kb3ducmV2LnhtbERPS4vCMBC+C/sfwizsRdbUBXWpRhFB&#10;uhcPvsDj2IxNsZmUJmrXX28Ewdt8fM+ZzFpbiSs1vnSsoN9LQBDnTpdcKNhtl9+/IHxA1lg5JgX/&#10;5GE2/ehMMNXuxmu6bkIhYgj7FBWYEOpUSp8bsuh7riaO3Mk1FkOETSF1g7cYbiv5kyRDabHk2GCw&#10;poWh/Ly5WAVdn8h9PjiYrJutjne9593cZkp9fbbzMYhAbXiLX+4/HeeP4PlLPEBO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3U9QwQAAANsAAAAPAAAAAAAAAAAAAAAA&#10;AKECAABkcnMvZG93bnJldi54bWxQSwUGAAAAAAQABAD5AAAAjwMAAAAA&#10;" strokecolor="#a5a5a5"/>
            <v:shape id="AutoShape 15" o:spid="_x0000_s4099" type="#_x0000_t34" style="position:absolute;left:1252;top:14978;width:10995;height:230;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5KXcUAAADbAAAADwAAAGRycy9kb3ducmV2LnhtbESPT4vCQAzF7wt+hyGCl0WnelikOopY&#10;FEEW1j8Xb6ET22onUzqjdr/95rDgLeG9vPfLfNm5Wj2pDZVnA+NRAoo497biwsD5tBlOQYWIbLH2&#10;TAZ+KcBy0fuYY2r9iw/0PMZCSQiHFA2UMTap1iEvyWEY+YZYtKtvHUZZ20LbFl8S7mo9SZIv7bBi&#10;aSixoXVJ+f34cAa+D9vz/aIf2aSrVp833GeX209mzKDfrWagInXxbf6/3lnBF1j5RQb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p5KXcUAAADbAAAADwAAAAAAAAAA&#10;AAAAAAChAgAAZHJzL2Rvd25yZXYueG1sUEsFBgAAAAAEAAQA+QAAAJMDAAAAAA==&#10;" adj="20904" strokecolor="#a5a5a5"/>
          </v:group>
          <w10:wrap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7B0" w:rsidRDefault="00C457B0">
      <w:r>
        <w:separator/>
      </w:r>
    </w:p>
  </w:footnote>
  <w:footnote w:type="continuationSeparator" w:id="0">
    <w:p w:rsidR="00C457B0" w:rsidRDefault="00C457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Pr="0078477D" w:rsidRDefault="00205670" w:rsidP="007C38DB">
    <w:pPr>
      <w:pStyle w:val="Header"/>
      <w:pBdr>
        <w:bottom w:val="single" w:sz="4" w:space="1" w:color="auto"/>
      </w:pBdr>
      <w:tabs>
        <w:tab w:val="clear" w:pos="8640"/>
        <w:tab w:val="right" w:pos="9000"/>
      </w:tabs>
      <w:rPr>
        <w:color w:val="548DD4"/>
      </w:rPr>
    </w:pPr>
    <w:r>
      <w:rPr>
        <w:rFonts w:ascii="Calibri" w:hAnsi="Calibri"/>
        <w:noProof/>
      </w:rPr>
      <w:drawing>
        <wp:inline distT="0" distB="0" distL="0" distR="0">
          <wp:extent cx="819150" cy="171450"/>
          <wp:effectExtent l="19050" t="0" r="0" b="0"/>
          <wp:docPr id="13" name="Picture 11"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ICS-logo_cyan-rgb"/>
                  <pic:cNvPicPr>
                    <a:picLocks noChangeAspect="1" noChangeArrowheads="1"/>
                  </pic:cNvPicPr>
                </pic:nvPicPr>
                <pic:blipFill>
                  <a:blip r:embed="rId1"/>
                  <a:srcRect/>
                  <a:stretch>
                    <a:fillRect/>
                  </a:stretch>
                </pic:blipFill>
                <pic:spPr bwMode="auto">
                  <a:xfrm>
                    <a:off x="0" y="0"/>
                    <a:ext cx="819150" cy="171450"/>
                  </a:xfrm>
                  <a:prstGeom prst="rect">
                    <a:avLst/>
                  </a:prstGeom>
                  <a:noFill/>
                  <a:ln w="9525">
                    <a:noFill/>
                    <a:miter lim="800000"/>
                    <a:headEnd/>
                    <a:tailEnd/>
                  </a:ln>
                </pic:spPr>
              </pic:pic>
            </a:graphicData>
          </a:graphic>
        </wp:inline>
      </w:drawing>
    </w:r>
    <w:r>
      <w:tab/>
    </w:r>
    <w:r>
      <w:tab/>
    </w:r>
    <w:r w:rsidRPr="0078477D">
      <w:rPr>
        <w:rFonts w:ascii="Calibri" w:hAnsi="Calibri"/>
        <w:color w:val="17365D"/>
        <w:sz w:val="20"/>
      </w:rPr>
      <w:t>Palestinian MICS, 2014</w:t>
    </w:r>
  </w:p>
  <w:p w:rsidR="00205670" w:rsidRDefault="00205670">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205670">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2056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205670" w:rsidP="00D57F4F">
    <w:pPr>
      <w:pStyle w:val="Header"/>
      <w:pBdr>
        <w:bottom w:val="single" w:sz="4" w:space="1" w:color="auto"/>
      </w:pBdr>
      <w:tabs>
        <w:tab w:val="clear" w:pos="8640"/>
        <w:tab w:val="right" w:pos="9000"/>
      </w:tabs>
    </w:pPr>
    <w:r w:rsidRPr="0078477D">
      <w:rPr>
        <w:rFonts w:ascii="Calibri" w:hAnsi="Calibri"/>
        <w:color w:val="17365D"/>
        <w:sz w:val="20"/>
      </w:rPr>
      <w:t>Palestinian MICS, 2014</w:t>
    </w:r>
    <w:r>
      <w:tab/>
    </w:r>
    <w:r>
      <w:tab/>
    </w:r>
    <w:r>
      <w:rPr>
        <w:rFonts w:ascii="Calibri" w:hAnsi="Calibri"/>
        <w:noProof/>
      </w:rPr>
      <w:drawing>
        <wp:inline distT="0" distB="0" distL="0" distR="0">
          <wp:extent cx="819150" cy="171450"/>
          <wp:effectExtent l="19050" t="0" r="0" b="0"/>
          <wp:docPr id="1" name="Picture 17"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ICS-logo_cyan-rgb"/>
                  <pic:cNvPicPr>
                    <a:picLocks noChangeAspect="1" noChangeArrowheads="1"/>
                  </pic:cNvPicPr>
                </pic:nvPicPr>
                <pic:blipFill>
                  <a:blip r:embed="rId1"/>
                  <a:srcRect/>
                  <a:stretch>
                    <a:fillRect/>
                  </a:stretch>
                </pic:blipFill>
                <pic:spPr bwMode="auto">
                  <a:xfrm>
                    <a:off x="0" y="0"/>
                    <a:ext cx="819150" cy="171450"/>
                  </a:xfrm>
                  <a:prstGeom prst="rect">
                    <a:avLst/>
                  </a:prstGeom>
                  <a:noFill/>
                  <a:ln w="9525">
                    <a:noFill/>
                    <a:miter lim="800000"/>
                    <a:headEnd/>
                    <a:tailEnd/>
                  </a:ln>
                </pic:spPr>
              </pic:pic>
            </a:graphicData>
          </a:graphic>
        </wp:inline>
      </w:drawing>
    </w:r>
  </w:p>
  <w:p w:rsidR="00205670" w:rsidRDefault="002056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20567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205670">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205670">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205670" w:rsidP="005945B4">
    <w:pPr>
      <w:pStyle w:val="Header"/>
      <w:pBdr>
        <w:bottom w:val="single" w:sz="4" w:space="1" w:color="auto"/>
      </w:pBdr>
      <w:tabs>
        <w:tab w:val="clear" w:pos="8640"/>
        <w:tab w:val="right" w:pos="9000"/>
      </w:tabs>
    </w:pPr>
    <w:r>
      <w:rPr>
        <w:rFonts w:ascii="Calibri" w:hAnsi="Calibri"/>
        <w:noProof/>
      </w:rPr>
      <w:drawing>
        <wp:inline distT="0" distB="0" distL="0" distR="0">
          <wp:extent cx="819150" cy="171450"/>
          <wp:effectExtent l="19050" t="0" r="0" b="0"/>
          <wp:docPr id="41" name="Picture 69"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MICS-logo_cyan-rgb"/>
                  <pic:cNvPicPr>
                    <a:picLocks noChangeAspect="1" noChangeArrowheads="1"/>
                  </pic:cNvPicPr>
                </pic:nvPicPr>
                <pic:blipFill>
                  <a:blip r:embed="rId1"/>
                  <a:srcRect/>
                  <a:stretch>
                    <a:fillRect/>
                  </a:stretch>
                </pic:blipFill>
                <pic:spPr bwMode="auto">
                  <a:xfrm>
                    <a:off x="0" y="0"/>
                    <a:ext cx="819150" cy="171450"/>
                  </a:xfrm>
                  <a:prstGeom prst="rect">
                    <a:avLst/>
                  </a:prstGeom>
                  <a:noFill/>
                  <a:ln w="9525">
                    <a:noFill/>
                    <a:miter lim="800000"/>
                    <a:headEnd/>
                    <a:tailEnd/>
                  </a:ln>
                </pic:spPr>
              </pic:pic>
            </a:graphicData>
          </a:graphic>
        </wp:inline>
      </w:drawing>
    </w:r>
    <w:r>
      <w:tab/>
    </w:r>
    <w:r>
      <w:tab/>
    </w:r>
    <w:r w:rsidRPr="0054182B">
      <w:rPr>
        <w:rFonts w:ascii="Calibri" w:hAnsi="Calibri"/>
        <w:sz w:val="20"/>
      </w:rPr>
      <w:t>Palestinian MICS, 2014</w:t>
    </w:r>
  </w:p>
  <w:p w:rsidR="00205670" w:rsidRDefault="00205670" w:rsidP="00F127FD">
    <w:pPr>
      <w:pStyle w:val="Header"/>
      <w:pBdr>
        <w:bottom w:val="single" w:sz="4" w:space="1" w:color="auto"/>
      </w:pBdr>
      <w:tabs>
        <w:tab w:val="clear" w:pos="8640"/>
        <w:tab w:val="right" w:pos="9000"/>
      </w:tabs>
    </w:pPr>
  </w:p>
  <w:p w:rsidR="00205670" w:rsidRDefault="00205670">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205670">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205670">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70" w:rsidRDefault="002056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12DB0"/>
    <w:multiLevelType w:val="hybridMultilevel"/>
    <w:tmpl w:val="0FF8DD6A"/>
    <w:lvl w:ilvl="0" w:tplc="3988958E">
      <w:start w:val="2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BF6F7C"/>
    <w:multiLevelType w:val="hybridMultilevel"/>
    <w:tmpl w:val="7F9A9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50CF8"/>
    <w:multiLevelType w:val="hybridMultilevel"/>
    <w:tmpl w:val="A7FA97F2"/>
    <w:lvl w:ilvl="0" w:tplc="04090003">
      <w:start w:val="1"/>
      <w:numFmt w:val="bullet"/>
      <w:lvlText w:val="o"/>
      <w:lvlJc w:val="left"/>
      <w:pPr>
        <w:tabs>
          <w:tab w:val="num" w:pos="648"/>
        </w:tabs>
        <w:ind w:left="648" w:hanging="360"/>
      </w:pPr>
      <w:rPr>
        <w:rFonts w:ascii="Courier New" w:hAnsi="Courier New" w:cs="Courier New" w:hint="default"/>
      </w:rPr>
    </w:lvl>
    <w:lvl w:ilvl="1" w:tplc="1EA03C74">
      <w:start w:val="1"/>
      <w:numFmt w:val="bullet"/>
      <w:lvlText w:val=""/>
      <w:lvlJc w:val="left"/>
      <w:pPr>
        <w:tabs>
          <w:tab w:val="num" w:pos="1656"/>
        </w:tabs>
        <w:ind w:left="1656" w:hanging="288"/>
      </w:pPr>
      <w:rPr>
        <w:rFonts w:ascii="Symbol" w:hAnsi="Symbol"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3">
    <w:nsid w:val="15272C3D"/>
    <w:multiLevelType w:val="hybridMultilevel"/>
    <w:tmpl w:val="C496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51567C"/>
    <w:multiLevelType w:val="hybridMultilevel"/>
    <w:tmpl w:val="31B8C6D2"/>
    <w:lvl w:ilvl="0" w:tplc="4E7E8F8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7B6482"/>
    <w:multiLevelType w:val="hybridMultilevel"/>
    <w:tmpl w:val="710A1666"/>
    <w:lvl w:ilvl="0" w:tplc="0F46542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7AB1513"/>
    <w:multiLevelType w:val="hybridMultilevel"/>
    <w:tmpl w:val="4D6CA4E2"/>
    <w:lvl w:ilvl="0" w:tplc="639E267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0C51C7"/>
    <w:multiLevelType w:val="multilevel"/>
    <w:tmpl w:val="A93E3642"/>
    <w:lvl w:ilvl="0">
      <w:start w:val="1"/>
      <w:numFmt w:val="bullet"/>
      <w:lvlText w:val=""/>
      <w:lvlJc w:val="left"/>
      <w:pPr>
        <w:tabs>
          <w:tab w:val="num" w:pos="288"/>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4822163"/>
    <w:multiLevelType w:val="hybridMultilevel"/>
    <w:tmpl w:val="F0966E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905E8E"/>
    <w:multiLevelType w:val="hybridMultilevel"/>
    <w:tmpl w:val="AC060EB8"/>
    <w:lvl w:ilvl="0" w:tplc="C2884F04">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FB0472"/>
    <w:multiLevelType w:val="hybridMultilevel"/>
    <w:tmpl w:val="60FAC2EA"/>
    <w:lvl w:ilvl="0" w:tplc="3D38D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2F7FC5"/>
    <w:multiLevelType w:val="hybridMultilevel"/>
    <w:tmpl w:val="E45E7468"/>
    <w:lvl w:ilvl="0" w:tplc="F522BF2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0673911"/>
    <w:multiLevelType w:val="hybridMultilevel"/>
    <w:tmpl w:val="E8D4CEFE"/>
    <w:lvl w:ilvl="0" w:tplc="9294A8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782080"/>
    <w:multiLevelType w:val="hybridMultilevel"/>
    <w:tmpl w:val="06D0C14E"/>
    <w:lvl w:ilvl="0" w:tplc="A8740F7C">
      <w:start w:val="1"/>
      <w:numFmt w:val="bullet"/>
      <w:lvlText w:val=""/>
      <w:lvlJc w:val="left"/>
      <w:pPr>
        <w:tabs>
          <w:tab w:val="num" w:pos="360"/>
        </w:tabs>
        <w:ind w:left="360" w:hanging="360"/>
      </w:pPr>
      <w:rPr>
        <w:rFonts w:ascii="Symbol" w:hAnsi="Symbol" w:hint="default"/>
        <w:sz w:val="18"/>
      </w:rPr>
    </w:lvl>
    <w:lvl w:ilvl="1" w:tplc="88D2453E" w:tentative="1">
      <w:start w:val="1"/>
      <w:numFmt w:val="bullet"/>
      <w:lvlText w:val="o"/>
      <w:lvlJc w:val="left"/>
      <w:pPr>
        <w:tabs>
          <w:tab w:val="num" w:pos="1440"/>
        </w:tabs>
        <w:ind w:left="1440" w:hanging="360"/>
      </w:pPr>
      <w:rPr>
        <w:rFonts w:ascii="Courier New" w:hAnsi="Courier New" w:hint="default"/>
      </w:rPr>
    </w:lvl>
    <w:lvl w:ilvl="2" w:tplc="CAD27C58" w:tentative="1">
      <w:start w:val="1"/>
      <w:numFmt w:val="bullet"/>
      <w:lvlText w:val=""/>
      <w:lvlJc w:val="left"/>
      <w:pPr>
        <w:tabs>
          <w:tab w:val="num" w:pos="2160"/>
        </w:tabs>
        <w:ind w:left="2160" w:hanging="360"/>
      </w:pPr>
      <w:rPr>
        <w:rFonts w:ascii="Wingdings" w:hAnsi="Wingdings" w:hint="default"/>
      </w:rPr>
    </w:lvl>
    <w:lvl w:ilvl="3" w:tplc="CC06A486" w:tentative="1">
      <w:start w:val="1"/>
      <w:numFmt w:val="bullet"/>
      <w:lvlText w:val=""/>
      <w:lvlJc w:val="left"/>
      <w:pPr>
        <w:tabs>
          <w:tab w:val="num" w:pos="2880"/>
        </w:tabs>
        <w:ind w:left="2880" w:hanging="360"/>
      </w:pPr>
      <w:rPr>
        <w:rFonts w:ascii="Symbol" w:hAnsi="Symbol" w:hint="default"/>
      </w:rPr>
    </w:lvl>
    <w:lvl w:ilvl="4" w:tplc="1D84CCF8" w:tentative="1">
      <w:start w:val="1"/>
      <w:numFmt w:val="bullet"/>
      <w:lvlText w:val="o"/>
      <w:lvlJc w:val="left"/>
      <w:pPr>
        <w:tabs>
          <w:tab w:val="num" w:pos="3600"/>
        </w:tabs>
        <w:ind w:left="3600" w:hanging="360"/>
      </w:pPr>
      <w:rPr>
        <w:rFonts w:ascii="Courier New" w:hAnsi="Courier New" w:hint="default"/>
      </w:rPr>
    </w:lvl>
    <w:lvl w:ilvl="5" w:tplc="061A7F82" w:tentative="1">
      <w:start w:val="1"/>
      <w:numFmt w:val="bullet"/>
      <w:lvlText w:val=""/>
      <w:lvlJc w:val="left"/>
      <w:pPr>
        <w:tabs>
          <w:tab w:val="num" w:pos="4320"/>
        </w:tabs>
        <w:ind w:left="4320" w:hanging="360"/>
      </w:pPr>
      <w:rPr>
        <w:rFonts w:ascii="Wingdings" w:hAnsi="Wingdings" w:hint="default"/>
      </w:rPr>
    </w:lvl>
    <w:lvl w:ilvl="6" w:tplc="3E2A39CA" w:tentative="1">
      <w:start w:val="1"/>
      <w:numFmt w:val="bullet"/>
      <w:lvlText w:val=""/>
      <w:lvlJc w:val="left"/>
      <w:pPr>
        <w:tabs>
          <w:tab w:val="num" w:pos="5040"/>
        </w:tabs>
        <w:ind w:left="5040" w:hanging="360"/>
      </w:pPr>
      <w:rPr>
        <w:rFonts w:ascii="Symbol" w:hAnsi="Symbol" w:hint="default"/>
      </w:rPr>
    </w:lvl>
    <w:lvl w:ilvl="7" w:tplc="57968006" w:tentative="1">
      <w:start w:val="1"/>
      <w:numFmt w:val="bullet"/>
      <w:lvlText w:val="o"/>
      <w:lvlJc w:val="left"/>
      <w:pPr>
        <w:tabs>
          <w:tab w:val="num" w:pos="5760"/>
        </w:tabs>
        <w:ind w:left="5760" w:hanging="360"/>
      </w:pPr>
      <w:rPr>
        <w:rFonts w:ascii="Courier New" w:hAnsi="Courier New" w:hint="default"/>
      </w:rPr>
    </w:lvl>
    <w:lvl w:ilvl="8" w:tplc="D21E5EAC" w:tentative="1">
      <w:start w:val="1"/>
      <w:numFmt w:val="bullet"/>
      <w:lvlText w:val=""/>
      <w:lvlJc w:val="left"/>
      <w:pPr>
        <w:tabs>
          <w:tab w:val="num" w:pos="6480"/>
        </w:tabs>
        <w:ind w:left="6480" w:hanging="360"/>
      </w:pPr>
      <w:rPr>
        <w:rFonts w:ascii="Wingdings" w:hAnsi="Wingdings" w:hint="default"/>
      </w:rPr>
    </w:lvl>
  </w:abstractNum>
  <w:abstractNum w:abstractNumId="14">
    <w:nsid w:val="51AB5F8E"/>
    <w:multiLevelType w:val="hybridMultilevel"/>
    <w:tmpl w:val="57E2E460"/>
    <w:lvl w:ilvl="0" w:tplc="DE34F2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DE0711"/>
    <w:multiLevelType w:val="hybridMultilevel"/>
    <w:tmpl w:val="A3BCCB7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7B344FF"/>
    <w:multiLevelType w:val="hybridMultilevel"/>
    <w:tmpl w:val="97682056"/>
    <w:lvl w:ilvl="0" w:tplc="0F46542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88477E8"/>
    <w:multiLevelType w:val="hybridMultilevel"/>
    <w:tmpl w:val="5F4EB6C6"/>
    <w:lvl w:ilvl="0" w:tplc="F7285F2A">
      <w:start w:val="9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DB581A"/>
    <w:multiLevelType w:val="hybridMultilevel"/>
    <w:tmpl w:val="E6E46BA0"/>
    <w:lvl w:ilvl="0" w:tplc="E7CE511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5B65771A"/>
    <w:multiLevelType w:val="hybridMultilevel"/>
    <w:tmpl w:val="57E2E460"/>
    <w:lvl w:ilvl="0" w:tplc="DE34F2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66525C"/>
    <w:multiLevelType w:val="hybridMultilevel"/>
    <w:tmpl w:val="5156DC8E"/>
    <w:lvl w:ilvl="0" w:tplc="0F46542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66174CD7"/>
    <w:multiLevelType w:val="hybridMultilevel"/>
    <w:tmpl w:val="48600E2A"/>
    <w:lvl w:ilvl="0" w:tplc="4E7E8F8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C425C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6F571A87"/>
    <w:multiLevelType w:val="hybridMultilevel"/>
    <w:tmpl w:val="120C97C2"/>
    <w:lvl w:ilvl="0" w:tplc="6CC2C9B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307240"/>
    <w:multiLevelType w:val="hybridMultilevel"/>
    <w:tmpl w:val="C090F35C"/>
    <w:lvl w:ilvl="0" w:tplc="0D1EABC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78BF0B65"/>
    <w:multiLevelType w:val="hybridMultilevel"/>
    <w:tmpl w:val="A93E3642"/>
    <w:lvl w:ilvl="0" w:tplc="1EA03C74">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A92034E"/>
    <w:multiLevelType w:val="hybridMultilevel"/>
    <w:tmpl w:val="E0CA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2C1130"/>
    <w:multiLevelType w:val="hybridMultilevel"/>
    <w:tmpl w:val="1646C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756349"/>
    <w:multiLevelType w:val="hybridMultilevel"/>
    <w:tmpl w:val="61FC5432"/>
    <w:lvl w:ilvl="0" w:tplc="BC00C4C6">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9">
    <w:nsid w:val="7F7F7ACD"/>
    <w:multiLevelType w:val="hybridMultilevel"/>
    <w:tmpl w:val="CF94086E"/>
    <w:lvl w:ilvl="0" w:tplc="14648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2"/>
  </w:num>
  <w:num w:numId="3">
    <w:abstractNumId w:val="25"/>
  </w:num>
  <w:num w:numId="4">
    <w:abstractNumId w:val="7"/>
  </w:num>
  <w:num w:numId="5">
    <w:abstractNumId w:val="2"/>
  </w:num>
  <w:num w:numId="6">
    <w:abstractNumId w:val="8"/>
  </w:num>
  <w:num w:numId="7">
    <w:abstractNumId w:val="21"/>
  </w:num>
  <w:num w:numId="8">
    <w:abstractNumId w:val="4"/>
  </w:num>
  <w:num w:numId="9">
    <w:abstractNumId w:val="15"/>
  </w:num>
  <w:num w:numId="10">
    <w:abstractNumId w:val="27"/>
  </w:num>
  <w:num w:numId="11">
    <w:abstractNumId w:val="26"/>
  </w:num>
  <w:num w:numId="12">
    <w:abstractNumId w:val="3"/>
  </w:num>
  <w:num w:numId="13">
    <w:abstractNumId w:val="1"/>
  </w:num>
  <w:num w:numId="14">
    <w:abstractNumId w:val="11"/>
  </w:num>
  <w:num w:numId="15">
    <w:abstractNumId w:val="18"/>
  </w:num>
  <w:num w:numId="16">
    <w:abstractNumId w:val="24"/>
  </w:num>
  <w:num w:numId="17">
    <w:abstractNumId w:val="20"/>
  </w:num>
  <w:num w:numId="18">
    <w:abstractNumId w:val="16"/>
  </w:num>
  <w:num w:numId="19">
    <w:abstractNumId w:val="17"/>
  </w:num>
  <w:num w:numId="20">
    <w:abstractNumId w:val="28"/>
  </w:num>
  <w:num w:numId="21">
    <w:abstractNumId w:val="14"/>
  </w:num>
  <w:num w:numId="22">
    <w:abstractNumId w:val="19"/>
  </w:num>
  <w:num w:numId="23">
    <w:abstractNumId w:val="29"/>
  </w:num>
  <w:num w:numId="24">
    <w:abstractNumId w:val="10"/>
  </w:num>
  <w:num w:numId="25">
    <w:abstractNumId w:val="6"/>
  </w:num>
  <w:num w:numId="26">
    <w:abstractNumId w:val="5"/>
  </w:num>
  <w:num w:numId="27">
    <w:abstractNumId w:val="12"/>
  </w:num>
  <w:num w:numId="28">
    <w:abstractNumId w:val="9"/>
  </w:num>
  <w:num w:numId="29">
    <w:abstractNumId w:val="23"/>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3F01"/>
  <w:defaultTabStop w:val="720"/>
  <w:evenAndOddHeaders/>
  <w:drawingGridHorizontalSpacing w:val="110"/>
  <w:displayHorizontalDrawingGridEvery w:val="0"/>
  <w:displayVerticalDrawingGridEvery w:val="0"/>
  <w:noPunctuationKerning/>
  <w:characterSpacingControl w:val="doNotCompress"/>
  <w:hdrShapeDefaults>
    <o:shapedefaults v:ext="edit" spidmax="9218">
      <o:colormru v:ext="edit" colors="#ccecff,#ebf7ff"/>
    </o:shapedefaults>
    <o:shapelayout v:ext="edit">
      <o:idmap v:ext="edit" data="4"/>
      <o:rules v:ext="edit">
        <o:r id="V:Rule9" type="connector" idref="#AutoShape 4"/>
        <o:r id="V:Rule10" type="connector" idref="#AutoShape 10"/>
        <o:r id="V:Rule11" type="connector" idref="#AutoShape 20"/>
        <o:r id="V:Rule12" type="connector" idref="#AutoShape 14"/>
        <o:r id="V:Rule13" type="connector" idref="#AutoShape 15"/>
        <o:r id="V:Rule14" type="connector" idref="#AutoShape 9"/>
        <o:r id="V:Rule15" type="connector" idref="#AutoShape 5"/>
        <o:r id="V:Rule16" type="connector" idref="#AutoShape 19"/>
      </o:rules>
    </o:shapelayout>
  </w:hdrShapeDefaults>
  <w:footnotePr>
    <w:footnote w:id="-1"/>
    <w:footnote w:id="0"/>
  </w:footnotePr>
  <w:endnotePr>
    <w:endnote w:id="-1"/>
    <w:endnote w:id="0"/>
  </w:endnotePr>
  <w:compat/>
  <w:rsids>
    <w:rsidRoot w:val="00361C13"/>
    <w:rsid w:val="00000BBF"/>
    <w:rsid w:val="00001054"/>
    <w:rsid w:val="000024AA"/>
    <w:rsid w:val="000046BB"/>
    <w:rsid w:val="00004A13"/>
    <w:rsid w:val="000050CE"/>
    <w:rsid w:val="000126B6"/>
    <w:rsid w:val="000206D1"/>
    <w:rsid w:val="00020765"/>
    <w:rsid w:val="000215F9"/>
    <w:rsid w:val="0002205C"/>
    <w:rsid w:val="00024C28"/>
    <w:rsid w:val="0002669D"/>
    <w:rsid w:val="00030838"/>
    <w:rsid w:val="00031FFD"/>
    <w:rsid w:val="0003239C"/>
    <w:rsid w:val="00032700"/>
    <w:rsid w:val="000329ED"/>
    <w:rsid w:val="00035965"/>
    <w:rsid w:val="00036EB0"/>
    <w:rsid w:val="000373C3"/>
    <w:rsid w:val="00037B9F"/>
    <w:rsid w:val="00037FF3"/>
    <w:rsid w:val="00041179"/>
    <w:rsid w:val="00042B5C"/>
    <w:rsid w:val="00043ADD"/>
    <w:rsid w:val="000445BA"/>
    <w:rsid w:val="00044BF6"/>
    <w:rsid w:val="000456F4"/>
    <w:rsid w:val="00046B1D"/>
    <w:rsid w:val="00046B4E"/>
    <w:rsid w:val="00046EED"/>
    <w:rsid w:val="00046FAD"/>
    <w:rsid w:val="00050854"/>
    <w:rsid w:val="00050968"/>
    <w:rsid w:val="000529E6"/>
    <w:rsid w:val="00052D30"/>
    <w:rsid w:val="00054473"/>
    <w:rsid w:val="00054FAF"/>
    <w:rsid w:val="000623DA"/>
    <w:rsid w:val="000634CC"/>
    <w:rsid w:val="000644BC"/>
    <w:rsid w:val="000655B8"/>
    <w:rsid w:val="000666EE"/>
    <w:rsid w:val="000669CB"/>
    <w:rsid w:val="00067178"/>
    <w:rsid w:val="00067798"/>
    <w:rsid w:val="000677D8"/>
    <w:rsid w:val="00070B7B"/>
    <w:rsid w:val="00071DF8"/>
    <w:rsid w:val="000720E3"/>
    <w:rsid w:val="000725E0"/>
    <w:rsid w:val="00073B97"/>
    <w:rsid w:val="00074C41"/>
    <w:rsid w:val="000815BE"/>
    <w:rsid w:val="000825F7"/>
    <w:rsid w:val="00082DAC"/>
    <w:rsid w:val="00082F63"/>
    <w:rsid w:val="00084121"/>
    <w:rsid w:val="00084C11"/>
    <w:rsid w:val="00085B13"/>
    <w:rsid w:val="000861BF"/>
    <w:rsid w:val="00086832"/>
    <w:rsid w:val="000924F5"/>
    <w:rsid w:val="0009250C"/>
    <w:rsid w:val="00092531"/>
    <w:rsid w:val="0009318E"/>
    <w:rsid w:val="0009444C"/>
    <w:rsid w:val="000959FC"/>
    <w:rsid w:val="00095D1F"/>
    <w:rsid w:val="000A03FC"/>
    <w:rsid w:val="000A0557"/>
    <w:rsid w:val="000A35B6"/>
    <w:rsid w:val="000A37B5"/>
    <w:rsid w:val="000A7025"/>
    <w:rsid w:val="000A75B4"/>
    <w:rsid w:val="000B0F20"/>
    <w:rsid w:val="000B0F73"/>
    <w:rsid w:val="000B21F4"/>
    <w:rsid w:val="000B2CF1"/>
    <w:rsid w:val="000B4227"/>
    <w:rsid w:val="000B45E6"/>
    <w:rsid w:val="000B50E6"/>
    <w:rsid w:val="000B573F"/>
    <w:rsid w:val="000B6BA8"/>
    <w:rsid w:val="000B6EA5"/>
    <w:rsid w:val="000B7F16"/>
    <w:rsid w:val="000C0182"/>
    <w:rsid w:val="000C158D"/>
    <w:rsid w:val="000C15DB"/>
    <w:rsid w:val="000C1A81"/>
    <w:rsid w:val="000C1E29"/>
    <w:rsid w:val="000C31BD"/>
    <w:rsid w:val="000C4AB8"/>
    <w:rsid w:val="000C5160"/>
    <w:rsid w:val="000C69A3"/>
    <w:rsid w:val="000C6CFE"/>
    <w:rsid w:val="000C711D"/>
    <w:rsid w:val="000C7A4B"/>
    <w:rsid w:val="000D09BD"/>
    <w:rsid w:val="000D2AA9"/>
    <w:rsid w:val="000D36A0"/>
    <w:rsid w:val="000D6204"/>
    <w:rsid w:val="000D6E67"/>
    <w:rsid w:val="000D7E13"/>
    <w:rsid w:val="000E2A3D"/>
    <w:rsid w:val="000E2A75"/>
    <w:rsid w:val="000E4A13"/>
    <w:rsid w:val="000E51F1"/>
    <w:rsid w:val="000E7137"/>
    <w:rsid w:val="000E7DB8"/>
    <w:rsid w:val="000F227F"/>
    <w:rsid w:val="000F361B"/>
    <w:rsid w:val="000F4C64"/>
    <w:rsid w:val="001030C3"/>
    <w:rsid w:val="0010370F"/>
    <w:rsid w:val="0010404C"/>
    <w:rsid w:val="001053A2"/>
    <w:rsid w:val="001056B1"/>
    <w:rsid w:val="00106383"/>
    <w:rsid w:val="0011620B"/>
    <w:rsid w:val="001162AB"/>
    <w:rsid w:val="001202AC"/>
    <w:rsid w:val="00120AC8"/>
    <w:rsid w:val="00120CD9"/>
    <w:rsid w:val="001223A2"/>
    <w:rsid w:val="001230FA"/>
    <w:rsid w:val="0012550E"/>
    <w:rsid w:val="001313FC"/>
    <w:rsid w:val="001324FD"/>
    <w:rsid w:val="00136BB7"/>
    <w:rsid w:val="00137965"/>
    <w:rsid w:val="0014138B"/>
    <w:rsid w:val="001428FA"/>
    <w:rsid w:val="00142B3B"/>
    <w:rsid w:val="00143EB1"/>
    <w:rsid w:val="00144BD2"/>
    <w:rsid w:val="00144CD1"/>
    <w:rsid w:val="00147331"/>
    <w:rsid w:val="0015186E"/>
    <w:rsid w:val="00151EB4"/>
    <w:rsid w:val="00151EE7"/>
    <w:rsid w:val="00153B37"/>
    <w:rsid w:val="0015456D"/>
    <w:rsid w:val="001552CA"/>
    <w:rsid w:val="0015657F"/>
    <w:rsid w:val="00160BC2"/>
    <w:rsid w:val="00162A94"/>
    <w:rsid w:val="00162B18"/>
    <w:rsid w:val="00164C63"/>
    <w:rsid w:val="00167239"/>
    <w:rsid w:val="001672F2"/>
    <w:rsid w:val="001676DC"/>
    <w:rsid w:val="00173522"/>
    <w:rsid w:val="00173594"/>
    <w:rsid w:val="0017482E"/>
    <w:rsid w:val="00177CEB"/>
    <w:rsid w:val="00183B59"/>
    <w:rsid w:val="001846AF"/>
    <w:rsid w:val="001858AE"/>
    <w:rsid w:val="00185F9E"/>
    <w:rsid w:val="00187032"/>
    <w:rsid w:val="00187FD6"/>
    <w:rsid w:val="00190261"/>
    <w:rsid w:val="00191C16"/>
    <w:rsid w:val="00192E98"/>
    <w:rsid w:val="001937D3"/>
    <w:rsid w:val="0019460D"/>
    <w:rsid w:val="00194616"/>
    <w:rsid w:val="00194DEC"/>
    <w:rsid w:val="001957B4"/>
    <w:rsid w:val="00195FDA"/>
    <w:rsid w:val="00197381"/>
    <w:rsid w:val="001A216E"/>
    <w:rsid w:val="001A4FF4"/>
    <w:rsid w:val="001A5AA6"/>
    <w:rsid w:val="001B0056"/>
    <w:rsid w:val="001B1300"/>
    <w:rsid w:val="001B1CC0"/>
    <w:rsid w:val="001B316D"/>
    <w:rsid w:val="001B317C"/>
    <w:rsid w:val="001B3EDA"/>
    <w:rsid w:val="001B45FE"/>
    <w:rsid w:val="001B5DDD"/>
    <w:rsid w:val="001B6DFB"/>
    <w:rsid w:val="001B7BB0"/>
    <w:rsid w:val="001B7D0D"/>
    <w:rsid w:val="001B7DAF"/>
    <w:rsid w:val="001C07EE"/>
    <w:rsid w:val="001C4A11"/>
    <w:rsid w:val="001C586D"/>
    <w:rsid w:val="001C7581"/>
    <w:rsid w:val="001D0AA3"/>
    <w:rsid w:val="001D31CD"/>
    <w:rsid w:val="001D377D"/>
    <w:rsid w:val="001D3C7E"/>
    <w:rsid w:val="001D470C"/>
    <w:rsid w:val="001D4750"/>
    <w:rsid w:val="001D5EA7"/>
    <w:rsid w:val="001D6132"/>
    <w:rsid w:val="001D6B84"/>
    <w:rsid w:val="001D70D1"/>
    <w:rsid w:val="001E1065"/>
    <w:rsid w:val="001E15CF"/>
    <w:rsid w:val="001E1CB0"/>
    <w:rsid w:val="001E1F52"/>
    <w:rsid w:val="001E2B41"/>
    <w:rsid w:val="001E30A9"/>
    <w:rsid w:val="001E4AB4"/>
    <w:rsid w:val="001E4FE2"/>
    <w:rsid w:val="001F25F4"/>
    <w:rsid w:val="001F2643"/>
    <w:rsid w:val="001F3C0B"/>
    <w:rsid w:val="001F3F74"/>
    <w:rsid w:val="001F5306"/>
    <w:rsid w:val="001F589A"/>
    <w:rsid w:val="001F5D4D"/>
    <w:rsid w:val="001F64A4"/>
    <w:rsid w:val="001F7DF3"/>
    <w:rsid w:val="002010FD"/>
    <w:rsid w:val="002025E9"/>
    <w:rsid w:val="00203298"/>
    <w:rsid w:val="00205670"/>
    <w:rsid w:val="002058EA"/>
    <w:rsid w:val="002079BF"/>
    <w:rsid w:val="0021054B"/>
    <w:rsid w:val="00212813"/>
    <w:rsid w:val="00212B72"/>
    <w:rsid w:val="002131ED"/>
    <w:rsid w:val="002135EA"/>
    <w:rsid w:val="00213760"/>
    <w:rsid w:val="002150E2"/>
    <w:rsid w:val="0021570A"/>
    <w:rsid w:val="00215720"/>
    <w:rsid w:val="0021675E"/>
    <w:rsid w:val="002171B8"/>
    <w:rsid w:val="002218F0"/>
    <w:rsid w:val="00221A7B"/>
    <w:rsid w:val="002235AF"/>
    <w:rsid w:val="00223739"/>
    <w:rsid w:val="002256F6"/>
    <w:rsid w:val="00225785"/>
    <w:rsid w:val="00225C53"/>
    <w:rsid w:val="00226934"/>
    <w:rsid w:val="00227B5A"/>
    <w:rsid w:val="00227F16"/>
    <w:rsid w:val="0023099B"/>
    <w:rsid w:val="00230AAB"/>
    <w:rsid w:val="0023197F"/>
    <w:rsid w:val="0023348F"/>
    <w:rsid w:val="0023625A"/>
    <w:rsid w:val="0023681B"/>
    <w:rsid w:val="00236912"/>
    <w:rsid w:val="00245E77"/>
    <w:rsid w:val="00246CB2"/>
    <w:rsid w:val="00251E0D"/>
    <w:rsid w:val="002534A7"/>
    <w:rsid w:val="00254D34"/>
    <w:rsid w:val="00256494"/>
    <w:rsid w:val="00256661"/>
    <w:rsid w:val="002567CA"/>
    <w:rsid w:val="00256C0D"/>
    <w:rsid w:val="00256CFD"/>
    <w:rsid w:val="00256FAF"/>
    <w:rsid w:val="00257BA8"/>
    <w:rsid w:val="00257F01"/>
    <w:rsid w:val="00260365"/>
    <w:rsid w:val="002607A7"/>
    <w:rsid w:val="00260807"/>
    <w:rsid w:val="0026453E"/>
    <w:rsid w:val="002654E5"/>
    <w:rsid w:val="002655A6"/>
    <w:rsid w:val="00265A1D"/>
    <w:rsid w:val="00267035"/>
    <w:rsid w:val="00271521"/>
    <w:rsid w:val="00271A92"/>
    <w:rsid w:val="00272084"/>
    <w:rsid w:val="00272F6E"/>
    <w:rsid w:val="002730BD"/>
    <w:rsid w:val="00274ED3"/>
    <w:rsid w:val="00276C8D"/>
    <w:rsid w:val="002777A9"/>
    <w:rsid w:val="00277823"/>
    <w:rsid w:val="00277BF7"/>
    <w:rsid w:val="00280322"/>
    <w:rsid w:val="00283D6F"/>
    <w:rsid w:val="00287A7B"/>
    <w:rsid w:val="00287D03"/>
    <w:rsid w:val="00290346"/>
    <w:rsid w:val="00290610"/>
    <w:rsid w:val="00290A10"/>
    <w:rsid w:val="00290AC4"/>
    <w:rsid w:val="00292102"/>
    <w:rsid w:val="00292876"/>
    <w:rsid w:val="00293454"/>
    <w:rsid w:val="002936F6"/>
    <w:rsid w:val="00294E75"/>
    <w:rsid w:val="00295321"/>
    <w:rsid w:val="002960B1"/>
    <w:rsid w:val="00296F81"/>
    <w:rsid w:val="002A012C"/>
    <w:rsid w:val="002A01A9"/>
    <w:rsid w:val="002A0C24"/>
    <w:rsid w:val="002A2206"/>
    <w:rsid w:val="002A272D"/>
    <w:rsid w:val="002A2EE6"/>
    <w:rsid w:val="002A3AFE"/>
    <w:rsid w:val="002A3B02"/>
    <w:rsid w:val="002A48A7"/>
    <w:rsid w:val="002A51AE"/>
    <w:rsid w:val="002B005D"/>
    <w:rsid w:val="002B08DC"/>
    <w:rsid w:val="002B191B"/>
    <w:rsid w:val="002B1CF7"/>
    <w:rsid w:val="002B2434"/>
    <w:rsid w:val="002B2DD6"/>
    <w:rsid w:val="002B513A"/>
    <w:rsid w:val="002C0F68"/>
    <w:rsid w:val="002C30B8"/>
    <w:rsid w:val="002C35B9"/>
    <w:rsid w:val="002C404E"/>
    <w:rsid w:val="002C4D60"/>
    <w:rsid w:val="002C6473"/>
    <w:rsid w:val="002C6882"/>
    <w:rsid w:val="002C7532"/>
    <w:rsid w:val="002D0C98"/>
    <w:rsid w:val="002D1C98"/>
    <w:rsid w:val="002D21B0"/>
    <w:rsid w:val="002D227D"/>
    <w:rsid w:val="002D25EE"/>
    <w:rsid w:val="002D2D38"/>
    <w:rsid w:val="002D3612"/>
    <w:rsid w:val="002D40B0"/>
    <w:rsid w:val="002D5093"/>
    <w:rsid w:val="002E08F5"/>
    <w:rsid w:val="002E099C"/>
    <w:rsid w:val="002E0ECA"/>
    <w:rsid w:val="002E1763"/>
    <w:rsid w:val="002E25C1"/>
    <w:rsid w:val="002E2BD0"/>
    <w:rsid w:val="002E3617"/>
    <w:rsid w:val="002E377F"/>
    <w:rsid w:val="002E3A1B"/>
    <w:rsid w:val="002E7973"/>
    <w:rsid w:val="002E7F16"/>
    <w:rsid w:val="002F0493"/>
    <w:rsid w:val="002F0920"/>
    <w:rsid w:val="002F4247"/>
    <w:rsid w:val="002F74AB"/>
    <w:rsid w:val="003009CE"/>
    <w:rsid w:val="003028CE"/>
    <w:rsid w:val="00303176"/>
    <w:rsid w:val="003063AE"/>
    <w:rsid w:val="00306DFE"/>
    <w:rsid w:val="00307DCF"/>
    <w:rsid w:val="00310684"/>
    <w:rsid w:val="0031088F"/>
    <w:rsid w:val="00311093"/>
    <w:rsid w:val="00313209"/>
    <w:rsid w:val="00313307"/>
    <w:rsid w:val="00314710"/>
    <w:rsid w:val="00314DE6"/>
    <w:rsid w:val="003153EF"/>
    <w:rsid w:val="00315765"/>
    <w:rsid w:val="00315CE8"/>
    <w:rsid w:val="00316F29"/>
    <w:rsid w:val="00317290"/>
    <w:rsid w:val="00317FD1"/>
    <w:rsid w:val="0032091A"/>
    <w:rsid w:val="003249CA"/>
    <w:rsid w:val="00325543"/>
    <w:rsid w:val="00325549"/>
    <w:rsid w:val="00330D1A"/>
    <w:rsid w:val="00331935"/>
    <w:rsid w:val="0033289C"/>
    <w:rsid w:val="00333B93"/>
    <w:rsid w:val="00333FDD"/>
    <w:rsid w:val="0034054B"/>
    <w:rsid w:val="00341EBC"/>
    <w:rsid w:val="00342337"/>
    <w:rsid w:val="00342465"/>
    <w:rsid w:val="003429AE"/>
    <w:rsid w:val="003444E9"/>
    <w:rsid w:val="00345893"/>
    <w:rsid w:val="0034719D"/>
    <w:rsid w:val="0035403F"/>
    <w:rsid w:val="003551D6"/>
    <w:rsid w:val="00356592"/>
    <w:rsid w:val="00357A09"/>
    <w:rsid w:val="00360AA0"/>
    <w:rsid w:val="0036129E"/>
    <w:rsid w:val="00361C13"/>
    <w:rsid w:val="00361FBB"/>
    <w:rsid w:val="00364CEE"/>
    <w:rsid w:val="003660B8"/>
    <w:rsid w:val="00366217"/>
    <w:rsid w:val="00366844"/>
    <w:rsid w:val="00367067"/>
    <w:rsid w:val="00367E4D"/>
    <w:rsid w:val="003738FB"/>
    <w:rsid w:val="00373C5C"/>
    <w:rsid w:val="00373E61"/>
    <w:rsid w:val="00374929"/>
    <w:rsid w:val="00381FA1"/>
    <w:rsid w:val="00382C1E"/>
    <w:rsid w:val="003838C5"/>
    <w:rsid w:val="00383F57"/>
    <w:rsid w:val="003849DA"/>
    <w:rsid w:val="00384CE3"/>
    <w:rsid w:val="00385A6F"/>
    <w:rsid w:val="00385D5D"/>
    <w:rsid w:val="0038699D"/>
    <w:rsid w:val="00387930"/>
    <w:rsid w:val="00390095"/>
    <w:rsid w:val="003914E1"/>
    <w:rsid w:val="003922B5"/>
    <w:rsid w:val="00392AE2"/>
    <w:rsid w:val="003933CB"/>
    <w:rsid w:val="00394E98"/>
    <w:rsid w:val="00396990"/>
    <w:rsid w:val="003971CE"/>
    <w:rsid w:val="003972E2"/>
    <w:rsid w:val="00397E2B"/>
    <w:rsid w:val="003A2FA1"/>
    <w:rsid w:val="003A4823"/>
    <w:rsid w:val="003A4E49"/>
    <w:rsid w:val="003A5384"/>
    <w:rsid w:val="003A66CC"/>
    <w:rsid w:val="003A6810"/>
    <w:rsid w:val="003A6B3D"/>
    <w:rsid w:val="003A6DB8"/>
    <w:rsid w:val="003B661B"/>
    <w:rsid w:val="003B6B49"/>
    <w:rsid w:val="003C28B0"/>
    <w:rsid w:val="003C311A"/>
    <w:rsid w:val="003C386A"/>
    <w:rsid w:val="003C5A4B"/>
    <w:rsid w:val="003C7C67"/>
    <w:rsid w:val="003D15BC"/>
    <w:rsid w:val="003D2D63"/>
    <w:rsid w:val="003D2E03"/>
    <w:rsid w:val="003D484E"/>
    <w:rsid w:val="003D5A18"/>
    <w:rsid w:val="003D7A13"/>
    <w:rsid w:val="003E1532"/>
    <w:rsid w:val="003E1932"/>
    <w:rsid w:val="003E2AB3"/>
    <w:rsid w:val="003E5462"/>
    <w:rsid w:val="003E5A95"/>
    <w:rsid w:val="003E5D70"/>
    <w:rsid w:val="003E7AEB"/>
    <w:rsid w:val="003F1186"/>
    <w:rsid w:val="003F5D14"/>
    <w:rsid w:val="00401E8E"/>
    <w:rsid w:val="00403455"/>
    <w:rsid w:val="00403C00"/>
    <w:rsid w:val="004062E9"/>
    <w:rsid w:val="00413AAB"/>
    <w:rsid w:val="00414A51"/>
    <w:rsid w:val="00415347"/>
    <w:rsid w:val="004153D4"/>
    <w:rsid w:val="00416049"/>
    <w:rsid w:val="00416BE8"/>
    <w:rsid w:val="00417BC8"/>
    <w:rsid w:val="00422460"/>
    <w:rsid w:val="00422F7C"/>
    <w:rsid w:val="0042357C"/>
    <w:rsid w:val="0042367C"/>
    <w:rsid w:val="004255AF"/>
    <w:rsid w:val="00430C23"/>
    <w:rsid w:val="00430DDA"/>
    <w:rsid w:val="004324B7"/>
    <w:rsid w:val="00435773"/>
    <w:rsid w:val="00440A3E"/>
    <w:rsid w:val="004411C1"/>
    <w:rsid w:val="00442796"/>
    <w:rsid w:val="004439AF"/>
    <w:rsid w:val="004444AB"/>
    <w:rsid w:val="00444F2C"/>
    <w:rsid w:val="00445B3D"/>
    <w:rsid w:val="00445ED0"/>
    <w:rsid w:val="00446DC1"/>
    <w:rsid w:val="004475EA"/>
    <w:rsid w:val="004503FE"/>
    <w:rsid w:val="00450AB8"/>
    <w:rsid w:val="00450F31"/>
    <w:rsid w:val="00451B3F"/>
    <w:rsid w:val="0045221B"/>
    <w:rsid w:val="00454308"/>
    <w:rsid w:val="0045474F"/>
    <w:rsid w:val="00456627"/>
    <w:rsid w:val="004610E5"/>
    <w:rsid w:val="00461B44"/>
    <w:rsid w:val="004631EA"/>
    <w:rsid w:val="00463407"/>
    <w:rsid w:val="00464DEE"/>
    <w:rsid w:val="004651EF"/>
    <w:rsid w:val="004657E1"/>
    <w:rsid w:val="00465BD3"/>
    <w:rsid w:val="00466CAC"/>
    <w:rsid w:val="004675CF"/>
    <w:rsid w:val="00470866"/>
    <w:rsid w:val="00471C7E"/>
    <w:rsid w:val="00471F5C"/>
    <w:rsid w:val="00471F83"/>
    <w:rsid w:val="004738D2"/>
    <w:rsid w:val="004752A8"/>
    <w:rsid w:val="00475859"/>
    <w:rsid w:val="00475A67"/>
    <w:rsid w:val="00475B63"/>
    <w:rsid w:val="00475FEC"/>
    <w:rsid w:val="00476BDE"/>
    <w:rsid w:val="004801CD"/>
    <w:rsid w:val="004812E9"/>
    <w:rsid w:val="00482E41"/>
    <w:rsid w:val="0048548D"/>
    <w:rsid w:val="00485E65"/>
    <w:rsid w:val="00486E8B"/>
    <w:rsid w:val="0048761A"/>
    <w:rsid w:val="00487F62"/>
    <w:rsid w:val="00493AFE"/>
    <w:rsid w:val="00493B68"/>
    <w:rsid w:val="00494F50"/>
    <w:rsid w:val="004954EC"/>
    <w:rsid w:val="00495C2E"/>
    <w:rsid w:val="004974DA"/>
    <w:rsid w:val="0049753E"/>
    <w:rsid w:val="00497A4C"/>
    <w:rsid w:val="004A0304"/>
    <w:rsid w:val="004A1E8F"/>
    <w:rsid w:val="004A1FF3"/>
    <w:rsid w:val="004A4079"/>
    <w:rsid w:val="004A4752"/>
    <w:rsid w:val="004B01B7"/>
    <w:rsid w:val="004B09EA"/>
    <w:rsid w:val="004B19C2"/>
    <w:rsid w:val="004B2266"/>
    <w:rsid w:val="004B2A20"/>
    <w:rsid w:val="004B647A"/>
    <w:rsid w:val="004B660B"/>
    <w:rsid w:val="004C000D"/>
    <w:rsid w:val="004C0018"/>
    <w:rsid w:val="004C1ACD"/>
    <w:rsid w:val="004C1C85"/>
    <w:rsid w:val="004C7B7F"/>
    <w:rsid w:val="004D0FEA"/>
    <w:rsid w:val="004D2956"/>
    <w:rsid w:val="004D2C85"/>
    <w:rsid w:val="004D2E91"/>
    <w:rsid w:val="004D4BFA"/>
    <w:rsid w:val="004D4D7F"/>
    <w:rsid w:val="004E00C8"/>
    <w:rsid w:val="004E1153"/>
    <w:rsid w:val="004E20D7"/>
    <w:rsid w:val="004E2CAB"/>
    <w:rsid w:val="004E5165"/>
    <w:rsid w:val="004E5F72"/>
    <w:rsid w:val="004E5F92"/>
    <w:rsid w:val="004E60AD"/>
    <w:rsid w:val="004E6150"/>
    <w:rsid w:val="004E70BD"/>
    <w:rsid w:val="004E7311"/>
    <w:rsid w:val="004F0BF8"/>
    <w:rsid w:val="004F22F4"/>
    <w:rsid w:val="004F356E"/>
    <w:rsid w:val="004F3B48"/>
    <w:rsid w:val="004F4420"/>
    <w:rsid w:val="004F49C0"/>
    <w:rsid w:val="004F50F2"/>
    <w:rsid w:val="004F5A28"/>
    <w:rsid w:val="004F6250"/>
    <w:rsid w:val="004F6873"/>
    <w:rsid w:val="004F78FB"/>
    <w:rsid w:val="00500BAC"/>
    <w:rsid w:val="00501005"/>
    <w:rsid w:val="005032DC"/>
    <w:rsid w:val="00504215"/>
    <w:rsid w:val="0050670E"/>
    <w:rsid w:val="005075D9"/>
    <w:rsid w:val="00507613"/>
    <w:rsid w:val="0051291C"/>
    <w:rsid w:val="00512DEC"/>
    <w:rsid w:val="00513833"/>
    <w:rsid w:val="00513B0D"/>
    <w:rsid w:val="00514843"/>
    <w:rsid w:val="00515579"/>
    <w:rsid w:val="005159D5"/>
    <w:rsid w:val="0051649E"/>
    <w:rsid w:val="00520D3B"/>
    <w:rsid w:val="0052122B"/>
    <w:rsid w:val="00521F3C"/>
    <w:rsid w:val="00521F83"/>
    <w:rsid w:val="00522737"/>
    <w:rsid w:val="00523259"/>
    <w:rsid w:val="00523D40"/>
    <w:rsid w:val="00525F88"/>
    <w:rsid w:val="00527925"/>
    <w:rsid w:val="00530189"/>
    <w:rsid w:val="00531695"/>
    <w:rsid w:val="005318C3"/>
    <w:rsid w:val="005322E5"/>
    <w:rsid w:val="00534ECE"/>
    <w:rsid w:val="00535078"/>
    <w:rsid w:val="005354DD"/>
    <w:rsid w:val="00535994"/>
    <w:rsid w:val="0053689E"/>
    <w:rsid w:val="0054101B"/>
    <w:rsid w:val="0054182B"/>
    <w:rsid w:val="00544BF5"/>
    <w:rsid w:val="005452EB"/>
    <w:rsid w:val="005462E0"/>
    <w:rsid w:val="00547E42"/>
    <w:rsid w:val="005507DC"/>
    <w:rsid w:val="0055155E"/>
    <w:rsid w:val="00552831"/>
    <w:rsid w:val="00552D51"/>
    <w:rsid w:val="005530F8"/>
    <w:rsid w:val="005546D6"/>
    <w:rsid w:val="005557C7"/>
    <w:rsid w:val="0055669A"/>
    <w:rsid w:val="00556CF5"/>
    <w:rsid w:val="00557006"/>
    <w:rsid w:val="0056011C"/>
    <w:rsid w:val="00560F95"/>
    <w:rsid w:val="0056248A"/>
    <w:rsid w:val="00563636"/>
    <w:rsid w:val="005666F7"/>
    <w:rsid w:val="00571D91"/>
    <w:rsid w:val="005736D6"/>
    <w:rsid w:val="005740E0"/>
    <w:rsid w:val="005750D2"/>
    <w:rsid w:val="005760AD"/>
    <w:rsid w:val="00580A8B"/>
    <w:rsid w:val="00582C03"/>
    <w:rsid w:val="0058364D"/>
    <w:rsid w:val="00585171"/>
    <w:rsid w:val="005903CF"/>
    <w:rsid w:val="00592092"/>
    <w:rsid w:val="005945B4"/>
    <w:rsid w:val="005950DC"/>
    <w:rsid w:val="00595237"/>
    <w:rsid w:val="00595B9A"/>
    <w:rsid w:val="00595F53"/>
    <w:rsid w:val="00596B0C"/>
    <w:rsid w:val="00596F6F"/>
    <w:rsid w:val="00597EAE"/>
    <w:rsid w:val="005A0DB0"/>
    <w:rsid w:val="005A320E"/>
    <w:rsid w:val="005A3FBB"/>
    <w:rsid w:val="005A4370"/>
    <w:rsid w:val="005A5C78"/>
    <w:rsid w:val="005A766C"/>
    <w:rsid w:val="005A785C"/>
    <w:rsid w:val="005B14E1"/>
    <w:rsid w:val="005B3540"/>
    <w:rsid w:val="005B5B3C"/>
    <w:rsid w:val="005B6036"/>
    <w:rsid w:val="005B6A51"/>
    <w:rsid w:val="005C0077"/>
    <w:rsid w:val="005C0490"/>
    <w:rsid w:val="005C2B92"/>
    <w:rsid w:val="005C2C02"/>
    <w:rsid w:val="005C40E5"/>
    <w:rsid w:val="005C7BF4"/>
    <w:rsid w:val="005D0E23"/>
    <w:rsid w:val="005D200C"/>
    <w:rsid w:val="005D43E0"/>
    <w:rsid w:val="005D6816"/>
    <w:rsid w:val="005D7C23"/>
    <w:rsid w:val="005E2498"/>
    <w:rsid w:val="005E741C"/>
    <w:rsid w:val="005E7A6C"/>
    <w:rsid w:val="005F1920"/>
    <w:rsid w:val="005F29E9"/>
    <w:rsid w:val="005F2A03"/>
    <w:rsid w:val="005F37D1"/>
    <w:rsid w:val="005F481B"/>
    <w:rsid w:val="005F5471"/>
    <w:rsid w:val="005F775C"/>
    <w:rsid w:val="005F7DC6"/>
    <w:rsid w:val="00601E25"/>
    <w:rsid w:val="00603B31"/>
    <w:rsid w:val="00603C7C"/>
    <w:rsid w:val="00606A4D"/>
    <w:rsid w:val="0060782E"/>
    <w:rsid w:val="0061052F"/>
    <w:rsid w:val="00611E46"/>
    <w:rsid w:val="00612E48"/>
    <w:rsid w:val="00613527"/>
    <w:rsid w:val="006137BD"/>
    <w:rsid w:val="006154D1"/>
    <w:rsid w:val="00616E93"/>
    <w:rsid w:val="00616F7C"/>
    <w:rsid w:val="006203AD"/>
    <w:rsid w:val="00621F46"/>
    <w:rsid w:val="00622825"/>
    <w:rsid w:val="006232C2"/>
    <w:rsid w:val="00624646"/>
    <w:rsid w:val="00624705"/>
    <w:rsid w:val="00630704"/>
    <w:rsid w:val="00630C80"/>
    <w:rsid w:val="006311EC"/>
    <w:rsid w:val="00631374"/>
    <w:rsid w:val="00631461"/>
    <w:rsid w:val="0063191B"/>
    <w:rsid w:val="006327C7"/>
    <w:rsid w:val="00636C95"/>
    <w:rsid w:val="00640249"/>
    <w:rsid w:val="006426DD"/>
    <w:rsid w:val="00642789"/>
    <w:rsid w:val="00642D94"/>
    <w:rsid w:val="00642D95"/>
    <w:rsid w:val="006439F4"/>
    <w:rsid w:val="0064440E"/>
    <w:rsid w:val="00647746"/>
    <w:rsid w:val="00656886"/>
    <w:rsid w:val="00656A62"/>
    <w:rsid w:val="00656C9D"/>
    <w:rsid w:val="00657AB6"/>
    <w:rsid w:val="006605B5"/>
    <w:rsid w:val="00663774"/>
    <w:rsid w:val="00664024"/>
    <w:rsid w:val="006649B0"/>
    <w:rsid w:val="006704EB"/>
    <w:rsid w:val="0067158D"/>
    <w:rsid w:val="00672EE5"/>
    <w:rsid w:val="00674345"/>
    <w:rsid w:val="006773FE"/>
    <w:rsid w:val="00681FAC"/>
    <w:rsid w:val="00682202"/>
    <w:rsid w:val="00682E94"/>
    <w:rsid w:val="00683F4F"/>
    <w:rsid w:val="00685150"/>
    <w:rsid w:val="006866B0"/>
    <w:rsid w:val="00687334"/>
    <w:rsid w:val="00690FF6"/>
    <w:rsid w:val="0069609F"/>
    <w:rsid w:val="006966A2"/>
    <w:rsid w:val="00697F90"/>
    <w:rsid w:val="006A0050"/>
    <w:rsid w:val="006A0E4A"/>
    <w:rsid w:val="006A1347"/>
    <w:rsid w:val="006A159C"/>
    <w:rsid w:val="006A1B16"/>
    <w:rsid w:val="006A21B5"/>
    <w:rsid w:val="006A2919"/>
    <w:rsid w:val="006A2EA5"/>
    <w:rsid w:val="006A3C68"/>
    <w:rsid w:val="006A7CC7"/>
    <w:rsid w:val="006B05A3"/>
    <w:rsid w:val="006B10CF"/>
    <w:rsid w:val="006B129A"/>
    <w:rsid w:val="006B1D43"/>
    <w:rsid w:val="006B25BE"/>
    <w:rsid w:val="006B2DDC"/>
    <w:rsid w:val="006B45A7"/>
    <w:rsid w:val="006B52E7"/>
    <w:rsid w:val="006B5304"/>
    <w:rsid w:val="006B552C"/>
    <w:rsid w:val="006B57A2"/>
    <w:rsid w:val="006B5B94"/>
    <w:rsid w:val="006B5F90"/>
    <w:rsid w:val="006C0B7E"/>
    <w:rsid w:val="006C26D0"/>
    <w:rsid w:val="006C530B"/>
    <w:rsid w:val="006C6B41"/>
    <w:rsid w:val="006C6BDD"/>
    <w:rsid w:val="006D0100"/>
    <w:rsid w:val="006D1B58"/>
    <w:rsid w:val="006D2A79"/>
    <w:rsid w:val="006D2BED"/>
    <w:rsid w:val="006D3DCC"/>
    <w:rsid w:val="006D5994"/>
    <w:rsid w:val="006D5EDE"/>
    <w:rsid w:val="006D7166"/>
    <w:rsid w:val="006E048F"/>
    <w:rsid w:val="006E10FC"/>
    <w:rsid w:val="006E13E8"/>
    <w:rsid w:val="006E1A7C"/>
    <w:rsid w:val="006E28DC"/>
    <w:rsid w:val="006E3EC2"/>
    <w:rsid w:val="006E4B65"/>
    <w:rsid w:val="006E5A08"/>
    <w:rsid w:val="006E7713"/>
    <w:rsid w:val="006F1344"/>
    <w:rsid w:val="006F3AB6"/>
    <w:rsid w:val="006F5BEE"/>
    <w:rsid w:val="006F7770"/>
    <w:rsid w:val="007008E1"/>
    <w:rsid w:val="00701BEE"/>
    <w:rsid w:val="00701C95"/>
    <w:rsid w:val="00701E1D"/>
    <w:rsid w:val="007039AE"/>
    <w:rsid w:val="00703BCC"/>
    <w:rsid w:val="0070449E"/>
    <w:rsid w:val="007063F2"/>
    <w:rsid w:val="0070733C"/>
    <w:rsid w:val="00707A5A"/>
    <w:rsid w:val="007112CC"/>
    <w:rsid w:val="0071487A"/>
    <w:rsid w:val="0071681C"/>
    <w:rsid w:val="007169D4"/>
    <w:rsid w:val="00722AA4"/>
    <w:rsid w:val="00722B76"/>
    <w:rsid w:val="0072316B"/>
    <w:rsid w:val="00724B36"/>
    <w:rsid w:val="00724C71"/>
    <w:rsid w:val="00724DE7"/>
    <w:rsid w:val="00725C5F"/>
    <w:rsid w:val="00726C0D"/>
    <w:rsid w:val="00727796"/>
    <w:rsid w:val="00730778"/>
    <w:rsid w:val="00733485"/>
    <w:rsid w:val="007348C2"/>
    <w:rsid w:val="0073614B"/>
    <w:rsid w:val="007368E2"/>
    <w:rsid w:val="00736CA8"/>
    <w:rsid w:val="00737053"/>
    <w:rsid w:val="007414B0"/>
    <w:rsid w:val="00742049"/>
    <w:rsid w:val="00744237"/>
    <w:rsid w:val="00745E58"/>
    <w:rsid w:val="00746B74"/>
    <w:rsid w:val="007519CE"/>
    <w:rsid w:val="00755E01"/>
    <w:rsid w:val="007576AE"/>
    <w:rsid w:val="00757C14"/>
    <w:rsid w:val="007619AE"/>
    <w:rsid w:val="00761A10"/>
    <w:rsid w:val="00763589"/>
    <w:rsid w:val="00763B18"/>
    <w:rsid w:val="007652B4"/>
    <w:rsid w:val="00765D4C"/>
    <w:rsid w:val="00770390"/>
    <w:rsid w:val="00770ECA"/>
    <w:rsid w:val="0077115A"/>
    <w:rsid w:val="00771E52"/>
    <w:rsid w:val="007757B9"/>
    <w:rsid w:val="0077642E"/>
    <w:rsid w:val="0077763A"/>
    <w:rsid w:val="00777823"/>
    <w:rsid w:val="00781797"/>
    <w:rsid w:val="0078331F"/>
    <w:rsid w:val="007845EE"/>
    <w:rsid w:val="0078477D"/>
    <w:rsid w:val="00784886"/>
    <w:rsid w:val="00785ADB"/>
    <w:rsid w:val="00787BA9"/>
    <w:rsid w:val="0079096F"/>
    <w:rsid w:val="0079192B"/>
    <w:rsid w:val="0079234A"/>
    <w:rsid w:val="00793426"/>
    <w:rsid w:val="0079384F"/>
    <w:rsid w:val="007960BD"/>
    <w:rsid w:val="00797569"/>
    <w:rsid w:val="007A00A0"/>
    <w:rsid w:val="007A0418"/>
    <w:rsid w:val="007A1572"/>
    <w:rsid w:val="007A16D3"/>
    <w:rsid w:val="007A4855"/>
    <w:rsid w:val="007A4B39"/>
    <w:rsid w:val="007A5B2C"/>
    <w:rsid w:val="007B0650"/>
    <w:rsid w:val="007B260F"/>
    <w:rsid w:val="007B39BC"/>
    <w:rsid w:val="007B3B06"/>
    <w:rsid w:val="007B43B7"/>
    <w:rsid w:val="007B54AA"/>
    <w:rsid w:val="007C1092"/>
    <w:rsid w:val="007C11A8"/>
    <w:rsid w:val="007C1553"/>
    <w:rsid w:val="007C31F5"/>
    <w:rsid w:val="007C3535"/>
    <w:rsid w:val="007C38DB"/>
    <w:rsid w:val="007C3B32"/>
    <w:rsid w:val="007C525B"/>
    <w:rsid w:val="007C6BEE"/>
    <w:rsid w:val="007D387E"/>
    <w:rsid w:val="007D4BB0"/>
    <w:rsid w:val="007D6232"/>
    <w:rsid w:val="007E043A"/>
    <w:rsid w:val="007E1222"/>
    <w:rsid w:val="007E28B1"/>
    <w:rsid w:val="007E2DB4"/>
    <w:rsid w:val="007E66E9"/>
    <w:rsid w:val="007E6B03"/>
    <w:rsid w:val="007F00E2"/>
    <w:rsid w:val="007F0BE5"/>
    <w:rsid w:val="007F0F0C"/>
    <w:rsid w:val="007F2441"/>
    <w:rsid w:val="007F2B93"/>
    <w:rsid w:val="007F5188"/>
    <w:rsid w:val="007F59F7"/>
    <w:rsid w:val="007F7A09"/>
    <w:rsid w:val="007F7E82"/>
    <w:rsid w:val="0080073B"/>
    <w:rsid w:val="00800E68"/>
    <w:rsid w:val="00801715"/>
    <w:rsid w:val="00801AE3"/>
    <w:rsid w:val="00803946"/>
    <w:rsid w:val="00803DBB"/>
    <w:rsid w:val="00806B4A"/>
    <w:rsid w:val="00814039"/>
    <w:rsid w:val="008143D1"/>
    <w:rsid w:val="008215A5"/>
    <w:rsid w:val="00823022"/>
    <w:rsid w:val="00823B10"/>
    <w:rsid w:val="00825E34"/>
    <w:rsid w:val="00826F23"/>
    <w:rsid w:val="00827D9E"/>
    <w:rsid w:val="008326EE"/>
    <w:rsid w:val="00837A25"/>
    <w:rsid w:val="00844BAC"/>
    <w:rsid w:val="00844F07"/>
    <w:rsid w:val="00847330"/>
    <w:rsid w:val="00847571"/>
    <w:rsid w:val="008510F4"/>
    <w:rsid w:val="008516B3"/>
    <w:rsid w:val="00852A23"/>
    <w:rsid w:val="0085304F"/>
    <w:rsid w:val="00854346"/>
    <w:rsid w:val="00861669"/>
    <w:rsid w:val="008621CC"/>
    <w:rsid w:val="00862E7E"/>
    <w:rsid w:val="008640E8"/>
    <w:rsid w:val="00875F21"/>
    <w:rsid w:val="00876C83"/>
    <w:rsid w:val="008770BA"/>
    <w:rsid w:val="00883826"/>
    <w:rsid w:val="00884FAD"/>
    <w:rsid w:val="0088593A"/>
    <w:rsid w:val="00886062"/>
    <w:rsid w:val="0089065F"/>
    <w:rsid w:val="00890AE0"/>
    <w:rsid w:val="00890FB2"/>
    <w:rsid w:val="00891576"/>
    <w:rsid w:val="008915E2"/>
    <w:rsid w:val="008916B0"/>
    <w:rsid w:val="00891BB3"/>
    <w:rsid w:val="0089206F"/>
    <w:rsid w:val="0089210C"/>
    <w:rsid w:val="008936FC"/>
    <w:rsid w:val="008A0443"/>
    <w:rsid w:val="008A1F4D"/>
    <w:rsid w:val="008A4F64"/>
    <w:rsid w:val="008A53A0"/>
    <w:rsid w:val="008B0C56"/>
    <w:rsid w:val="008B16A7"/>
    <w:rsid w:val="008B231E"/>
    <w:rsid w:val="008B4509"/>
    <w:rsid w:val="008B5C44"/>
    <w:rsid w:val="008C08BA"/>
    <w:rsid w:val="008C2AD4"/>
    <w:rsid w:val="008C3736"/>
    <w:rsid w:val="008C3D2A"/>
    <w:rsid w:val="008C3F3F"/>
    <w:rsid w:val="008C4F4F"/>
    <w:rsid w:val="008C7BAD"/>
    <w:rsid w:val="008D02FB"/>
    <w:rsid w:val="008D41B1"/>
    <w:rsid w:val="008D5DB8"/>
    <w:rsid w:val="008E11FF"/>
    <w:rsid w:val="008E17F3"/>
    <w:rsid w:val="008E2ABA"/>
    <w:rsid w:val="008E39EF"/>
    <w:rsid w:val="008E4D1F"/>
    <w:rsid w:val="008E5670"/>
    <w:rsid w:val="008E5FC0"/>
    <w:rsid w:val="008E7289"/>
    <w:rsid w:val="008E7848"/>
    <w:rsid w:val="008F126D"/>
    <w:rsid w:val="008F176C"/>
    <w:rsid w:val="008F270D"/>
    <w:rsid w:val="008F2955"/>
    <w:rsid w:val="008F33AA"/>
    <w:rsid w:val="008F368F"/>
    <w:rsid w:val="008F44CC"/>
    <w:rsid w:val="008F4B49"/>
    <w:rsid w:val="008F6341"/>
    <w:rsid w:val="008F6DC1"/>
    <w:rsid w:val="008F7B28"/>
    <w:rsid w:val="00902C16"/>
    <w:rsid w:val="00902D9F"/>
    <w:rsid w:val="00903B30"/>
    <w:rsid w:val="0090484A"/>
    <w:rsid w:val="009051A4"/>
    <w:rsid w:val="00905602"/>
    <w:rsid w:val="00906731"/>
    <w:rsid w:val="00906BC5"/>
    <w:rsid w:val="009121CA"/>
    <w:rsid w:val="00913507"/>
    <w:rsid w:val="009138B4"/>
    <w:rsid w:val="009139A7"/>
    <w:rsid w:val="0091405E"/>
    <w:rsid w:val="00915AC4"/>
    <w:rsid w:val="00917573"/>
    <w:rsid w:val="0091787B"/>
    <w:rsid w:val="00920B05"/>
    <w:rsid w:val="00921733"/>
    <w:rsid w:val="009217D4"/>
    <w:rsid w:val="00921F4F"/>
    <w:rsid w:val="00923A11"/>
    <w:rsid w:val="009256B1"/>
    <w:rsid w:val="009272BA"/>
    <w:rsid w:val="00930D72"/>
    <w:rsid w:val="0093354B"/>
    <w:rsid w:val="009354D0"/>
    <w:rsid w:val="00937EBD"/>
    <w:rsid w:val="00941F43"/>
    <w:rsid w:val="0094313B"/>
    <w:rsid w:val="009442D1"/>
    <w:rsid w:val="0094467B"/>
    <w:rsid w:val="009447C6"/>
    <w:rsid w:val="00947D94"/>
    <w:rsid w:val="0095031B"/>
    <w:rsid w:val="00950577"/>
    <w:rsid w:val="00953428"/>
    <w:rsid w:val="009565BA"/>
    <w:rsid w:val="00960EC8"/>
    <w:rsid w:val="009617E9"/>
    <w:rsid w:val="00962329"/>
    <w:rsid w:val="00962B4F"/>
    <w:rsid w:val="00963BB1"/>
    <w:rsid w:val="00963CF1"/>
    <w:rsid w:val="009657A3"/>
    <w:rsid w:val="009665FC"/>
    <w:rsid w:val="00966BA4"/>
    <w:rsid w:val="00976049"/>
    <w:rsid w:val="00976495"/>
    <w:rsid w:val="00977131"/>
    <w:rsid w:val="00980176"/>
    <w:rsid w:val="009808BD"/>
    <w:rsid w:val="00981943"/>
    <w:rsid w:val="00981C35"/>
    <w:rsid w:val="00985ABA"/>
    <w:rsid w:val="009902CB"/>
    <w:rsid w:val="0099067A"/>
    <w:rsid w:val="0099416B"/>
    <w:rsid w:val="00994363"/>
    <w:rsid w:val="00995547"/>
    <w:rsid w:val="00995B08"/>
    <w:rsid w:val="00995BF3"/>
    <w:rsid w:val="00996153"/>
    <w:rsid w:val="00996DDF"/>
    <w:rsid w:val="009974CC"/>
    <w:rsid w:val="009A0ED4"/>
    <w:rsid w:val="009A27D3"/>
    <w:rsid w:val="009A42E7"/>
    <w:rsid w:val="009A45C8"/>
    <w:rsid w:val="009A64A3"/>
    <w:rsid w:val="009A6693"/>
    <w:rsid w:val="009B021A"/>
    <w:rsid w:val="009B145F"/>
    <w:rsid w:val="009B1509"/>
    <w:rsid w:val="009B1BEB"/>
    <w:rsid w:val="009B2549"/>
    <w:rsid w:val="009B2903"/>
    <w:rsid w:val="009B2B13"/>
    <w:rsid w:val="009B2D63"/>
    <w:rsid w:val="009B50FA"/>
    <w:rsid w:val="009B576A"/>
    <w:rsid w:val="009B5B5F"/>
    <w:rsid w:val="009B671B"/>
    <w:rsid w:val="009C1951"/>
    <w:rsid w:val="009C1BF2"/>
    <w:rsid w:val="009C29CC"/>
    <w:rsid w:val="009C4CBF"/>
    <w:rsid w:val="009C5B13"/>
    <w:rsid w:val="009D0EEF"/>
    <w:rsid w:val="009D33BF"/>
    <w:rsid w:val="009D6450"/>
    <w:rsid w:val="009D6A6C"/>
    <w:rsid w:val="009E0DE6"/>
    <w:rsid w:val="009E5061"/>
    <w:rsid w:val="009F0A10"/>
    <w:rsid w:val="009F0B35"/>
    <w:rsid w:val="009F0B9C"/>
    <w:rsid w:val="009F10C6"/>
    <w:rsid w:val="009F394A"/>
    <w:rsid w:val="009F6977"/>
    <w:rsid w:val="00A01D65"/>
    <w:rsid w:val="00A0341F"/>
    <w:rsid w:val="00A04130"/>
    <w:rsid w:val="00A058E0"/>
    <w:rsid w:val="00A06FE6"/>
    <w:rsid w:val="00A07AFE"/>
    <w:rsid w:val="00A101A3"/>
    <w:rsid w:val="00A1061D"/>
    <w:rsid w:val="00A10D5E"/>
    <w:rsid w:val="00A12412"/>
    <w:rsid w:val="00A13020"/>
    <w:rsid w:val="00A139B4"/>
    <w:rsid w:val="00A13ADE"/>
    <w:rsid w:val="00A15520"/>
    <w:rsid w:val="00A174FB"/>
    <w:rsid w:val="00A205C4"/>
    <w:rsid w:val="00A20C27"/>
    <w:rsid w:val="00A21063"/>
    <w:rsid w:val="00A21D85"/>
    <w:rsid w:val="00A2248A"/>
    <w:rsid w:val="00A226D1"/>
    <w:rsid w:val="00A22C98"/>
    <w:rsid w:val="00A24715"/>
    <w:rsid w:val="00A262A1"/>
    <w:rsid w:val="00A2695F"/>
    <w:rsid w:val="00A27444"/>
    <w:rsid w:val="00A302D4"/>
    <w:rsid w:val="00A352E2"/>
    <w:rsid w:val="00A365A7"/>
    <w:rsid w:val="00A42F9F"/>
    <w:rsid w:val="00A43CF2"/>
    <w:rsid w:val="00A47B1E"/>
    <w:rsid w:val="00A50CC6"/>
    <w:rsid w:val="00A5188F"/>
    <w:rsid w:val="00A52566"/>
    <w:rsid w:val="00A53409"/>
    <w:rsid w:val="00A574BF"/>
    <w:rsid w:val="00A57BAE"/>
    <w:rsid w:val="00A617F3"/>
    <w:rsid w:val="00A62357"/>
    <w:rsid w:val="00A62D69"/>
    <w:rsid w:val="00A638C1"/>
    <w:rsid w:val="00A669BB"/>
    <w:rsid w:val="00A6743D"/>
    <w:rsid w:val="00A67C70"/>
    <w:rsid w:val="00A702F3"/>
    <w:rsid w:val="00A7135B"/>
    <w:rsid w:val="00A71475"/>
    <w:rsid w:val="00A714E8"/>
    <w:rsid w:val="00A719F1"/>
    <w:rsid w:val="00A73D9C"/>
    <w:rsid w:val="00A7504D"/>
    <w:rsid w:val="00A7526E"/>
    <w:rsid w:val="00A75447"/>
    <w:rsid w:val="00A76107"/>
    <w:rsid w:val="00A77118"/>
    <w:rsid w:val="00A800F5"/>
    <w:rsid w:val="00A808E0"/>
    <w:rsid w:val="00A8290B"/>
    <w:rsid w:val="00A840C0"/>
    <w:rsid w:val="00A84CAF"/>
    <w:rsid w:val="00A85CFB"/>
    <w:rsid w:val="00A86932"/>
    <w:rsid w:val="00A8775C"/>
    <w:rsid w:val="00A87F4D"/>
    <w:rsid w:val="00A905A5"/>
    <w:rsid w:val="00A92A85"/>
    <w:rsid w:val="00A9399A"/>
    <w:rsid w:val="00A94A8A"/>
    <w:rsid w:val="00A95EF5"/>
    <w:rsid w:val="00A96973"/>
    <w:rsid w:val="00A96A88"/>
    <w:rsid w:val="00A96CB8"/>
    <w:rsid w:val="00A9731A"/>
    <w:rsid w:val="00AA1A42"/>
    <w:rsid w:val="00AA2682"/>
    <w:rsid w:val="00AA3A85"/>
    <w:rsid w:val="00AA40A9"/>
    <w:rsid w:val="00AA6E72"/>
    <w:rsid w:val="00AA6FBB"/>
    <w:rsid w:val="00AA72A7"/>
    <w:rsid w:val="00AA777E"/>
    <w:rsid w:val="00AA77DF"/>
    <w:rsid w:val="00AA7E38"/>
    <w:rsid w:val="00AB0014"/>
    <w:rsid w:val="00AB2F7B"/>
    <w:rsid w:val="00AB52D7"/>
    <w:rsid w:val="00AB5901"/>
    <w:rsid w:val="00AB7676"/>
    <w:rsid w:val="00AB7BEB"/>
    <w:rsid w:val="00AC3BA4"/>
    <w:rsid w:val="00AC40C2"/>
    <w:rsid w:val="00AD03DC"/>
    <w:rsid w:val="00AD3913"/>
    <w:rsid w:val="00AD51FE"/>
    <w:rsid w:val="00AD5FD2"/>
    <w:rsid w:val="00AE5DD0"/>
    <w:rsid w:val="00AE639F"/>
    <w:rsid w:val="00AE696F"/>
    <w:rsid w:val="00AE6FEA"/>
    <w:rsid w:val="00AF19EC"/>
    <w:rsid w:val="00AF3F6A"/>
    <w:rsid w:val="00AF484D"/>
    <w:rsid w:val="00AF4C52"/>
    <w:rsid w:val="00AF5FD0"/>
    <w:rsid w:val="00AF6337"/>
    <w:rsid w:val="00AF7A59"/>
    <w:rsid w:val="00AF7EBF"/>
    <w:rsid w:val="00B02666"/>
    <w:rsid w:val="00B02D9D"/>
    <w:rsid w:val="00B03752"/>
    <w:rsid w:val="00B049DF"/>
    <w:rsid w:val="00B054A5"/>
    <w:rsid w:val="00B10D7A"/>
    <w:rsid w:val="00B114B8"/>
    <w:rsid w:val="00B119BA"/>
    <w:rsid w:val="00B14089"/>
    <w:rsid w:val="00B14C34"/>
    <w:rsid w:val="00B1669C"/>
    <w:rsid w:val="00B16AE8"/>
    <w:rsid w:val="00B16F1B"/>
    <w:rsid w:val="00B1756F"/>
    <w:rsid w:val="00B17C24"/>
    <w:rsid w:val="00B17F1E"/>
    <w:rsid w:val="00B20409"/>
    <w:rsid w:val="00B20B88"/>
    <w:rsid w:val="00B21FC0"/>
    <w:rsid w:val="00B25CB6"/>
    <w:rsid w:val="00B2774A"/>
    <w:rsid w:val="00B30C64"/>
    <w:rsid w:val="00B31093"/>
    <w:rsid w:val="00B31A2B"/>
    <w:rsid w:val="00B32226"/>
    <w:rsid w:val="00B33AA4"/>
    <w:rsid w:val="00B34240"/>
    <w:rsid w:val="00B35784"/>
    <w:rsid w:val="00B37DF3"/>
    <w:rsid w:val="00B405D1"/>
    <w:rsid w:val="00B40D50"/>
    <w:rsid w:val="00B41EFE"/>
    <w:rsid w:val="00B42EB8"/>
    <w:rsid w:val="00B43D51"/>
    <w:rsid w:val="00B442A5"/>
    <w:rsid w:val="00B469DB"/>
    <w:rsid w:val="00B46B74"/>
    <w:rsid w:val="00B47020"/>
    <w:rsid w:val="00B52416"/>
    <w:rsid w:val="00B52BF4"/>
    <w:rsid w:val="00B52EA6"/>
    <w:rsid w:val="00B5304E"/>
    <w:rsid w:val="00B538B9"/>
    <w:rsid w:val="00B53F9D"/>
    <w:rsid w:val="00B5465C"/>
    <w:rsid w:val="00B54BFA"/>
    <w:rsid w:val="00B54EA7"/>
    <w:rsid w:val="00B577DC"/>
    <w:rsid w:val="00B61A35"/>
    <w:rsid w:val="00B61DFD"/>
    <w:rsid w:val="00B6208F"/>
    <w:rsid w:val="00B647EE"/>
    <w:rsid w:val="00B6521C"/>
    <w:rsid w:val="00B65876"/>
    <w:rsid w:val="00B70112"/>
    <w:rsid w:val="00B70D92"/>
    <w:rsid w:val="00B741C2"/>
    <w:rsid w:val="00B754D3"/>
    <w:rsid w:val="00B75AF1"/>
    <w:rsid w:val="00B7601C"/>
    <w:rsid w:val="00B76EF6"/>
    <w:rsid w:val="00B802D0"/>
    <w:rsid w:val="00B80406"/>
    <w:rsid w:val="00B83166"/>
    <w:rsid w:val="00B8678F"/>
    <w:rsid w:val="00B8699B"/>
    <w:rsid w:val="00B9052C"/>
    <w:rsid w:val="00B90EAF"/>
    <w:rsid w:val="00B947E9"/>
    <w:rsid w:val="00B952AD"/>
    <w:rsid w:val="00BA006F"/>
    <w:rsid w:val="00BA06D4"/>
    <w:rsid w:val="00BA2368"/>
    <w:rsid w:val="00BA31D1"/>
    <w:rsid w:val="00BA42DB"/>
    <w:rsid w:val="00BA430F"/>
    <w:rsid w:val="00BA469E"/>
    <w:rsid w:val="00BA4786"/>
    <w:rsid w:val="00BA7B44"/>
    <w:rsid w:val="00BB430B"/>
    <w:rsid w:val="00BB521B"/>
    <w:rsid w:val="00BB574A"/>
    <w:rsid w:val="00BB7E1E"/>
    <w:rsid w:val="00BC261F"/>
    <w:rsid w:val="00BC2FA7"/>
    <w:rsid w:val="00BC3EE5"/>
    <w:rsid w:val="00BC4FA4"/>
    <w:rsid w:val="00BC59BB"/>
    <w:rsid w:val="00BC5DCB"/>
    <w:rsid w:val="00BC600E"/>
    <w:rsid w:val="00BC68A9"/>
    <w:rsid w:val="00BC6AAE"/>
    <w:rsid w:val="00BC6C08"/>
    <w:rsid w:val="00BC794A"/>
    <w:rsid w:val="00BC7DD2"/>
    <w:rsid w:val="00BD0928"/>
    <w:rsid w:val="00BD1BC8"/>
    <w:rsid w:val="00BD24BB"/>
    <w:rsid w:val="00BD258E"/>
    <w:rsid w:val="00BD3669"/>
    <w:rsid w:val="00BD3E49"/>
    <w:rsid w:val="00BD5BB6"/>
    <w:rsid w:val="00BD6893"/>
    <w:rsid w:val="00BD7BDE"/>
    <w:rsid w:val="00BE1038"/>
    <w:rsid w:val="00BE1832"/>
    <w:rsid w:val="00BE313D"/>
    <w:rsid w:val="00BE376E"/>
    <w:rsid w:val="00BE424F"/>
    <w:rsid w:val="00BF06BB"/>
    <w:rsid w:val="00BF0BA5"/>
    <w:rsid w:val="00BF0FEF"/>
    <w:rsid w:val="00BF1B48"/>
    <w:rsid w:val="00BF1E9C"/>
    <w:rsid w:val="00BF21AE"/>
    <w:rsid w:val="00BF650D"/>
    <w:rsid w:val="00BF6569"/>
    <w:rsid w:val="00C02291"/>
    <w:rsid w:val="00C0280A"/>
    <w:rsid w:val="00C02EC5"/>
    <w:rsid w:val="00C04C5A"/>
    <w:rsid w:val="00C04CB4"/>
    <w:rsid w:val="00C07B72"/>
    <w:rsid w:val="00C11694"/>
    <w:rsid w:val="00C1313F"/>
    <w:rsid w:val="00C13380"/>
    <w:rsid w:val="00C13427"/>
    <w:rsid w:val="00C14A7F"/>
    <w:rsid w:val="00C179B1"/>
    <w:rsid w:val="00C17AE0"/>
    <w:rsid w:val="00C21054"/>
    <w:rsid w:val="00C21110"/>
    <w:rsid w:val="00C222FF"/>
    <w:rsid w:val="00C230D4"/>
    <w:rsid w:val="00C25EF6"/>
    <w:rsid w:val="00C27655"/>
    <w:rsid w:val="00C35848"/>
    <w:rsid w:val="00C3655C"/>
    <w:rsid w:val="00C402F0"/>
    <w:rsid w:val="00C40493"/>
    <w:rsid w:val="00C40D7A"/>
    <w:rsid w:val="00C438E2"/>
    <w:rsid w:val="00C457B0"/>
    <w:rsid w:val="00C46118"/>
    <w:rsid w:val="00C47146"/>
    <w:rsid w:val="00C471A3"/>
    <w:rsid w:val="00C54F9B"/>
    <w:rsid w:val="00C604EC"/>
    <w:rsid w:val="00C604F7"/>
    <w:rsid w:val="00C613FA"/>
    <w:rsid w:val="00C61B67"/>
    <w:rsid w:val="00C65009"/>
    <w:rsid w:val="00C65A5C"/>
    <w:rsid w:val="00C666A6"/>
    <w:rsid w:val="00C668C0"/>
    <w:rsid w:val="00C675B9"/>
    <w:rsid w:val="00C67FC2"/>
    <w:rsid w:val="00C70C17"/>
    <w:rsid w:val="00C70D2E"/>
    <w:rsid w:val="00C711B0"/>
    <w:rsid w:val="00C71F4F"/>
    <w:rsid w:val="00C72EAB"/>
    <w:rsid w:val="00C74504"/>
    <w:rsid w:val="00C80374"/>
    <w:rsid w:val="00C80A40"/>
    <w:rsid w:val="00C852BA"/>
    <w:rsid w:val="00C853F4"/>
    <w:rsid w:val="00C8667F"/>
    <w:rsid w:val="00C86793"/>
    <w:rsid w:val="00C876EF"/>
    <w:rsid w:val="00C90B2E"/>
    <w:rsid w:val="00C91226"/>
    <w:rsid w:val="00C92F38"/>
    <w:rsid w:val="00C94A47"/>
    <w:rsid w:val="00C94FC6"/>
    <w:rsid w:val="00C95463"/>
    <w:rsid w:val="00C96BFB"/>
    <w:rsid w:val="00C977C7"/>
    <w:rsid w:val="00CA11E5"/>
    <w:rsid w:val="00CA1291"/>
    <w:rsid w:val="00CA7DCF"/>
    <w:rsid w:val="00CB0744"/>
    <w:rsid w:val="00CB27C4"/>
    <w:rsid w:val="00CB2DB7"/>
    <w:rsid w:val="00CB527E"/>
    <w:rsid w:val="00CB58F8"/>
    <w:rsid w:val="00CB619B"/>
    <w:rsid w:val="00CB693C"/>
    <w:rsid w:val="00CB76F6"/>
    <w:rsid w:val="00CC059A"/>
    <w:rsid w:val="00CC0C9B"/>
    <w:rsid w:val="00CC3A4D"/>
    <w:rsid w:val="00CC3E98"/>
    <w:rsid w:val="00CC5D52"/>
    <w:rsid w:val="00CD105D"/>
    <w:rsid w:val="00CD2236"/>
    <w:rsid w:val="00CD37FE"/>
    <w:rsid w:val="00CD3F86"/>
    <w:rsid w:val="00CD58B0"/>
    <w:rsid w:val="00CD642F"/>
    <w:rsid w:val="00CD65DB"/>
    <w:rsid w:val="00CD6FA6"/>
    <w:rsid w:val="00CE11ED"/>
    <w:rsid w:val="00CE2215"/>
    <w:rsid w:val="00CE30C8"/>
    <w:rsid w:val="00CE5872"/>
    <w:rsid w:val="00CE7C35"/>
    <w:rsid w:val="00CF045E"/>
    <w:rsid w:val="00CF0CFB"/>
    <w:rsid w:val="00CF1045"/>
    <w:rsid w:val="00CF3A08"/>
    <w:rsid w:val="00CF3B77"/>
    <w:rsid w:val="00CF413F"/>
    <w:rsid w:val="00CF5C86"/>
    <w:rsid w:val="00D00D54"/>
    <w:rsid w:val="00D01D44"/>
    <w:rsid w:val="00D028FF"/>
    <w:rsid w:val="00D0366E"/>
    <w:rsid w:val="00D044A3"/>
    <w:rsid w:val="00D052AB"/>
    <w:rsid w:val="00D054E1"/>
    <w:rsid w:val="00D07CCD"/>
    <w:rsid w:val="00D10000"/>
    <w:rsid w:val="00D11940"/>
    <w:rsid w:val="00D12E5A"/>
    <w:rsid w:val="00D13B94"/>
    <w:rsid w:val="00D13FA9"/>
    <w:rsid w:val="00D156B1"/>
    <w:rsid w:val="00D15E3A"/>
    <w:rsid w:val="00D169D5"/>
    <w:rsid w:val="00D2124F"/>
    <w:rsid w:val="00D21CE0"/>
    <w:rsid w:val="00D2242B"/>
    <w:rsid w:val="00D22EB8"/>
    <w:rsid w:val="00D23D91"/>
    <w:rsid w:val="00D27AE5"/>
    <w:rsid w:val="00D34D34"/>
    <w:rsid w:val="00D35494"/>
    <w:rsid w:val="00D354E8"/>
    <w:rsid w:val="00D36518"/>
    <w:rsid w:val="00D372A0"/>
    <w:rsid w:val="00D37C28"/>
    <w:rsid w:val="00D40154"/>
    <w:rsid w:val="00D4022E"/>
    <w:rsid w:val="00D40638"/>
    <w:rsid w:val="00D40805"/>
    <w:rsid w:val="00D42BEB"/>
    <w:rsid w:val="00D42D85"/>
    <w:rsid w:val="00D4339E"/>
    <w:rsid w:val="00D460D6"/>
    <w:rsid w:val="00D4709F"/>
    <w:rsid w:val="00D47A08"/>
    <w:rsid w:val="00D50681"/>
    <w:rsid w:val="00D51F94"/>
    <w:rsid w:val="00D52318"/>
    <w:rsid w:val="00D5470C"/>
    <w:rsid w:val="00D552E8"/>
    <w:rsid w:val="00D55895"/>
    <w:rsid w:val="00D57278"/>
    <w:rsid w:val="00D575C6"/>
    <w:rsid w:val="00D57E97"/>
    <w:rsid w:val="00D57F4F"/>
    <w:rsid w:val="00D601D2"/>
    <w:rsid w:val="00D638EC"/>
    <w:rsid w:val="00D652EE"/>
    <w:rsid w:val="00D655D7"/>
    <w:rsid w:val="00D6569B"/>
    <w:rsid w:val="00D6731D"/>
    <w:rsid w:val="00D67F72"/>
    <w:rsid w:val="00D713BD"/>
    <w:rsid w:val="00D719C0"/>
    <w:rsid w:val="00D720A8"/>
    <w:rsid w:val="00D72526"/>
    <w:rsid w:val="00D73D9E"/>
    <w:rsid w:val="00D76313"/>
    <w:rsid w:val="00D76D82"/>
    <w:rsid w:val="00D80155"/>
    <w:rsid w:val="00D8242F"/>
    <w:rsid w:val="00D82FE9"/>
    <w:rsid w:val="00D85661"/>
    <w:rsid w:val="00D85CCE"/>
    <w:rsid w:val="00D85E41"/>
    <w:rsid w:val="00D90695"/>
    <w:rsid w:val="00D911B5"/>
    <w:rsid w:val="00D92420"/>
    <w:rsid w:val="00D949BE"/>
    <w:rsid w:val="00D955E0"/>
    <w:rsid w:val="00D95A79"/>
    <w:rsid w:val="00D96FC0"/>
    <w:rsid w:val="00D9756A"/>
    <w:rsid w:val="00DA005F"/>
    <w:rsid w:val="00DA060F"/>
    <w:rsid w:val="00DA16EB"/>
    <w:rsid w:val="00DA28FA"/>
    <w:rsid w:val="00DA5023"/>
    <w:rsid w:val="00DB0721"/>
    <w:rsid w:val="00DB130A"/>
    <w:rsid w:val="00DB1F10"/>
    <w:rsid w:val="00DB287F"/>
    <w:rsid w:val="00DB3A78"/>
    <w:rsid w:val="00DB4090"/>
    <w:rsid w:val="00DB4E08"/>
    <w:rsid w:val="00DB5EB3"/>
    <w:rsid w:val="00DC201A"/>
    <w:rsid w:val="00DC2D1D"/>
    <w:rsid w:val="00DC2EF6"/>
    <w:rsid w:val="00DC48FA"/>
    <w:rsid w:val="00DC4FB1"/>
    <w:rsid w:val="00DC7B2C"/>
    <w:rsid w:val="00DD0E77"/>
    <w:rsid w:val="00DD1A74"/>
    <w:rsid w:val="00DD4A78"/>
    <w:rsid w:val="00DD5B85"/>
    <w:rsid w:val="00DD7E29"/>
    <w:rsid w:val="00DE05BE"/>
    <w:rsid w:val="00DE16FC"/>
    <w:rsid w:val="00DE21C0"/>
    <w:rsid w:val="00DE2D2A"/>
    <w:rsid w:val="00DE2D7A"/>
    <w:rsid w:val="00DE318F"/>
    <w:rsid w:val="00DE590B"/>
    <w:rsid w:val="00DE7711"/>
    <w:rsid w:val="00DF2917"/>
    <w:rsid w:val="00DF37ED"/>
    <w:rsid w:val="00DF39FC"/>
    <w:rsid w:val="00DF42CB"/>
    <w:rsid w:val="00DF4FE8"/>
    <w:rsid w:val="00DF548E"/>
    <w:rsid w:val="00DF60A5"/>
    <w:rsid w:val="00DF70D1"/>
    <w:rsid w:val="00DF7BA2"/>
    <w:rsid w:val="00DF7CBB"/>
    <w:rsid w:val="00E0075A"/>
    <w:rsid w:val="00E008A1"/>
    <w:rsid w:val="00E0097F"/>
    <w:rsid w:val="00E02B10"/>
    <w:rsid w:val="00E02D6D"/>
    <w:rsid w:val="00E031D4"/>
    <w:rsid w:val="00E03A3E"/>
    <w:rsid w:val="00E03D80"/>
    <w:rsid w:val="00E0508B"/>
    <w:rsid w:val="00E051FC"/>
    <w:rsid w:val="00E066ED"/>
    <w:rsid w:val="00E1033D"/>
    <w:rsid w:val="00E10D1A"/>
    <w:rsid w:val="00E110B9"/>
    <w:rsid w:val="00E1133E"/>
    <w:rsid w:val="00E15D67"/>
    <w:rsid w:val="00E17A11"/>
    <w:rsid w:val="00E22988"/>
    <w:rsid w:val="00E22B72"/>
    <w:rsid w:val="00E231E4"/>
    <w:rsid w:val="00E23C6B"/>
    <w:rsid w:val="00E25634"/>
    <w:rsid w:val="00E328F6"/>
    <w:rsid w:val="00E33256"/>
    <w:rsid w:val="00E34A5D"/>
    <w:rsid w:val="00E4111D"/>
    <w:rsid w:val="00E4140E"/>
    <w:rsid w:val="00E425DC"/>
    <w:rsid w:val="00E42C9C"/>
    <w:rsid w:val="00E43272"/>
    <w:rsid w:val="00E433E5"/>
    <w:rsid w:val="00E46E13"/>
    <w:rsid w:val="00E475D4"/>
    <w:rsid w:val="00E50D7E"/>
    <w:rsid w:val="00E51848"/>
    <w:rsid w:val="00E52446"/>
    <w:rsid w:val="00E559E6"/>
    <w:rsid w:val="00E61BE4"/>
    <w:rsid w:val="00E67149"/>
    <w:rsid w:val="00E67484"/>
    <w:rsid w:val="00E67FD2"/>
    <w:rsid w:val="00E70CE0"/>
    <w:rsid w:val="00E72A31"/>
    <w:rsid w:val="00E739DA"/>
    <w:rsid w:val="00E74A25"/>
    <w:rsid w:val="00E75C39"/>
    <w:rsid w:val="00E765FC"/>
    <w:rsid w:val="00E8170B"/>
    <w:rsid w:val="00E86FF2"/>
    <w:rsid w:val="00E8778F"/>
    <w:rsid w:val="00E90009"/>
    <w:rsid w:val="00E91AB0"/>
    <w:rsid w:val="00E920AC"/>
    <w:rsid w:val="00E94E2A"/>
    <w:rsid w:val="00E95B08"/>
    <w:rsid w:val="00E9647F"/>
    <w:rsid w:val="00E96948"/>
    <w:rsid w:val="00E96FC3"/>
    <w:rsid w:val="00E97BAA"/>
    <w:rsid w:val="00EA19D8"/>
    <w:rsid w:val="00EA6138"/>
    <w:rsid w:val="00EA69F5"/>
    <w:rsid w:val="00EA7CFA"/>
    <w:rsid w:val="00EB110B"/>
    <w:rsid w:val="00EB2D60"/>
    <w:rsid w:val="00EB555F"/>
    <w:rsid w:val="00EB6391"/>
    <w:rsid w:val="00EB79E1"/>
    <w:rsid w:val="00EC083C"/>
    <w:rsid w:val="00EC14F8"/>
    <w:rsid w:val="00EC5983"/>
    <w:rsid w:val="00EC6619"/>
    <w:rsid w:val="00ED766B"/>
    <w:rsid w:val="00EE1A38"/>
    <w:rsid w:val="00EE6ACC"/>
    <w:rsid w:val="00EF0455"/>
    <w:rsid w:val="00EF0DFD"/>
    <w:rsid w:val="00EF0FFA"/>
    <w:rsid w:val="00EF2F6A"/>
    <w:rsid w:val="00EF4BF9"/>
    <w:rsid w:val="00EF4FB2"/>
    <w:rsid w:val="00EF5CA6"/>
    <w:rsid w:val="00EF6A3D"/>
    <w:rsid w:val="00EF7530"/>
    <w:rsid w:val="00F00A65"/>
    <w:rsid w:val="00F0279A"/>
    <w:rsid w:val="00F0349A"/>
    <w:rsid w:val="00F04EF8"/>
    <w:rsid w:val="00F05B1E"/>
    <w:rsid w:val="00F06FE1"/>
    <w:rsid w:val="00F1032A"/>
    <w:rsid w:val="00F127FD"/>
    <w:rsid w:val="00F12CD2"/>
    <w:rsid w:val="00F13D46"/>
    <w:rsid w:val="00F146A0"/>
    <w:rsid w:val="00F15E9B"/>
    <w:rsid w:val="00F16ED0"/>
    <w:rsid w:val="00F17095"/>
    <w:rsid w:val="00F17CB1"/>
    <w:rsid w:val="00F21367"/>
    <w:rsid w:val="00F22E78"/>
    <w:rsid w:val="00F23E75"/>
    <w:rsid w:val="00F2453E"/>
    <w:rsid w:val="00F24CEC"/>
    <w:rsid w:val="00F24D10"/>
    <w:rsid w:val="00F24E2A"/>
    <w:rsid w:val="00F25490"/>
    <w:rsid w:val="00F2622F"/>
    <w:rsid w:val="00F312B7"/>
    <w:rsid w:val="00F33138"/>
    <w:rsid w:val="00F335F6"/>
    <w:rsid w:val="00F33C2C"/>
    <w:rsid w:val="00F340FF"/>
    <w:rsid w:val="00F341F6"/>
    <w:rsid w:val="00F36C7B"/>
    <w:rsid w:val="00F371F1"/>
    <w:rsid w:val="00F409EE"/>
    <w:rsid w:val="00F41D7E"/>
    <w:rsid w:val="00F44B92"/>
    <w:rsid w:val="00F44C64"/>
    <w:rsid w:val="00F478A1"/>
    <w:rsid w:val="00F51768"/>
    <w:rsid w:val="00F517F4"/>
    <w:rsid w:val="00F5558A"/>
    <w:rsid w:val="00F61DA3"/>
    <w:rsid w:val="00F61E24"/>
    <w:rsid w:val="00F62A43"/>
    <w:rsid w:val="00F65F75"/>
    <w:rsid w:val="00F6643A"/>
    <w:rsid w:val="00F678B3"/>
    <w:rsid w:val="00F7058F"/>
    <w:rsid w:val="00F70890"/>
    <w:rsid w:val="00F710E9"/>
    <w:rsid w:val="00F71BF1"/>
    <w:rsid w:val="00F7614F"/>
    <w:rsid w:val="00F76CF2"/>
    <w:rsid w:val="00F77D23"/>
    <w:rsid w:val="00F81EE2"/>
    <w:rsid w:val="00F828B3"/>
    <w:rsid w:val="00F828EE"/>
    <w:rsid w:val="00F82BE2"/>
    <w:rsid w:val="00F831C1"/>
    <w:rsid w:val="00F85CB4"/>
    <w:rsid w:val="00F86721"/>
    <w:rsid w:val="00F903F0"/>
    <w:rsid w:val="00F90C89"/>
    <w:rsid w:val="00F913AB"/>
    <w:rsid w:val="00F93F83"/>
    <w:rsid w:val="00F960F0"/>
    <w:rsid w:val="00FA04F1"/>
    <w:rsid w:val="00FA114D"/>
    <w:rsid w:val="00FA3AD4"/>
    <w:rsid w:val="00FB07C5"/>
    <w:rsid w:val="00FB0AD1"/>
    <w:rsid w:val="00FB3068"/>
    <w:rsid w:val="00FB410F"/>
    <w:rsid w:val="00FB4729"/>
    <w:rsid w:val="00FB6DE1"/>
    <w:rsid w:val="00FB70C6"/>
    <w:rsid w:val="00FC1492"/>
    <w:rsid w:val="00FC25FC"/>
    <w:rsid w:val="00FC2EB9"/>
    <w:rsid w:val="00FC614D"/>
    <w:rsid w:val="00FD1EE3"/>
    <w:rsid w:val="00FD3D62"/>
    <w:rsid w:val="00FD6820"/>
    <w:rsid w:val="00FD74A7"/>
    <w:rsid w:val="00FE002C"/>
    <w:rsid w:val="00FE0386"/>
    <w:rsid w:val="00FE1BBC"/>
    <w:rsid w:val="00FE1F1F"/>
    <w:rsid w:val="00FE3A46"/>
    <w:rsid w:val="00FE3C14"/>
    <w:rsid w:val="00FE77ED"/>
    <w:rsid w:val="00FE7848"/>
    <w:rsid w:val="00FF2B14"/>
    <w:rsid w:val="00FF511C"/>
    <w:rsid w:val="00FF6036"/>
    <w:rsid w:val="00FF607B"/>
    <w:rsid w:val="00FF68C1"/>
    <w:rsid w:val="00FF77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ru v:ext="edit" colors="#ccecff,#ebf7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2"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A13"/>
    <w:rPr>
      <w:sz w:val="22"/>
    </w:rPr>
  </w:style>
  <w:style w:type="paragraph" w:styleId="Heading1">
    <w:name w:val="heading 1"/>
    <w:basedOn w:val="Normal"/>
    <w:next w:val="Normal"/>
    <w:qFormat/>
    <w:rsid w:val="00004A13"/>
    <w:pPr>
      <w:keepNext/>
      <w:spacing w:before="240" w:after="60"/>
      <w:outlineLvl w:val="0"/>
    </w:pPr>
    <w:rPr>
      <w:rFonts w:ascii="Arial" w:hAnsi="Arial" w:cs="Arial"/>
      <w:b/>
      <w:bCs/>
      <w:kern w:val="32"/>
      <w:sz w:val="28"/>
      <w:szCs w:val="32"/>
    </w:rPr>
  </w:style>
  <w:style w:type="paragraph" w:styleId="Heading2">
    <w:name w:val="heading 2"/>
    <w:basedOn w:val="Normal"/>
    <w:next w:val="Normal"/>
    <w:qFormat/>
    <w:rsid w:val="00004A13"/>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004A13"/>
    <w:pPr>
      <w:keepNext/>
      <w:jc w:val="center"/>
      <w:outlineLvl w:val="2"/>
    </w:pPr>
    <w:rPr>
      <w:rFonts w:ascii="Arial" w:hAnsi="Arial" w:cs="Arial"/>
      <w:sz w:val="28"/>
    </w:rPr>
  </w:style>
  <w:style w:type="paragraph" w:styleId="Heading4">
    <w:name w:val="heading 4"/>
    <w:basedOn w:val="Normal"/>
    <w:next w:val="Normal"/>
    <w:qFormat/>
    <w:rsid w:val="00004A13"/>
    <w:pPr>
      <w:keepNext/>
      <w:outlineLvl w:val="3"/>
    </w:pPr>
    <w:rPr>
      <w:rFonts w:ascii="Arial" w:hAnsi="Arial" w:cs="Arial"/>
      <w:b/>
      <w:bCs/>
    </w:rPr>
  </w:style>
  <w:style w:type="paragraph" w:styleId="Heading5">
    <w:name w:val="heading 5"/>
    <w:basedOn w:val="Normal"/>
    <w:next w:val="Normal"/>
    <w:qFormat/>
    <w:rsid w:val="00004A13"/>
    <w:pPr>
      <w:keepNext/>
      <w:autoSpaceDE w:val="0"/>
      <w:autoSpaceDN w:val="0"/>
      <w:adjustRightInd w:val="0"/>
      <w:jc w:val="right"/>
      <w:outlineLvl w:val="4"/>
    </w:pPr>
    <w:rPr>
      <w:rFonts w:ascii="Arial" w:hAnsi="Arial" w:cs="Arial"/>
      <w:b/>
      <w:bCs/>
      <w:sz w:val="20"/>
    </w:rPr>
  </w:style>
  <w:style w:type="paragraph" w:styleId="Heading6">
    <w:name w:val="heading 6"/>
    <w:basedOn w:val="Normal"/>
    <w:next w:val="Normal"/>
    <w:qFormat/>
    <w:rsid w:val="00004A13"/>
    <w:pPr>
      <w:keepNext/>
      <w:jc w:val="center"/>
      <w:outlineLvl w:val="5"/>
    </w:pPr>
    <w:rPr>
      <w:rFonts w:ascii="Arial" w:hAnsi="Arial" w:cs="Arial"/>
      <w:b/>
      <w:bCs/>
      <w:sz w:val="20"/>
    </w:rPr>
  </w:style>
  <w:style w:type="paragraph" w:styleId="Heading7">
    <w:name w:val="heading 7"/>
    <w:basedOn w:val="Normal"/>
    <w:next w:val="Normal"/>
    <w:qFormat/>
    <w:rsid w:val="00004A13"/>
    <w:pPr>
      <w:keepNext/>
      <w:outlineLvl w:val="6"/>
    </w:pPr>
    <w:rPr>
      <w:rFonts w:ascii="Arial" w:hAnsi="Arial"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04A13"/>
    <w:pPr>
      <w:jc w:val="center"/>
    </w:pPr>
    <w:rPr>
      <w:rFonts w:ascii="Arial" w:hAnsi="Arial" w:cs="Arial"/>
      <w:sz w:val="28"/>
    </w:rPr>
  </w:style>
  <w:style w:type="paragraph" w:styleId="BodyText">
    <w:name w:val="Body Text"/>
    <w:basedOn w:val="Normal"/>
    <w:rsid w:val="00004A13"/>
    <w:pPr>
      <w:widowControl w:val="0"/>
    </w:pPr>
    <w:rPr>
      <w:rFonts w:ascii="Arial" w:hAnsi="Arial"/>
      <w:snapToGrid w:val="0"/>
    </w:rPr>
  </w:style>
  <w:style w:type="paragraph" w:styleId="TOC1">
    <w:name w:val="toc 1"/>
    <w:basedOn w:val="Normal"/>
    <w:next w:val="Normal"/>
    <w:autoRedefine/>
    <w:semiHidden/>
    <w:rsid w:val="00004A13"/>
    <w:rPr>
      <w:rFonts w:cs="Arial"/>
    </w:rPr>
  </w:style>
  <w:style w:type="paragraph" w:styleId="TOC2">
    <w:name w:val="toc 2"/>
    <w:basedOn w:val="Normal"/>
    <w:next w:val="Normal"/>
    <w:autoRedefine/>
    <w:uiPriority w:val="39"/>
    <w:rsid w:val="00070B7B"/>
    <w:pPr>
      <w:tabs>
        <w:tab w:val="right" w:leader="dot" w:pos="9017"/>
      </w:tabs>
      <w:spacing w:after="160"/>
      <w:ind w:left="216"/>
    </w:pPr>
  </w:style>
  <w:style w:type="paragraph" w:styleId="TOC3">
    <w:name w:val="toc 3"/>
    <w:basedOn w:val="Normal"/>
    <w:next w:val="Normal"/>
    <w:autoRedefine/>
    <w:semiHidden/>
    <w:rsid w:val="00004A13"/>
    <w:pPr>
      <w:ind w:left="440"/>
    </w:pPr>
  </w:style>
  <w:style w:type="paragraph" w:styleId="TOC4">
    <w:name w:val="toc 4"/>
    <w:basedOn w:val="Normal"/>
    <w:next w:val="Normal"/>
    <w:autoRedefine/>
    <w:semiHidden/>
    <w:rsid w:val="00004A13"/>
    <w:pPr>
      <w:ind w:left="660"/>
    </w:pPr>
  </w:style>
  <w:style w:type="paragraph" w:styleId="TOC5">
    <w:name w:val="toc 5"/>
    <w:basedOn w:val="Normal"/>
    <w:next w:val="Normal"/>
    <w:autoRedefine/>
    <w:semiHidden/>
    <w:rsid w:val="00004A13"/>
    <w:pPr>
      <w:ind w:left="880"/>
    </w:pPr>
  </w:style>
  <w:style w:type="paragraph" w:styleId="TOC6">
    <w:name w:val="toc 6"/>
    <w:basedOn w:val="Normal"/>
    <w:next w:val="Normal"/>
    <w:autoRedefine/>
    <w:semiHidden/>
    <w:rsid w:val="00004A13"/>
    <w:pPr>
      <w:ind w:left="1100"/>
    </w:pPr>
  </w:style>
  <w:style w:type="paragraph" w:styleId="TOC7">
    <w:name w:val="toc 7"/>
    <w:basedOn w:val="Normal"/>
    <w:next w:val="Normal"/>
    <w:autoRedefine/>
    <w:semiHidden/>
    <w:rsid w:val="00004A13"/>
    <w:pPr>
      <w:ind w:left="1320"/>
    </w:pPr>
  </w:style>
  <w:style w:type="paragraph" w:styleId="TOC8">
    <w:name w:val="toc 8"/>
    <w:basedOn w:val="Normal"/>
    <w:next w:val="Normal"/>
    <w:autoRedefine/>
    <w:semiHidden/>
    <w:rsid w:val="00004A13"/>
    <w:pPr>
      <w:ind w:left="1540"/>
    </w:pPr>
  </w:style>
  <w:style w:type="paragraph" w:styleId="TOC9">
    <w:name w:val="toc 9"/>
    <w:basedOn w:val="Normal"/>
    <w:next w:val="Normal"/>
    <w:autoRedefine/>
    <w:semiHidden/>
    <w:rsid w:val="00004A13"/>
    <w:pPr>
      <w:ind w:left="1760"/>
    </w:pPr>
  </w:style>
  <w:style w:type="character" w:styleId="Hyperlink">
    <w:name w:val="Hyperlink"/>
    <w:uiPriority w:val="99"/>
    <w:rsid w:val="00004A13"/>
    <w:rPr>
      <w:color w:val="0000FF"/>
      <w:u w:val="single"/>
    </w:rPr>
  </w:style>
  <w:style w:type="paragraph" w:styleId="Caption">
    <w:name w:val="caption"/>
    <w:basedOn w:val="Normal"/>
    <w:next w:val="Normal"/>
    <w:autoRedefine/>
    <w:qFormat/>
    <w:rsid w:val="000720E3"/>
    <w:pPr>
      <w:jc w:val="center"/>
    </w:pPr>
    <w:rPr>
      <w:b/>
      <w:smallCaps/>
      <w:sz w:val="40"/>
      <w:szCs w:val="40"/>
      <w:lang w:val="en-GB"/>
    </w:rPr>
  </w:style>
  <w:style w:type="paragraph" w:styleId="TableofFigures">
    <w:name w:val="table of figures"/>
    <w:basedOn w:val="Normal"/>
    <w:next w:val="Normal"/>
    <w:semiHidden/>
    <w:rsid w:val="00004A13"/>
    <w:pPr>
      <w:ind w:left="440" w:hanging="440"/>
    </w:pPr>
  </w:style>
  <w:style w:type="paragraph" w:styleId="Footer">
    <w:name w:val="footer"/>
    <w:basedOn w:val="Normal"/>
    <w:link w:val="FooterChar"/>
    <w:uiPriority w:val="99"/>
    <w:rsid w:val="00004A13"/>
    <w:pPr>
      <w:tabs>
        <w:tab w:val="center" w:pos="4320"/>
        <w:tab w:val="right" w:pos="8640"/>
      </w:tabs>
    </w:pPr>
  </w:style>
  <w:style w:type="character" w:styleId="PageNumber">
    <w:name w:val="page number"/>
    <w:basedOn w:val="DefaultParagraphFont"/>
    <w:rsid w:val="00004A13"/>
  </w:style>
  <w:style w:type="paragraph" w:customStyle="1" w:styleId="xl25">
    <w:name w:val="xl25"/>
    <w:basedOn w:val="Normal"/>
    <w:rsid w:val="00004A13"/>
    <w:pPr>
      <w:spacing w:before="100" w:beforeAutospacing="1" w:after="100" w:afterAutospacing="1"/>
      <w:jc w:val="right"/>
      <w:textAlignment w:val="top"/>
    </w:pPr>
    <w:rPr>
      <w:szCs w:val="22"/>
    </w:rPr>
  </w:style>
  <w:style w:type="paragraph" w:customStyle="1" w:styleId="xl26">
    <w:name w:val="xl26"/>
    <w:basedOn w:val="Normal"/>
    <w:rsid w:val="00004A13"/>
    <w:pPr>
      <w:spacing w:before="100" w:beforeAutospacing="1" w:after="100" w:afterAutospacing="1"/>
      <w:textAlignment w:val="top"/>
    </w:pPr>
    <w:rPr>
      <w:szCs w:val="22"/>
    </w:rPr>
  </w:style>
  <w:style w:type="paragraph" w:customStyle="1" w:styleId="xl27">
    <w:name w:val="xl27"/>
    <w:basedOn w:val="Normal"/>
    <w:rsid w:val="00004A13"/>
    <w:pPr>
      <w:spacing w:before="100" w:beforeAutospacing="1" w:after="100" w:afterAutospacing="1"/>
      <w:jc w:val="right"/>
    </w:pPr>
    <w:rPr>
      <w:szCs w:val="22"/>
    </w:rPr>
  </w:style>
  <w:style w:type="paragraph" w:customStyle="1" w:styleId="xl28">
    <w:name w:val="xl28"/>
    <w:basedOn w:val="Normal"/>
    <w:rsid w:val="00004A13"/>
    <w:pPr>
      <w:spacing w:before="100" w:beforeAutospacing="1" w:after="100" w:afterAutospacing="1"/>
      <w:jc w:val="right"/>
    </w:pPr>
    <w:rPr>
      <w:rFonts w:ascii="Arial" w:hAnsi="Arial" w:cs="Arial"/>
      <w:sz w:val="24"/>
      <w:szCs w:val="24"/>
    </w:rPr>
  </w:style>
  <w:style w:type="paragraph" w:customStyle="1" w:styleId="xl29">
    <w:name w:val="xl29"/>
    <w:basedOn w:val="Normal"/>
    <w:rsid w:val="00004A13"/>
    <w:pPr>
      <w:pBdr>
        <w:bottom w:val="single" w:sz="12" w:space="0" w:color="auto"/>
      </w:pBdr>
      <w:spacing w:before="100" w:beforeAutospacing="1" w:after="100" w:afterAutospacing="1"/>
      <w:jc w:val="right"/>
      <w:textAlignment w:val="top"/>
    </w:pPr>
    <w:rPr>
      <w:rFonts w:ascii="Arial" w:hAnsi="Arial" w:cs="Arial"/>
      <w:sz w:val="24"/>
      <w:szCs w:val="24"/>
    </w:rPr>
  </w:style>
  <w:style w:type="paragraph" w:styleId="BodyText2">
    <w:name w:val="Body Text 2"/>
    <w:basedOn w:val="Normal"/>
    <w:rsid w:val="00004A13"/>
    <w:pPr>
      <w:autoSpaceDE w:val="0"/>
      <w:autoSpaceDN w:val="0"/>
      <w:adjustRightInd w:val="0"/>
      <w:jc w:val="center"/>
    </w:pPr>
    <w:rPr>
      <w:rFonts w:ascii="Arial" w:hAnsi="Arial" w:cs="Arial"/>
      <w:sz w:val="20"/>
    </w:rPr>
  </w:style>
  <w:style w:type="paragraph" w:styleId="PlainText">
    <w:name w:val="Plain Text"/>
    <w:basedOn w:val="Normal"/>
    <w:rsid w:val="00004A13"/>
    <w:rPr>
      <w:rFonts w:ascii="Courier New" w:hAnsi="Courier New"/>
      <w:sz w:val="20"/>
      <w:lang w:val="en-GB"/>
    </w:rPr>
  </w:style>
  <w:style w:type="paragraph" w:styleId="Header">
    <w:name w:val="header"/>
    <w:basedOn w:val="Normal"/>
    <w:link w:val="HeaderChar"/>
    <w:uiPriority w:val="99"/>
    <w:rsid w:val="00004A13"/>
    <w:pPr>
      <w:tabs>
        <w:tab w:val="center" w:pos="4320"/>
        <w:tab w:val="right" w:pos="8640"/>
      </w:tabs>
    </w:pPr>
  </w:style>
  <w:style w:type="character" w:styleId="FollowedHyperlink">
    <w:name w:val="FollowedHyperlink"/>
    <w:rsid w:val="00004A13"/>
    <w:rPr>
      <w:color w:val="800080"/>
      <w:u w:val="single"/>
    </w:rPr>
  </w:style>
  <w:style w:type="character" w:customStyle="1" w:styleId="2H">
    <w:name w:val="2H"/>
    <w:rsid w:val="004E5165"/>
    <w:rPr>
      <w:b/>
      <w:sz w:val="24"/>
    </w:rPr>
  </w:style>
  <w:style w:type="paragraph" w:styleId="FootnoteText">
    <w:name w:val="footnote text"/>
    <w:basedOn w:val="Normal"/>
    <w:link w:val="FootnoteTextChar"/>
    <w:rsid w:val="00F960F0"/>
    <w:pPr>
      <w:widowControl w:val="0"/>
    </w:pPr>
    <w:rPr>
      <w:sz w:val="20"/>
    </w:rPr>
  </w:style>
  <w:style w:type="character" w:customStyle="1" w:styleId="1H">
    <w:name w:val="1H"/>
    <w:rsid w:val="00DC4FB1"/>
    <w:rPr>
      <w:b/>
      <w:sz w:val="28"/>
    </w:rPr>
  </w:style>
  <w:style w:type="paragraph" w:styleId="BalloonText">
    <w:name w:val="Balloon Text"/>
    <w:basedOn w:val="Normal"/>
    <w:semiHidden/>
    <w:rsid w:val="006203AD"/>
    <w:rPr>
      <w:rFonts w:ascii="Tahoma" w:hAnsi="Tahoma" w:cs="Tahoma"/>
      <w:sz w:val="16"/>
      <w:szCs w:val="16"/>
    </w:rPr>
  </w:style>
  <w:style w:type="paragraph" w:customStyle="1" w:styleId="TL">
    <w:name w:val="TL"/>
    <w:rsid w:val="00276C8D"/>
    <w:pPr>
      <w:widowControl w:val="0"/>
      <w:tabs>
        <w:tab w:val="left" w:pos="-1440"/>
        <w:tab w:val="left" w:pos="-720"/>
        <w:tab w:val="left" w:pos="0"/>
        <w:tab w:val="left" w:pos="199"/>
        <w:tab w:val="left" w:pos="399"/>
        <w:tab w:val="left" w:pos="600"/>
        <w:tab w:val="left" w:pos="720"/>
        <w:tab w:val="left" w:pos="799"/>
        <w:tab w:val="left" w:pos="999"/>
        <w:tab w:val="left" w:pos="1200"/>
        <w:tab w:val="left" w:pos="1399"/>
        <w:tab w:val="left" w:pos="1440"/>
        <w:tab w:val="left" w:pos="1599"/>
        <w:tab w:val="left" w:pos="1800"/>
        <w:tab w:val="left" w:pos="1999"/>
        <w:tab w:val="left" w:pos="2160"/>
        <w:tab w:val="left" w:pos="2199"/>
        <w:tab w:val="left" w:pos="2400"/>
        <w:tab w:val="left" w:pos="2880"/>
      </w:tabs>
    </w:pPr>
    <w:rPr>
      <w:sz w:val="24"/>
    </w:rPr>
  </w:style>
  <w:style w:type="character" w:customStyle="1" w:styleId="BT">
    <w:name w:val="BT"/>
    <w:rsid w:val="00276C8D"/>
    <w:rPr>
      <w:rFonts w:ascii="Univers" w:hAnsi="Univers"/>
      <w:sz w:val="21"/>
    </w:rPr>
  </w:style>
  <w:style w:type="table" w:styleId="TableGrid">
    <w:name w:val="Table Grid"/>
    <w:basedOn w:val="TableNormal"/>
    <w:rsid w:val="0012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3E5A95"/>
    <w:rPr>
      <w:sz w:val="16"/>
      <w:szCs w:val="16"/>
    </w:rPr>
  </w:style>
  <w:style w:type="paragraph" w:styleId="CommentText">
    <w:name w:val="annotation text"/>
    <w:basedOn w:val="Normal"/>
    <w:link w:val="CommentTextChar"/>
    <w:uiPriority w:val="99"/>
    <w:semiHidden/>
    <w:rsid w:val="003E5A95"/>
    <w:rPr>
      <w:sz w:val="20"/>
    </w:rPr>
  </w:style>
  <w:style w:type="paragraph" w:styleId="CommentSubject">
    <w:name w:val="annotation subject"/>
    <w:basedOn w:val="CommentText"/>
    <w:next w:val="CommentText"/>
    <w:semiHidden/>
    <w:rsid w:val="003E5A95"/>
    <w:rPr>
      <w:b/>
      <w:bCs/>
    </w:rPr>
  </w:style>
  <w:style w:type="paragraph" w:styleId="BodyTextIndent2">
    <w:name w:val="Body Text Indent 2"/>
    <w:basedOn w:val="Normal"/>
    <w:rsid w:val="00891BB3"/>
    <w:pPr>
      <w:spacing w:after="120" w:line="480" w:lineRule="auto"/>
      <w:ind w:left="360"/>
    </w:pPr>
  </w:style>
  <w:style w:type="character" w:styleId="FootnoteReference">
    <w:name w:val="footnote reference"/>
    <w:semiHidden/>
    <w:rsid w:val="004F356E"/>
    <w:rPr>
      <w:vertAlign w:val="superscript"/>
    </w:rPr>
  </w:style>
  <w:style w:type="character" w:customStyle="1" w:styleId="FooterChar">
    <w:name w:val="Footer Char"/>
    <w:link w:val="Footer"/>
    <w:uiPriority w:val="99"/>
    <w:rsid w:val="00F7614F"/>
    <w:rPr>
      <w:sz w:val="22"/>
    </w:rPr>
  </w:style>
  <w:style w:type="paragraph" w:customStyle="1" w:styleId="DecimalAligned">
    <w:name w:val="Decimal Aligned"/>
    <w:basedOn w:val="Normal"/>
    <w:uiPriority w:val="40"/>
    <w:qFormat/>
    <w:rsid w:val="00C90B2E"/>
    <w:pPr>
      <w:tabs>
        <w:tab w:val="decimal" w:pos="360"/>
      </w:tabs>
      <w:spacing w:after="200" w:line="276" w:lineRule="auto"/>
    </w:pPr>
    <w:rPr>
      <w:rFonts w:ascii="Calibri" w:hAnsi="Calibri" w:cs="Arial"/>
      <w:szCs w:val="22"/>
    </w:rPr>
  </w:style>
  <w:style w:type="character" w:customStyle="1" w:styleId="FootnoteTextChar">
    <w:name w:val="Footnote Text Char"/>
    <w:basedOn w:val="DefaultParagraphFont"/>
    <w:link w:val="FootnoteText"/>
    <w:rsid w:val="00C90B2E"/>
  </w:style>
  <w:style w:type="character" w:styleId="SubtleEmphasis">
    <w:name w:val="Subtle Emphasis"/>
    <w:uiPriority w:val="19"/>
    <w:qFormat/>
    <w:rsid w:val="00C90B2E"/>
    <w:rPr>
      <w:rFonts w:eastAsia="Times New Roman" w:cs="Arial"/>
      <w:bCs w:val="0"/>
      <w:i/>
      <w:iCs/>
      <w:color w:val="808080"/>
      <w:szCs w:val="22"/>
      <w:lang w:val="en-US"/>
    </w:rPr>
  </w:style>
  <w:style w:type="table" w:customStyle="1" w:styleId="LightShading-Accent11">
    <w:name w:val="Light Shading - Accent 11"/>
    <w:basedOn w:val="TableNormal"/>
    <w:uiPriority w:val="60"/>
    <w:rsid w:val="00C90B2E"/>
    <w:rPr>
      <w:rFonts w:ascii="Calibri" w:hAnsi="Calibri" w:cs="Arial"/>
      <w:color w:val="365F91"/>
      <w:sz w:val="22"/>
      <w:szCs w:val="22"/>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3Deffects2">
    <w:name w:val="Table 3D effects 2"/>
    <w:basedOn w:val="TableNormal"/>
    <w:rsid w:val="00C90B2E"/>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90B2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90B2E"/>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90B2E"/>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1">
    <w:name w:val="Table 3D effects 1"/>
    <w:basedOn w:val="TableNormal"/>
    <w:rsid w:val="00C90B2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NoSpacing">
    <w:name w:val="No Spacing"/>
    <w:link w:val="NoSpacingChar"/>
    <w:uiPriority w:val="1"/>
    <w:qFormat/>
    <w:rsid w:val="00631461"/>
    <w:rPr>
      <w:rFonts w:ascii="Calibri" w:hAnsi="Calibri"/>
      <w:sz w:val="22"/>
      <w:szCs w:val="22"/>
    </w:rPr>
  </w:style>
  <w:style w:type="character" w:customStyle="1" w:styleId="NoSpacingChar">
    <w:name w:val="No Spacing Char"/>
    <w:link w:val="NoSpacing"/>
    <w:uiPriority w:val="1"/>
    <w:rsid w:val="00631461"/>
    <w:rPr>
      <w:rFonts w:ascii="Calibri" w:hAnsi="Calibri"/>
      <w:sz w:val="22"/>
      <w:szCs w:val="22"/>
      <w:lang w:bidi="ar-SA"/>
    </w:rPr>
  </w:style>
  <w:style w:type="character" w:styleId="Emphasis">
    <w:name w:val="Emphasis"/>
    <w:qFormat/>
    <w:rsid w:val="000720E3"/>
    <w:rPr>
      <w:i/>
      <w:iCs/>
    </w:rPr>
  </w:style>
  <w:style w:type="character" w:styleId="BookTitle">
    <w:name w:val="Book Title"/>
    <w:uiPriority w:val="33"/>
    <w:qFormat/>
    <w:rsid w:val="007A1572"/>
    <w:rPr>
      <w:b/>
      <w:bCs/>
      <w:smallCaps/>
      <w:spacing w:val="5"/>
    </w:rPr>
  </w:style>
  <w:style w:type="character" w:customStyle="1" w:styleId="HeaderChar">
    <w:name w:val="Header Char"/>
    <w:link w:val="Header"/>
    <w:uiPriority w:val="99"/>
    <w:rsid w:val="007A5B2C"/>
    <w:rPr>
      <w:sz w:val="22"/>
    </w:rPr>
  </w:style>
  <w:style w:type="paragraph" w:styleId="ListParagraph">
    <w:name w:val="List Paragraph"/>
    <w:basedOn w:val="Normal"/>
    <w:uiPriority w:val="34"/>
    <w:qFormat/>
    <w:rsid w:val="00DC48FA"/>
    <w:pPr>
      <w:ind w:left="720"/>
      <w:contextualSpacing/>
    </w:pPr>
  </w:style>
  <w:style w:type="table" w:customStyle="1" w:styleId="GridTable6Colorful-Accent11">
    <w:name w:val="Grid Table 6 Colorful - Accent 11"/>
    <w:basedOn w:val="TableNormal"/>
    <w:uiPriority w:val="51"/>
    <w:rsid w:val="00A8775C"/>
    <w:rPr>
      <w:color w:val="365F91"/>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EndnoteText">
    <w:name w:val="endnote text"/>
    <w:basedOn w:val="Normal"/>
    <w:link w:val="EndnoteTextChar"/>
    <w:semiHidden/>
    <w:unhideWhenUsed/>
    <w:rsid w:val="00F127FD"/>
    <w:rPr>
      <w:sz w:val="20"/>
    </w:rPr>
  </w:style>
  <w:style w:type="character" w:customStyle="1" w:styleId="EndnoteTextChar">
    <w:name w:val="Endnote Text Char"/>
    <w:basedOn w:val="DefaultParagraphFont"/>
    <w:link w:val="EndnoteText"/>
    <w:semiHidden/>
    <w:rsid w:val="00F127FD"/>
  </w:style>
  <w:style w:type="character" w:styleId="EndnoteReference">
    <w:name w:val="endnote reference"/>
    <w:semiHidden/>
    <w:unhideWhenUsed/>
    <w:rsid w:val="00F127FD"/>
    <w:rPr>
      <w:vertAlign w:val="superscript"/>
    </w:rPr>
  </w:style>
  <w:style w:type="character" w:customStyle="1" w:styleId="CommentTextChar">
    <w:name w:val="Comment Text Char"/>
    <w:basedOn w:val="DefaultParagraphFont"/>
    <w:link w:val="CommentText"/>
    <w:uiPriority w:val="99"/>
    <w:semiHidden/>
    <w:rsid w:val="0012550E"/>
  </w:style>
  <w:style w:type="paragraph" w:styleId="TOCHeading">
    <w:name w:val="TOC Heading"/>
    <w:basedOn w:val="Heading1"/>
    <w:next w:val="Normal"/>
    <w:uiPriority w:val="39"/>
    <w:unhideWhenUsed/>
    <w:qFormat/>
    <w:rsid w:val="00994363"/>
    <w:pPr>
      <w:keepLines/>
      <w:spacing w:after="0" w:line="259" w:lineRule="auto"/>
      <w:outlineLvl w:val="9"/>
    </w:pPr>
    <w:rPr>
      <w:rFonts w:ascii="Cambria" w:hAnsi="Cambria" w:cs="Times New Roman"/>
      <w:b w:val="0"/>
      <w:bCs w:val="0"/>
      <w:color w:val="365F91"/>
      <w:kern w:val="0"/>
      <w:sz w:val="32"/>
    </w:rPr>
  </w:style>
  <w:style w:type="paragraph" w:styleId="Revision">
    <w:name w:val="Revision"/>
    <w:hidden/>
    <w:uiPriority w:val="99"/>
    <w:semiHidden/>
    <w:rsid w:val="00D57F4F"/>
    <w:rPr>
      <w:sz w:val="22"/>
    </w:rPr>
  </w:style>
</w:styles>
</file>

<file path=word/webSettings.xml><?xml version="1.0" encoding="utf-8"?>
<w:webSettings xmlns:r="http://schemas.openxmlformats.org/officeDocument/2006/relationships" xmlns:w="http://schemas.openxmlformats.org/wordprocessingml/2006/main">
  <w:divs>
    <w:div w:id="4670310">
      <w:bodyDiv w:val="1"/>
      <w:marLeft w:val="0"/>
      <w:marRight w:val="0"/>
      <w:marTop w:val="0"/>
      <w:marBottom w:val="0"/>
      <w:divBdr>
        <w:top w:val="none" w:sz="0" w:space="0" w:color="auto"/>
        <w:left w:val="none" w:sz="0" w:space="0" w:color="auto"/>
        <w:bottom w:val="none" w:sz="0" w:space="0" w:color="auto"/>
        <w:right w:val="none" w:sz="0" w:space="0" w:color="auto"/>
      </w:divBdr>
    </w:div>
    <w:div w:id="6949575">
      <w:bodyDiv w:val="1"/>
      <w:marLeft w:val="0"/>
      <w:marRight w:val="0"/>
      <w:marTop w:val="0"/>
      <w:marBottom w:val="0"/>
      <w:divBdr>
        <w:top w:val="none" w:sz="0" w:space="0" w:color="auto"/>
        <w:left w:val="none" w:sz="0" w:space="0" w:color="auto"/>
        <w:bottom w:val="none" w:sz="0" w:space="0" w:color="auto"/>
        <w:right w:val="none" w:sz="0" w:space="0" w:color="auto"/>
      </w:divBdr>
    </w:div>
    <w:div w:id="10572963">
      <w:bodyDiv w:val="1"/>
      <w:marLeft w:val="0"/>
      <w:marRight w:val="0"/>
      <w:marTop w:val="0"/>
      <w:marBottom w:val="0"/>
      <w:divBdr>
        <w:top w:val="none" w:sz="0" w:space="0" w:color="auto"/>
        <w:left w:val="none" w:sz="0" w:space="0" w:color="auto"/>
        <w:bottom w:val="none" w:sz="0" w:space="0" w:color="auto"/>
        <w:right w:val="none" w:sz="0" w:space="0" w:color="auto"/>
      </w:divBdr>
    </w:div>
    <w:div w:id="17506339">
      <w:bodyDiv w:val="1"/>
      <w:marLeft w:val="0"/>
      <w:marRight w:val="0"/>
      <w:marTop w:val="0"/>
      <w:marBottom w:val="0"/>
      <w:divBdr>
        <w:top w:val="none" w:sz="0" w:space="0" w:color="auto"/>
        <w:left w:val="none" w:sz="0" w:space="0" w:color="auto"/>
        <w:bottom w:val="none" w:sz="0" w:space="0" w:color="auto"/>
        <w:right w:val="none" w:sz="0" w:space="0" w:color="auto"/>
      </w:divBdr>
    </w:div>
    <w:div w:id="20665436">
      <w:bodyDiv w:val="1"/>
      <w:marLeft w:val="0"/>
      <w:marRight w:val="0"/>
      <w:marTop w:val="0"/>
      <w:marBottom w:val="0"/>
      <w:divBdr>
        <w:top w:val="none" w:sz="0" w:space="0" w:color="auto"/>
        <w:left w:val="none" w:sz="0" w:space="0" w:color="auto"/>
        <w:bottom w:val="none" w:sz="0" w:space="0" w:color="auto"/>
        <w:right w:val="none" w:sz="0" w:space="0" w:color="auto"/>
      </w:divBdr>
    </w:div>
    <w:div w:id="26835219">
      <w:bodyDiv w:val="1"/>
      <w:marLeft w:val="0"/>
      <w:marRight w:val="0"/>
      <w:marTop w:val="0"/>
      <w:marBottom w:val="0"/>
      <w:divBdr>
        <w:top w:val="none" w:sz="0" w:space="0" w:color="auto"/>
        <w:left w:val="none" w:sz="0" w:space="0" w:color="auto"/>
        <w:bottom w:val="none" w:sz="0" w:space="0" w:color="auto"/>
        <w:right w:val="none" w:sz="0" w:space="0" w:color="auto"/>
      </w:divBdr>
    </w:div>
    <w:div w:id="29887270">
      <w:bodyDiv w:val="1"/>
      <w:marLeft w:val="0"/>
      <w:marRight w:val="0"/>
      <w:marTop w:val="0"/>
      <w:marBottom w:val="0"/>
      <w:divBdr>
        <w:top w:val="none" w:sz="0" w:space="0" w:color="auto"/>
        <w:left w:val="none" w:sz="0" w:space="0" w:color="auto"/>
        <w:bottom w:val="none" w:sz="0" w:space="0" w:color="auto"/>
        <w:right w:val="none" w:sz="0" w:space="0" w:color="auto"/>
      </w:divBdr>
    </w:div>
    <w:div w:id="30762026">
      <w:bodyDiv w:val="1"/>
      <w:marLeft w:val="0"/>
      <w:marRight w:val="0"/>
      <w:marTop w:val="0"/>
      <w:marBottom w:val="0"/>
      <w:divBdr>
        <w:top w:val="none" w:sz="0" w:space="0" w:color="auto"/>
        <w:left w:val="none" w:sz="0" w:space="0" w:color="auto"/>
        <w:bottom w:val="none" w:sz="0" w:space="0" w:color="auto"/>
        <w:right w:val="none" w:sz="0" w:space="0" w:color="auto"/>
      </w:divBdr>
    </w:div>
    <w:div w:id="42367121">
      <w:bodyDiv w:val="1"/>
      <w:marLeft w:val="0"/>
      <w:marRight w:val="0"/>
      <w:marTop w:val="0"/>
      <w:marBottom w:val="0"/>
      <w:divBdr>
        <w:top w:val="none" w:sz="0" w:space="0" w:color="auto"/>
        <w:left w:val="none" w:sz="0" w:space="0" w:color="auto"/>
        <w:bottom w:val="none" w:sz="0" w:space="0" w:color="auto"/>
        <w:right w:val="none" w:sz="0" w:space="0" w:color="auto"/>
      </w:divBdr>
    </w:div>
    <w:div w:id="46341688">
      <w:bodyDiv w:val="1"/>
      <w:marLeft w:val="0"/>
      <w:marRight w:val="0"/>
      <w:marTop w:val="0"/>
      <w:marBottom w:val="0"/>
      <w:divBdr>
        <w:top w:val="none" w:sz="0" w:space="0" w:color="auto"/>
        <w:left w:val="none" w:sz="0" w:space="0" w:color="auto"/>
        <w:bottom w:val="none" w:sz="0" w:space="0" w:color="auto"/>
        <w:right w:val="none" w:sz="0" w:space="0" w:color="auto"/>
      </w:divBdr>
    </w:div>
    <w:div w:id="56439491">
      <w:bodyDiv w:val="1"/>
      <w:marLeft w:val="0"/>
      <w:marRight w:val="0"/>
      <w:marTop w:val="0"/>
      <w:marBottom w:val="0"/>
      <w:divBdr>
        <w:top w:val="none" w:sz="0" w:space="0" w:color="auto"/>
        <w:left w:val="none" w:sz="0" w:space="0" w:color="auto"/>
        <w:bottom w:val="none" w:sz="0" w:space="0" w:color="auto"/>
        <w:right w:val="none" w:sz="0" w:space="0" w:color="auto"/>
      </w:divBdr>
    </w:div>
    <w:div w:id="56785013">
      <w:bodyDiv w:val="1"/>
      <w:marLeft w:val="0"/>
      <w:marRight w:val="0"/>
      <w:marTop w:val="0"/>
      <w:marBottom w:val="0"/>
      <w:divBdr>
        <w:top w:val="none" w:sz="0" w:space="0" w:color="auto"/>
        <w:left w:val="none" w:sz="0" w:space="0" w:color="auto"/>
        <w:bottom w:val="none" w:sz="0" w:space="0" w:color="auto"/>
        <w:right w:val="none" w:sz="0" w:space="0" w:color="auto"/>
      </w:divBdr>
    </w:div>
    <w:div w:id="59252043">
      <w:bodyDiv w:val="1"/>
      <w:marLeft w:val="0"/>
      <w:marRight w:val="0"/>
      <w:marTop w:val="0"/>
      <w:marBottom w:val="0"/>
      <w:divBdr>
        <w:top w:val="none" w:sz="0" w:space="0" w:color="auto"/>
        <w:left w:val="none" w:sz="0" w:space="0" w:color="auto"/>
        <w:bottom w:val="none" w:sz="0" w:space="0" w:color="auto"/>
        <w:right w:val="none" w:sz="0" w:space="0" w:color="auto"/>
      </w:divBdr>
    </w:div>
    <w:div w:id="59864396">
      <w:bodyDiv w:val="1"/>
      <w:marLeft w:val="0"/>
      <w:marRight w:val="0"/>
      <w:marTop w:val="0"/>
      <w:marBottom w:val="0"/>
      <w:divBdr>
        <w:top w:val="none" w:sz="0" w:space="0" w:color="auto"/>
        <w:left w:val="none" w:sz="0" w:space="0" w:color="auto"/>
        <w:bottom w:val="none" w:sz="0" w:space="0" w:color="auto"/>
        <w:right w:val="none" w:sz="0" w:space="0" w:color="auto"/>
      </w:divBdr>
    </w:div>
    <w:div w:id="70323764">
      <w:bodyDiv w:val="1"/>
      <w:marLeft w:val="0"/>
      <w:marRight w:val="0"/>
      <w:marTop w:val="0"/>
      <w:marBottom w:val="0"/>
      <w:divBdr>
        <w:top w:val="none" w:sz="0" w:space="0" w:color="auto"/>
        <w:left w:val="none" w:sz="0" w:space="0" w:color="auto"/>
        <w:bottom w:val="none" w:sz="0" w:space="0" w:color="auto"/>
        <w:right w:val="none" w:sz="0" w:space="0" w:color="auto"/>
      </w:divBdr>
    </w:div>
    <w:div w:id="80180445">
      <w:bodyDiv w:val="1"/>
      <w:marLeft w:val="0"/>
      <w:marRight w:val="0"/>
      <w:marTop w:val="0"/>
      <w:marBottom w:val="0"/>
      <w:divBdr>
        <w:top w:val="none" w:sz="0" w:space="0" w:color="auto"/>
        <w:left w:val="none" w:sz="0" w:space="0" w:color="auto"/>
        <w:bottom w:val="none" w:sz="0" w:space="0" w:color="auto"/>
        <w:right w:val="none" w:sz="0" w:space="0" w:color="auto"/>
      </w:divBdr>
    </w:div>
    <w:div w:id="83842541">
      <w:bodyDiv w:val="1"/>
      <w:marLeft w:val="0"/>
      <w:marRight w:val="0"/>
      <w:marTop w:val="0"/>
      <w:marBottom w:val="0"/>
      <w:divBdr>
        <w:top w:val="none" w:sz="0" w:space="0" w:color="auto"/>
        <w:left w:val="none" w:sz="0" w:space="0" w:color="auto"/>
        <w:bottom w:val="none" w:sz="0" w:space="0" w:color="auto"/>
        <w:right w:val="none" w:sz="0" w:space="0" w:color="auto"/>
      </w:divBdr>
    </w:div>
    <w:div w:id="93866425">
      <w:bodyDiv w:val="1"/>
      <w:marLeft w:val="0"/>
      <w:marRight w:val="0"/>
      <w:marTop w:val="0"/>
      <w:marBottom w:val="0"/>
      <w:divBdr>
        <w:top w:val="none" w:sz="0" w:space="0" w:color="auto"/>
        <w:left w:val="none" w:sz="0" w:space="0" w:color="auto"/>
        <w:bottom w:val="none" w:sz="0" w:space="0" w:color="auto"/>
        <w:right w:val="none" w:sz="0" w:space="0" w:color="auto"/>
      </w:divBdr>
    </w:div>
    <w:div w:id="95566566">
      <w:bodyDiv w:val="1"/>
      <w:marLeft w:val="0"/>
      <w:marRight w:val="0"/>
      <w:marTop w:val="0"/>
      <w:marBottom w:val="0"/>
      <w:divBdr>
        <w:top w:val="none" w:sz="0" w:space="0" w:color="auto"/>
        <w:left w:val="none" w:sz="0" w:space="0" w:color="auto"/>
        <w:bottom w:val="none" w:sz="0" w:space="0" w:color="auto"/>
        <w:right w:val="none" w:sz="0" w:space="0" w:color="auto"/>
      </w:divBdr>
    </w:div>
    <w:div w:id="95911104">
      <w:bodyDiv w:val="1"/>
      <w:marLeft w:val="0"/>
      <w:marRight w:val="0"/>
      <w:marTop w:val="0"/>
      <w:marBottom w:val="0"/>
      <w:divBdr>
        <w:top w:val="none" w:sz="0" w:space="0" w:color="auto"/>
        <w:left w:val="none" w:sz="0" w:space="0" w:color="auto"/>
        <w:bottom w:val="none" w:sz="0" w:space="0" w:color="auto"/>
        <w:right w:val="none" w:sz="0" w:space="0" w:color="auto"/>
      </w:divBdr>
    </w:div>
    <w:div w:id="115224731">
      <w:bodyDiv w:val="1"/>
      <w:marLeft w:val="0"/>
      <w:marRight w:val="0"/>
      <w:marTop w:val="0"/>
      <w:marBottom w:val="0"/>
      <w:divBdr>
        <w:top w:val="none" w:sz="0" w:space="0" w:color="auto"/>
        <w:left w:val="none" w:sz="0" w:space="0" w:color="auto"/>
        <w:bottom w:val="none" w:sz="0" w:space="0" w:color="auto"/>
        <w:right w:val="none" w:sz="0" w:space="0" w:color="auto"/>
      </w:divBdr>
    </w:div>
    <w:div w:id="118230971">
      <w:bodyDiv w:val="1"/>
      <w:marLeft w:val="0"/>
      <w:marRight w:val="0"/>
      <w:marTop w:val="0"/>
      <w:marBottom w:val="0"/>
      <w:divBdr>
        <w:top w:val="none" w:sz="0" w:space="0" w:color="auto"/>
        <w:left w:val="none" w:sz="0" w:space="0" w:color="auto"/>
        <w:bottom w:val="none" w:sz="0" w:space="0" w:color="auto"/>
        <w:right w:val="none" w:sz="0" w:space="0" w:color="auto"/>
      </w:divBdr>
    </w:div>
    <w:div w:id="166143327">
      <w:bodyDiv w:val="1"/>
      <w:marLeft w:val="0"/>
      <w:marRight w:val="0"/>
      <w:marTop w:val="0"/>
      <w:marBottom w:val="0"/>
      <w:divBdr>
        <w:top w:val="none" w:sz="0" w:space="0" w:color="auto"/>
        <w:left w:val="none" w:sz="0" w:space="0" w:color="auto"/>
        <w:bottom w:val="none" w:sz="0" w:space="0" w:color="auto"/>
        <w:right w:val="none" w:sz="0" w:space="0" w:color="auto"/>
      </w:divBdr>
    </w:div>
    <w:div w:id="180752873">
      <w:bodyDiv w:val="1"/>
      <w:marLeft w:val="0"/>
      <w:marRight w:val="0"/>
      <w:marTop w:val="0"/>
      <w:marBottom w:val="0"/>
      <w:divBdr>
        <w:top w:val="none" w:sz="0" w:space="0" w:color="auto"/>
        <w:left w:val="none" w:sz="0" w:space="0" w:color="auto"/>
        <w:bottom w:val="none" w:sz="0" w:space="0" w:color="auto"/>
        <w:right w:val="none" w:sz="0" w:space="0" w:color="auto"/>
      </w:divBdr>
    </w:div>
    <w:div w:id="196085502">
      <w:bodyDiv w:val="1"/>
      <w:marLeft w:val="0"/>
      <w:marRight w:val="0"/>
      <w:marTop w:val="0"/>
      <w:marBottom w:val="0"/>
      <w:divBdr>
        <w:top w:val="none" w:sz="0" w:space="0" w:color="auto"/>
        <w:left w:val="none" w:sz="0" w:space="0" w:color="auto"/>
        <w:bottom w:val="none" w:sz="0" w:space="0" w:color="auto"/>
        <w:right w:val="none" w:sz="0" w:space="0" w:color="auto"/>
      </w:divBdr>
    </w:div>
    <w:div w:id="197280064">
      <w:bodyDiv w:val="1"/>
      <w:marLeft w:val="0"/>
      <w:marRight w:val="0"/>
      <w:marTop w:val="0"/>
      <w:marBottom w:val="0"/>
      <w:divBdr>
        <w:top w:val="none" w:sz="0" w:space="0" w:color="auto"/>
        <w:left w:val="none" w:sz="0" w:space="0" w:color="auto"/>
        <w:bottom w:val="none" w:sz="0" w:space="0" w:color="auto"/>
        <w:right w:val="none" w:sz="0" w:space="0" w:color="auto"/>
      </w:divBdr>
    </w:div>
    <w:div w:id="204342122">
      <w:bodyDiv w:val="1"/>
      <w:marLeft w:val="0"/>
      <w:marRight w:val="0"/>
      <w:marTop w:val="0"/>
      <w:marBottom w:val="0"/>
      <w:divBdr>
        <w:top w:val="none" w:sz="0" w:space="0" w:color="auto"/>
        <w:left w:val="none" w:sz="0" w:space="0" w:color="auto"/>
        <w:bottom w:val="none" w:sz="0" w:space="0" w:color="auto"/>
        <w:right w:val="none" w:sz="0" w:space="0" w:color="auto"/>
      </w:divBdr>
    </w:div>
    <w:div w:id="205921743">
      <w:bodyDiv w:val="1"/>
      <w:marLeft w:val="0"/>
      <w:marRight w:val="0"/>
      <w:marTop w:val="0"/>
      <w:marBottom w:val="0"/>
      <w:divBdr>
        <w:top w:val="none" w:sz="0" w:space="0" w:color="auto"/>
        <w:left w:val="none" w:sz="0" w:space="0" w:color="auto"/>
        <w:bottom w:val="none" w:sz="0" w:space="0" w:color="auto"/>
        <w:right w:val="none" w:sz="0" w:space="0" w:color="auto"/>
      </w:divBdr>
    </w:div>
    <w:div w:id="242497590">
      <w:bodyDiv w:val="1"/>
      <w:marLeft w:val="0"/>
      <w:marRight w:val="0"/>
      <w:marTop w:val="0"/>
      <w:marBottom w:val="0"/>
      <w:divBdr>
        <w:top w:val="none" w:sz="0" w:space="0" w:color="auto"/>
        <w:left w:val="none" w:sz="0" w:space="0" w:color="auto"/>
        <w:bottom w:val="none" w:sz="0" w:space="0" w:color="auto"/>
        <w:right w:val="none" w:sz="0" w:space="0" w:color="auto"/>
      </w:divBdr>
    </w:div>
    <w:div w:id="275452070">
      <w:bodyDiv w:val="1"/>
      <w:marLeft w:val="0"/>
      <w:marRight w:val="0"/>
      <w:marTop w:val="0"/>
      <w:marBottom w:val="0"/>
      <w:divBdr>
        <w:top w:val="none" w:sz="0" w:space="0" w:color="auto"/>
        <w:left w:val="none" w:sz="0" w:space="0" w:color="auto"/>
        <w:bottom w:val="none" w:sz="0" w:space="0" w:color="auto"/>
        <w:right w:val="none" w:sz="0" w:space="0" w:color="auto"/>
      </w:divBdr>
    </w:div>
    <w:div w:id="289092921">
      <w:bodyDiv w:val="1"/>
      <w:marLeft w:val="0"/>
      <w:marRight w:val="0"/>
      <w:marTop w:val="0"/>
      <w:marBottom w:val="0"/>
      <w:divBdr>
        <w:top w:val="none" w:sz="0" w:space="0" w:color="auto"/>
        <w:left w:val="none" w:sz="0" w:space="0" w:color="auto"/>
        <w:bottom w:val="none" w:sz="0" w:space="0" w:color="auto"/>
        <w:right w:val="none" w:sz="0" w:space="0" w:color="auto"/>
      </w:divBdr>
    </w:div>
    <w:div w:id="289750888">
      <w:bodyDiv w:val="1"/>
      <w:marLeft w:val="0"/>
      <w:marRight w:val="0"/>
      <w:marTop w:val="0"/>
      <w:marBottom w:val="0"/>
      <w:divBdr>
        <w:top w:val="none" w:sz="0" w:space="0" w:color="auto"/>
        <w:left w:val="none" w:sz="0" w:space="0" w:color="auto"/>
        <w:bottom w:val="none" w:sz="0" w:space="0" w:color="auto"/>
        <w:right w:val="none" w:sz="0" w:space="0" w:color="auto"/>
      </w:divBdr>
    </w:div>
    <w:div w:id="290212256">
      <w:bodyDiv w:val="1"/>
      <w:marLeft w:val="0"/>
      <w:marRight w:val="0"/>
      <w:marTop w:val="0"/>
      <w:marBottom w:val="0"/>
      <w:divBdr>
        <w:top w:val="none" w:sz="0" w:space="0" w:color="auto"/>
        <w:left w:val="none" w:sz="0" w:space="0" w:color="auto"/>
        <w:bottom w:val="none" w:sz="0" w:space="0" w:color="auto"/>
        <w:right w:val="none" w:sz="0" w:space="0" w:color="auto"/>
      </w:divBdr>
    </w:div>
    <w:div w:id="296878814">
      <w:bodyDiv w:val="1"/>
      <w:marLeft w:val="0"/>
      <w:marRight w:val="0"/>
      <w:marTop w:val="0"/>
      <w:marBottom w:val="0"/>
      <w:divBdr>
        <w:top w:val="none" w:sz="0" w:space="0" w:color="auto"/>
        <w:left w:val="none" w:sz="0" w:space="0" w:color="auto"/>
        <w:bottom w:val="none" w:sz="0" w:space="0" w:color="auto"/>
        <w:right w:val="none" w:sz="0" w:space="0" w:color="auto"/>
      </w:divBdr>
    </w:div>
    <w:div w:id="317423093">
      <w:bodyDiv w:val="1"/>
      <w:marLeft w:val="0"/>
      <w:marRight w:val="0"/>
      <w:marTop w:val="0"/>
      <w:marBottom w:val="0"/>
      <w:divBdr>
        <w:top w:val="none" w:sz="0" w:space="0" w:color="auto"/>
        <w:left w:val="none" w:sz="0" w:space="0" w:color="auto"/>
        <w:bottom w:val="none" w:sz="0" w:space="0" w:color="auto"/>
        <w:right w:val="none" w:sz="0" w:space="0" w:color="auto"/>
      </w:divBdr>
    </w:div>
    <w:div w:id="318309811">
      <w:bodyDiv w:val="1"/>
      <w:marLeft w:val="0"/>
      <w:marRight w:val="0"/>
      <w:marTop w:val="0"/>
      <w:marBottom w:val="0"/>
      <w:divBdr>
        <w:top w:val="none" w:sz="0" w:space="0" w:color="auto"/>
        <w:left w:val="none" w:sz="0" w:space="0" w:color="auto"/>
        <w:bottom w:val="none" w:sz="0" w:space="0" w:color="auto"/>
        <w:right w:val="none" w:sz="0" w:space="0" w:color="auto"/>
      </w:divBdr>
    </w:div>
    <w:div w:id="319847204">
      <w:bodyDiv w:val="1"/>
      <w:marLeft w:val="0"/>
      <w:marRight w:val="0"/>
      <w:marTop w:val="0"/>
      <w:marBottom w:val="0"/>
      <w:divBdr>
        <w:top w:val="none" w:sz="0" w:space="0" w:color="auto"/>
        <w:left w:val="none" w:sz="0" w:space="0" w:color="auto"/>
        <w:bottom w:val="none" w:sz="0" w:space="0" w:color="auto"/>
        <w:right w:val="none" w:sz="0" w:space="0" w:color="auto"/>
      </w:divBdr>
    </w:div>
    <w:div w:id="320934734">
      <w:bodyDiv w:val="1"/>
      <w:marLeft w:val="0"/>
      <w:marRight w:val="0"/>
      <w:marTop w:val="0"/>
      <w:marBottom w:val="0"/>
      <w:divBdr>
        <w:top w:val="none" w:sz="0" w:space="0" w:color="auto"/>
        <w:left w:val="none" w:sz="0" w:space="0" w:color="auto"/>
        <w:bottom w:val="none" w:sz="0" w:space="0" w:color="auto"/>
        <w:right w:val="none" w:sz="0" w:space="0" w:color="auto"/>
      </w:divBdr>
    </w:div>
    <w:div w:id="325594698">
      <w:bodyDiv w:val="1"/>
      <w:marLeft w:val="0"/>
      <w:marRight w:val="0"/>
      <w:marTop w:val="0"/>
      <w:marBottom w:val="0"/>
      <w:divBdr>
        <w:top w:val="none" w:sz="0" w:space="0" w:color="auto"/>
        <w:left w:val="none" w:sz="0" w:space="0" w:color="auto"/>
        <w:bottom w:val="none" w:sz="0" w:space="0" w:color="auto"/>
        <w:right w:val="none" w:sz="0" w:space="0" w:color="auto"/>
      </w:divBdr>
    </w:div>
    <w:div w:id="328216180">
      <w:bodyDiv w:val="1"/>
      <w:marLeft w:val="0"/>
      <w:marRight w:val="0"/>
      <w:marTop w:val="0"/>
      <w:marBottom w:val="0"/>
      <w:divBdr>
        <w:top w:val="none" w:sz="0" w:space="0" w:color="auto"/>
        <w:left w:val="none" w:sz="0" w:space="0" w:color="auto"/>
        <w:bottom w:val="none" w:sz="0" w:space="0" w:color="auto"/>
        <w:right w:val="none" w:sz="0" w:space="0" w:color="auto"/>
      </w:divBdr>
    </w:div>
    <w:div w:id="329256816">
      <w:bodyDiv w:val="1"/>
      <w:marLeft w:val="0"/>
      <w:marRight w:val="0"/>
      <w:marTop w:val="0"/>
      <w:marBottom w:val="0"/>
      <w:divBdr>
        <w:top w:val="none" w:sz="0" w:space="0" w:color="auto"/>
        <w:left w:val="none" w:sz="0" w:space="0" w:color="auto"/>
        <w:bottom w:val="none" w:sz="0" w:space="0" w:color="auto"/>
        <w:right w:val="none" w:sz="0" w:space="0" w:color="auto"/>
      </w:divBdr>
    </w:div>
    <w:div w:id="330765770">
      <w:bodyDiv w:val="1"/>
      <w:marLeft w:val="0"/>
      <w:marRight w:val="0"/>
      <w:marTop w:val="0"/>
      <w:marBottom w:val="0"/>
      <w:divBdr>
        <w:top w:val="none" w:sz="0" w:space="0" w:color="auto"/>
        <w:left w:val="none" w:sz="0" w:space="0" w:color="auto"/>
        <w:bottom w:val="none" w:sz="0" w:space="0" w:color="auto"/>
        <w:right w:val="none" w:sz="0" w:space="0" w:color="auto"/>
      </w:divBdr>
    </w:div>
    <w:div w:id="345400693">
      <w:bodyDiv w:val="1"/>
      <w:marLeft w:val="0"/>
      <w:marRight w:val="0"/>
      <w:marTop w:val="0"/>
      <w:marBottom w:val="0"/>
      <w:divBdr>
        <w:top w:val="none" w:sz="0" w:space="0" w:color="auto"/>
        <w:left w:val="none" w:sz="0" w:space="0" w:color="auto"/>
        <w:bottom w:val="none" w:sz="0" w:space="0" w:color="auto"/>
        <w:right w:val="none" w:sz="0" w:space="0" w:color="auto"/>
      </w:divBdr>
    </w:div>
    <w:div w:id="347678005">
      <w:bodyDiv w:val="1"/>
      <w:marLeft w:val="0"/>
      <w:marRight w:val="0"/>
      <w:marTop w:val="0"/>
      <w:marBottom w:val="0"/>
      <w:divBdr>
        <w:top w:val="none" w:sz="0" w:space="0" w:color="auto"/>
        <w:left w:val="none" w:sz="0" w:space="0" w:color="auto"/>
        <w:bottom w:val="none" w:sz="0" w:space="0" w:color="auto"/>
        <w:right w:val="none" w:sz="0" w:space="0" w:color="auto"/>
      </w:divBdr>
    </w:div>
    <w:div w:id="367798816">
      <w:bodyDiv w:val="1"/>
      <w:marLeft w:val="0"/>
      <w:marRight w:val="0"/>
      <w:marTop w:val="0"/>
      <w:marBottom w:val="0"/>
      <w:divBdr>
        <w:top w:val="none" w:sz="0" w:space="0" w:color="auto"/>
        <w:left w:val="none" w:sz="0" w:space="0" w:color="auto"/>
        <w:bottom w:val="none" w:sz="0" w:space="0" w:color="auto"/>
        <w:right w:val="none" w:sz="0" w:space="0" w:color="auto"/>
      </w:divBdr>
    </w:div>
    <w:div w:id="373579769">
      <w:bodyDiv w:val="1"/>
      <w:marLeft w:val="0"/>
      <w:marRight w:val="0"/>
      <w:marTop w:val="0"/>
      <w:marBottom w:val="0"/>
      <w:divBdr>
        <w:top w:val="none" w:sz="0" w:space="0" w:color="auto"/>
        <w:left w:val="none" w:sz="0" w:space="0" w:color="auto"/>
        <w:bottom w:val="none" w:sz="0" w:space="0" w:color="auto"/>
        <w:right w:val="none" w:sz="0" w:space="0" w:color="auto"/>
      </w:divBdr>
    </w:div>
    <w:div w:id="373651213">
      <w:bodyDiv w:val="1"/>
      <w:marLeft w:val="0"/>
      <w:marRight w:val="0"/>
      <w:marTop w:val="0"/>
      <w:marBottom w:val="0"/>
      <w:divBdr>
        <w:top w:val="none" w:sz="0" w:space="0" w:color="auto"/>
        <w:left w:val="none" w:sz="0" w:space="0" w:color="auto"/>
        <w:bottom w:val="none" w:sz="0" w:space="0" w:color="auto"/>
        <w:right w:val="none" w:sz="0" w:space="0" w:color="auto"/>
      </w:divBdr>
    </w:div>
    <w:div w:id="376245637">
      <w:bodyDiv w:val="1"/>
      <w:marLeft w:val="0"/>
      <w:marRight w:val="0"/>
      <w:marTop w:val="0"/>
      <w:marBottom w:val="0"/>
      <w:divBdr>
        <w:top w:val="none" w:sz="0" w:space="0" w:color="auto"/>
        <w:left w:val="none" w:sz="0" w:space="0" w:color="auto"/>
        <w:bottom w:val="none" w:sz="0" w:space="0" w:color="auto"/>
        <w:right w:val="none" w:sz="0" w:space="0" w:color="auto"/>
      </w:divBdr>
    </w:div>
    <w:div w:id="383874843">
      <w:bodyDiv w:val="1"/>
      <w:marLeft w:val="0"/>
      <w:marRight w:val="0"/>
      <w:marTop w:val="0"/>
      <w:marBottom w:val="0"/>
      <w:divBdr>
        <w:top w:val="none" w:sz="0" w:space="0" w:color="auto"/>
        <w:left w:val="none" w:sz="0" w:space="0" w:color="auto"/>
        <w:bottom w:val="none" w:sz="0" w:space="0" w:color="auto"/>
        <w:right w:val="none" w:sz="0" w:space="0" w:color="auto"/>
      </w:divBdr>
    </w:div>
    <w:div w:id="384453157">
      <w:bodyDiv w:val="1"/>
      <w:marLeft w:val="0"/>
      <w:marRight w:val="0"/>
      <w:marTop w:val="0"/>
      <w:marBottom w:val="0"/>
      <w:divBdr>
        <w:top w:val="none" w:sz="0" w:space="0" w:color="auto"/>
        <w:left w:val="none" w:sz="0" w:space="0" w:color="auto"/>
        <w:bottom w:val="none" w:sz="0" w:space="0" w:color="auto"/>
        <w:right w:val="none" w:sz="0" w:space="0" w:color="auto"/>
      </w:divBdr>
    </w:div>
    <w:div w:id="409432066">
      <w:bodyDiv w:val="1"/>
      <w:marLeft w:val="0"/>
      <w:marRight w:val="0"/>
      <w:marTop w:val="0"/>
      <w:marBottom w:val="0"/>
      <w:divBdr>
        <w:top w:val="none" w:sz="0" w:space="0" w:color="auto"/>
        <w:left w:val="none" w:sz="0" w:space="0" w:color="auto"/>
        <w:bottom w:val="none" w:sz="0" w:space="0" w:color="auto"/>
        <w:right w:val="none" w:sz="0" w:space="0" w:color="auto"/>
      </w:divBdr>
    </w:div>
    <w:div w:id="410732902">
      <w:bodyDiv w:val="1"/>
      <w:marLeft w:val="0"/>
      <w:marRight w:val="0"/>
      <w:marTop w:val="0"/>
      <w:marBottom w:val="0"/>
      <w:divBdr>
        <w:top w:val="none" w:sz="0" w:space="0" w:color="auto"/>
        <w:left w:val="none" w:sz="0" w:space="0" w:color="auto"/>
        <w:bottom w:val="none" w:sz="0" w:space="0" w:color="auto"/>
        <w:right w:val="none" w:sz="0" w:space="0" w:color="auto"/>
      </w:divBdr>
    </w:div>
    <w:div w:id="415519855">
      <w:bodyDiv w:val="1"/>
      <w:marLeft w:val="0"/>
      <w:marRight w:val="0"/>
      <w:marTop w:val="0"/>
      <w:marBottom w:val="0"/>
      <w:divBdr>
        <w:top w:val="none" w:sz="0" w:space="0" w:color="auto"/>
        <w:left w:val="none" w:sz="0" w:space="0" w:color="auto"/>
        <w:bottom w:val="none" w:sz="0" w:space="0" w:color="auto"/>
        <w:right w:val="none" w:sz="0" w:space="0" w:color="auto"/>
      </w:divBdr>
    </w:div>
    <w:div w:id="420562587">
      <w:bodyDiv w:val="1"/>
      <w:marLeft w:val="0"/>
      <w:marRight w:val="0"/>
      <w:marTop w:val="0"/>
      <w:marBottom w:val="0"/>
      <w:divBdr>
        <w:top w:val="none" w:sz="0" w:space="0" w:color="auto"/>
        <w:left w:val="none" w:sz="0" w:space="0" w:color="auto"/>
        <w:bottom w:val="none" w:sz="0" w:space="0" w:color="auto"/>
        <w:right w:val="none" w:sz="0" w:space="0" w:color="auto"/>
      </w:divBdr>
    </w:div>
    <w:div w:id="422533699">
      <w:bodyDiv w:val="1"/>
      <w:marLeft w:val="0"/>
      <w:marRight w:val="0"/>
      <w:marTop w:val="0"/>
      <w:marBottom w:val="0"/>
      <w:divBdr>
        <w:top w:val="none" w:sz="0" w:space="0" w:color="auto"/>
        <w:left w:val="none" w:sz="0" w:space="0" w:color="auto"/>
        <w:bottom w:val="none" w:sz="0" w:space="0" w:color="auto"/>
        <w:right w:val="none" w:sz="0" w:space="0" w:color="auto"/>
      </w:divBdr>
    </w:div>
    <w:div w:id="439299831">
      <w:bodyDiv w:val="1"/>
      <w:marLeft w:val="0"/>
      <w:marRight w:val="0"/>
      <w:marTop w:val="0"/>
      <w:marBottom w:val="0"/>
      <w:divBdr>
        <w:top w:val="none" w:sz="0" w:space="0" w:color="auto"/>
        <w:left w:val="none" w:sz="0" w:space="0" w:color="auto"/>
        <w:bottom w:val="none" w:sz="0" w:space="0" w:color="auto"/>
        <w:right w:val="none" w:sz="0" w:space="0" w:color="auto"/>
      </w:divBdr>
    </w:div>
    <w:div w:id="456490150">
      <w:bodyDiv w:val="1"/>
      <w:marLeft w:val="0"/>
      <w:marRight w:val="0"/>
      <w:marTop w:val="0"/>
      <w:marBottom w:val="0"/>
      <w:divBdr>
        <w:top w:val="none" w:sz="0" w:space="0" w:color="auto"/>
        <w:left w:val="none" w:sz="0" w:space="0" w:color="auto"/>
        <w:bottom w:val="none" w:sz="0" w:space="0" w:color="auto"/>
        <w:right w:val="none" w:sz="0" w:space="0" w:color="auto"/>
      </w:divBdr>
    </w:div>
    <w:div w:id="462696204">
      <w:bodyDiv w:val="1"/>
      <w:marLeft w:val="0"/>
      <w:marRight w:val="0"/>
      <w:marTop w:val="0"/>
      <w:marBottom w:val="0"/>
      <w:divBdr>
        <w:top w:val="none" w:sz="0" w:space="0" w:color="auto"/>
        <w:left w:val="none" w:sz="0" w:space="0" w:color="auto"/>
        <w:bottom w:val="none" w:sz="0" w:space="0" w:color="auto"/>
        <w:right w:val="none" w:sz="0" w:space="0" w:color="auto"/>
      </w:divBdr>
    </w:div>
    <w:div w:id="465977569">
      <w:bodyDiv w:val="1"/>
      <w:marLeft w:val="0"/>
      <w:marRight w:val="0"/>
      <w:marTop w:val="0"/>
      <w:marBottom w:val="0"/>
      <w:divBdr>
        <w:top w:val="none" w:sz="0" w:space="0" w:color="auto"/>
        <w:left w:val="none" w:sz="0" w:space="0" w:color="auto"/>
        <w:bottom w:val="none" w:sz="0" w:space="0" w:color="auto"/>
        <w:right w:val="none" w:sz="0" w:space="0" w:color="auto"/>
      </w:divBdr>
    </w:div>
    <w:div w:id="468281509">
      <w:bodyDiv w:val="1"/>
      <w:marLeft w:val="0"/>
      <w:marRight w:val="0"/>
      <w:marTop w:val="0"/>
      <w:marBottom w:val="0"/>
      <w:divBdr>
        <w:top w:val="none" w:sz="0" w:space="0" w:color="auto"/>
        <w:left w:val="none" w:sz="0" w:space="0" w:color="auto"/>
        <w:bottom w:val="none" w:sz="0" w:space="0" w:color="auto"/>
        <w:right w:val="none" w:sz="0" w:space="0" w:color="auto"/>
      </w:divBdr>
    </w:div>
    <w:div w:id="468941512">
      <w:bodyDiv w:val="1"/>
      <w:marLeft w:val="0"/>
      <w:marRight w:val="0"/>
      <w:marTop w:val="0"/>
      <w:marBottom w:val="0"/>
      <w:divBdr>
        <w:top w:val="none" w:sz="0" w:space="0" w:color="auto"/>
        <w:left w:val="none" w:sz="0" w:space="0" w:color="auto"/>
        <w:bottom w:val="none" w:sz="0" w:space="0" w:color="auto"/>
        <w:right w:val="none" w:sz="0" w:space="0" w:color="auto"/>
      </w:divBdr>
    </w:div>
    <w:div w:id="469516051">
      <w:bodyDiv w:val="1"/>
      <w:marLeft w:val="0"/>
      <w:marRight w:val="0"/>
      <w:marTop w:val="0"/>
      <w:marBottom w:val="0"/>
      <w:divBdr>
        <w:top w:val="none" w:sz="0" w:space="0" w:color="auto"/>
        <w:left w:val="none" w:sz="0" w:space="0" w:color="auto"/>
        <w:bottom w:val="none" w:sz="0" w:space="0" w:color="auto"/>
        <w:right w:val="none" w:sz="0" w:space="0" w:color="auto"/>
      </w:divBdr>
    </w:div>
    <w:div w:id="474637938">
      <w:bodyDiv w:val="1"/>
      <w:marLeft w:val="0"/>
      <w:marRight w:val="0"/>
      <w:marTop w:val="0"/>
      <w:marBottom w:val="0"/>
      <w:divBdr>
        <w:top w:val="none" w:sz="0" w:space="0" w:color="auto"/>
        <w:left w:val="none" w:sz="0" w:space="0" w:color="auto"/>
        <w:bottom w:val="none" w:sz="0" w:space="0" w:color="auto"/>
        <w:right w:val="none" w:sz="0" w:space="0" w:color="auto"/>
      </w:divBdr>
    </w:div>
    <w:div w:id="485899729">
      <w:bodyDiv w:val="1"/>
      <w:marLeft w:val="0"/>
      <w:marRight w:val="0"/>
      <w:marTop w:val="0"/>
      <w:marBottom w:val="0"/>
      <w:divBdr>
        <w:top w:val="none" w:sz="0" w:space="0" w:color="auto"/>
        <w:left w:val="none" w:sz="0" w:space="0" w:color="auto"/>
        <w:bottom w:val="none" w:sz="0" w:space="0" w:color="auto"/>
        <w:right w:val="none" w:sz="0" w:space="0" w:color="auto"/>
      </w:divBdr>
    </w:div>
    <w:div w:id="486291264">
      <w:bodyDiv w:val="1"/>
      <w:marLeft w:val="0"/>
      <w:marRight w:val="0"/>
      <w:marTop w:val="0"/>
      <w:marBottom w:val="0"/>
      <w:divBdr>
        <w:top w:val="none" w:sz="0" w:space="0" w:color="auto"/>
        <w:left w:val="none" w:sz="0" w:space="0" w:color="auto"/>
        <w:bottom w:val="none" w:sz="0" w:space="0" w:color="auto"/>
        <w:right w:val="none" w:sz="0" w:space="0" w:color="auto"/>
      </w:divBdr>
    </w:div>
    <w:div w:id="493381246">
      <w:bodyDiv w:val="1"/>
      <w:marLeft w:val="0"/>
      <w:marRight w:val="0"/>
      <w:marTop w:val="0"/>
      <w:marBottom w:val="0"/>
      <w:divBdr>
        <w:top w:val="none" w:sz="0" w:space="0" w:color="auto"/>
        <w:left w:val="none" w:sz="0" w:space="0" w:color="auto"/>
        <w:bottom w:val="none" w:sz="0" w:space="0" w:color="auto"/>
        <w:right w:val="none" w:sz="0" w:space="0" w:color="auto"/>
      </w:divBdr>
    </w:div>
    <w:div w:id="519507791">
      <w:bodyDiv w:val="1"/>
      <w:marLeft w:val="0"/>
      <w:marRight w:val="0"/>
      <w:marTop w:val="0"/>
      <w:marBottom w:val="0"/>
      <w:divBdr>
        <w:top w:val="none" w:sz="0" w:space="0" w:color="auto"/>
        <w:left w:val="none" w:sz="0" w:space="0" w:color="auto"/>
        <w:bottom w:val="none" w:sz="0" w:space="0" w:color="auto"/>
        <w:right w:val="none" w:sz="0" w:space="0" w:color="auto"/>
      </w:divBdr>
    </w:div>
    <w:div w:id="535242708">
      <w:bodyDiv w:val="1"/>
      <w:marLeft w:val="0"/>
      <w:marRight w:val="0"/>
      <w:marTop w:val="0"/>
      <w:marBottom w:val="0"/>
      <w:divBdr>
        <w:top w:val="none" w:sz="0" w:space="0" w:color="auto"/>
        <w:left w:val="none" w:sz="0" w:space="0" w:color="auto"/>
        <w:bottom w:val="none" w:sz="0" w:space="0" w:color="auto"/>
        <w:right w:val="none" w:sz="0" w:space="0" w:color="auto"/>
      </w:divBdr>
    </w:div>
    <w:div w:id="535701309">
      <w:bodyDiv w:val="1"/>
      <w:marLeft w:val="0"/>
      <w:marRight w:val="0"/>
      <w:marTop w:val="0"/>
      <w:marBottom w:val="0"/>
      <w:divBdr>
        <w:top w:val="none" w:sz="0" w:space="0" w:color="auto"/>
        <w:left w:val="none" w:sz="0" w:space="0" w:color="auto"/>
        <w:bottom w:val="none" w:sz="0" w:space="0" w:color="auto"/>
        <w:right w:val="none" w:sz="0" w:space="0" w:color="auto"/>
      </w:divBdr>
    </w:div>
    <w:div w:id="557591962">
      <w:bodyDiv w:val="1"/>
      <w:marLeft w:val="0"/>
      <w:marRight w:val="0"/>
      <w:marTop w:val="0"/>
      <w:marBottom w:val="0"/>
      <w:divBdr>
        <w:top w:val="none" w:sz="0" w:space="0" w:color="auto"/>
        <w:left w:val="none" w:sz="0" w:space="0" w:color="auto"/>
        <w:bottom w:val="none" w:sz="0" w:space="0" w:color="auto"/>
        <w:right w:val="none" w:sz="0" w:space="0" w:color="auto"/>
      </w:divBdr>
    </w:div>
    <w:div w:id="558788897">
      <w:bodyDiv w:val="1"/>
      <w:marLeft w:val="0"/>
      <w:marRight w:val="0"/>
      <w:marTop w:val="0"/>
      <w:marBottom w:val="0"/>
      <w:divBdr>
        <w:top w:val="none" w:sz="0" w:space="0" w:color="auto"/>
        <w:left w:val="none" w:sz="0" w:space="0" w:color="auto"/>
        <w:bottom w:val="none" w:sz="0" w:space="0" w:color="auto"/>
        <w:right w:val="none" w:sz="0" w:space="0" w:color="auto"/>
      </w:divBdr>
    </w:div>
    <w:div w:id="559902430">
      <w:bodyDiv w:val="1"/>
      <w:marLeft w:val="0"/>
      <w:marRight w:val="0"/>
      <w:marTop w:val="0"/>
      <w:marBottom w:val="0"/>
      <w:divBdr>
        <w:top w:val="none" w:sz="0" w:space="0" w:color="auto"/>
        <w:left w:val="none" w:sz="0" w:space="0" w:color="auto"/>
        <w:bottom w:val="none" w:sz="0" w:space="0" w:color="auto"/>
        <w:right w:val="none" w:sz="0" w:space="0" w:color="auto"/>
      </w:divBdr>
    </w:div>
    <w:div w:id="562567068">
      <w:bodyDiv w:val="1"/>
      <w:marLeft w:val="0"/>
      <w:marRight w:val="0"/>
      <w:marTop w:val="0"/>
      <w:marBottom w:val="0"/>
      <w:divBdr>
        <w:top w:val="none" w:sz="0" w:space="0" w:color="auto"/>
        <w:left w:val="none" w:sz="0" w:space="0" w:color="auto"/>
        <w:bottom w:val="none" w:sz="0" w:space="0" w:color="auto"/>
        <w:right w:val="none" w:sz="0" w:space="0" w:color="auto"/>
      </w:divBdr>
    </w:div>
    <w:div w:id="564608484">
      <w:bodyDiv w:val="1"/>
      <w:marLeft w:val="0"/>
      <w:marRight w:val="0"/>
      <w:marTop w:val="0"/>
      <w:marBottom w:val="0"/>
      <w:divBdr>
        <w:top w:val="none" w:sz="0" w:space="0" w:color="auto"/>
        <w:left w:val="none" w:sz="0" w:space="0" w:color="auto"/>
        <w:bottom w:val="none" w:sz="0" w:space="0" w:color="auto"/>
        <w:right w:val="none" w:sz="0" w:space="0" w:color="auto"/>
      </w:divBdr>
    </w:div>
    <w:div w:id="580139478">
      <w:bodyDiv w:val="1"/>
      <w:marLeft w:val="0"/>
      <w:marRight w:val="0"/>
      <w:marTop w:val="0"/>
      <w:marBottom w:val="0"/>
      <w:divBdr>
        <w:top w:val="none" w:sz="0" w:space="0" w:color="auto"/>
        <w:left w:val="none" w:sz="0" w:space="0" w:color="auto"/>
        <w:bottom w:val="none" w:sz="0" w:space="0" w:color="auto"/>
        <w:right w:val="none" w:sz="0" w:space="0" w:color="auto"/>
      </w:divBdr>
    </w:div>
    <w:div w:id="584416058">
      <w:bodyDiv w:val="1"/>
      <w:marLeft w:val="0"/>
      <w:marRight w:val="0"/>
      <w:marTop w:val="0"/>
      <w:marBottom w:val="0"/>
      <w:divBdr>
        <w:top w:val="none" w:sz="0" w:space="0" w:color="auto"/>
        <w:left w:val="none" w:sz="0" w:space="0" w:color="auto"/>
        <w:bottom w:val="none" w:sz="0" w:space="0" w:color="auto"/>
        <w:right w:val="none" w:sz="0" w:space="0" w:color="auto"/>
      </w:divBdr>
    </w:div>
    <w:div w:id="593050491">
      <w:bodyDiv w:val="1"/>
      <w:marLeft w:val="0"/>
      <w:marRight w:val="0"/>
      <w:marTop w:val="0"/>
      <w:marBottom w:val="0"/>
      <w:divBdr>
        <w:top w:val="none" w:sz="0" w:space="0" w:color="auto"/>
        <w:left w:val="none" w:sz="0" w:space="0" w:color="auto"/>
        <w:bottom w:val="none" w:sz="0" w:space="0" w:color="auto"/>
        <w:right w:val="none" w:sz="0" w:space="0" w:color="auto"/>
      </w:divBdr>
    </w:div>
    <w:div w:id="600264593">
      <w:bodyDiv w:val="1"/>
      <w:marLeft w:val="0"/>
      <w:marRight w:val="0"/>
      <w:marTop w:val="0"/>
      <w:marBottom w:val="0"/>
      <w:divBdr>
        <w:top w:val="none" w:sz="0" w:space="0" w:color="auto"/>
        <w:left w:val="none" w:sz="0" w:space="0" w:color="auto"/>
        <w:bottom w:val="none" w:sz="0" w:space="0" w:color="auto"/>
        <w:right w:val="none" w:sz="0" w:space="0" w:color="auto"/>
      </w:divBdr>
    </w:div>
    <w:div w:id="620496104">
      <w:bodyDiv w:val="1"/>
      <w:marLeft w:val="0"/>
      <w:marRight w:val="0"/>
      <w:marTop w:val="0"/>
      <w:marBottom w:val="0"/>
      <w:divBdr>
        <w:top w:val="none" w:sz="0" w:space="0" w:color="auto"/>
        <w:left w:val="none" w:sz="0" w:space="0" w:color="auto"/>
        <w:bottom w:val="none" w:sz="0" w:space="0" w:color="auto"/>
        <w:right w:val="none" w:sz="0" w:space="0" w:color="auto"/>
      </w:divBdr>
    </w:div>
    <w:div w:id="622619726">
      <w:bodyDiv w:val="1"/>
      <w:marLeft w:val="0"/>
      <w:marRight w:val="0"/>
      <w:marTop w:val="0"/>
      <w:marBottom w:val="0"/>
      <w:divBdr>
        <w:top w:val="none" w:sz="0" w:space="0" w:color="auto"/>
        <w:left w:val="none" w:sz="0" w:space="0" w:color="auto"/>
        <w:bottom w:val="none" w:sz="0" w:space="0" w:color="auto"/>
        <w:right w:val="none" w:sz="0" w:space="0" w:color="auto"/>
      </w:divBdr>
      <w:divsChild>
        <w:div w:id="1365205467">
          <w:marLeft w:val="0"/>
          <w:marRight w:val="0"/>
          <w:marTop w:val="0"/>
          <w:marBottom w:val="0"/>
          <w:divBdr>
            <w:top w:val="none" w:sz="0" w:space="0" w:color="auto"/>
            <w:left w:val="none" w:sz="0" w:space="0" w:color="auto"/>
            <w:bottom w:val="none" w:sz="0" w:space="0" w:color="auto"/>
            <w:right w:val="none" w:sz="0" w:space="0" w:color="auto"/>
          </w:divBdr>
        </w:div>
      </w:divsChild>
    </w:div>
    <w:div w:id="631449593">
      <w:bodyDiv w:val="1"/>
      <w:marLeft w:val="0"/>
      <w:marRight w:val="0"/>
      <w:marTop w:val="0"/>
      <w:marBottom w:val="0"/>
      <w:divBdr>
        <w:top w:val="none" w:sz="0" w:space="0" w:color="auto"/>
        <w:left w:val="none" w:sz="0" w:space="0" w:color="auto"/>
        <w:bottom w:val="none" w:sz="0" w:space="0" w:color="auto"/>
        <w:right w:val="none" w:sz="0" w:space="0" w:color="auto"/>
      </w:divBdr>
    </w:div>
    <w:div w:id="639844168">
      <w:bodyDiv w:val="1"/>
      <w:marLeft w:val="0"/>
      <w:marRight w:val="0"/>
      <w:marTop w:val="0"/>
      <w:marBottom w:val="0"/>
      <w:divBdr>
        <w:top w:val="none" w:sz="0" w:space="0" w:color="auto"/>
        <w:left w:val="none" w:sz="0" w:space="0" w:color="auto"/>
        <w:bottom w:val="none" w:sz="0" w:space="0" w:color="auto"/>
        <w:right w:val="none" w:sz="0" w:space="0" w:color="auto"/>
      </w:divBdr>
    </w:div>
    <w:div w:id="657852043">
      <w:bodyDiv w:val="1"/>
      <w:marLeft w:val="0"/>
      <w:marRight w:val="0"/>
      <w:marTop w:val="0"/>
      <w:marBottom w:val="0"/>
      <w:divBdr>
        <w:top w:val="none" w:sz="0" w:space="0" w:color="auto"/>
        <w:left w:val="none" w:sz="0" w:space="0" w:color="auto"/>
        <w:bottom w:val="none" w:sz="0" w:space="0" w:color="auto"/>
        <w:right w:val="none" w:sz="0" w:space="0" w:color="auto"/>
      </w:divBdr>
    </w:div>
    <w:div w:id="658772501">
      <w:bodyDiv w:val="1"/>
      <w:marLeft w:val="0"/>
      <w:marRight w:val="0"/>
      <w:marTop w:val="0"/>
      <w:marBottom w:val="0"/>
      <w:divBdr>
        <w:top w:val="none" w:sz="0" w:space="0" w:color="auto"/>
        <w:left w:val="none" w:sz="0" w:space="0" w:color="auto"/>
        <w:bottom w:val="none" w:sz="0" w:space="0" w:color="auto"/>
        <w:right w:val="none" w:sz="0" w:space="0" w:color="auto"/>
      </w:divBdr>
    </w:div>
    <w:div w:id="669649020">
      <w:bodyDiv w:val="1"/>
      <w:marLeft w:val="0"/>
      <w:marRight w:val="0"/>
      <w:marTop w:val="0"/>
      <w:marBottom w:val="0"/>
      <w:divBdr>
        <w:top w:val="none" w:sz="0" w:space="0" w:color="auto"/>
        <w:left w:val="none" w:sz="0" w:space="0" w:color="auto"/>
        <w:bottom w:val="none" w:sz="0" w:space="0" w:color="auto"/>
        <w:right w:val="none" w:sz="0" w:space="0" w:color="auto"/>
      </w:divBdr>
    </w:div>
    <w:div w:id="672804404">
      <w:bodyDiv w:val="1"/>
      <w:marLeft w:val="0"/>
      <w:marRight w:val="0"/>
      <w:marTop w:val="0"/>
      <w:marBottom w:val="0"/>
      <w:divBdr>
        <w:top w:val="none" w:sz="0" w:space="0" w:color="auto"/>
        <w:left w:val="none" w:sz="0" w:space="0" w:color="auto"/>
        <w:bottom w:val="none" w:sz="0" w:space="0" w:color="auto"/>
        <w:right w:val="none" w:sz="0" w:space="0" w:color="auto"/>
      </w:divBdr>
    </w:div>
    <w:div w:id="672951162">
      <w:bodyDiv w:val="1"/>
      <w:marLeft w:val="0"/>
      <w:marRight w:val="0"/>
      <w:marTop w:val="0"/>
      <w:marBottom w:val="0"/>
      <w:divBdr>
        <w:top w:val="none" w:sz="0" w:space="0" w:color="auto"/>
        <w:left w:val="none" w:sz="0" w:space="0" w:color="auto"/>
        <w:bottom w:val="none" w:sz="0" w:space="0" w:color="auto"/>
        <w:right w:val="none" w:sz="0" w:space="0" w:color="auto"/>
      </w:divBdr>
    </w:div>
    <w:div w:id="676808783">
      <w:bodyDiv w:val="1"/>
      <w:marLeft w:val="0"/>
      <w:marRight w:val="0"/>
      <w:marTop w:val="0"/>
      <w:marBottom w:val="0"/>
      <w:divBdr>
        <w:top w:val="none" w:sz="0" w:space="0" w:color="auto"/>
        <w:left w:val="none" w:sz="0" w:space="0" w:color="auto"/>
        <w:bottom w:val="none" w:sz="0" w:space="0" w:color="auto"/>
        <w:right w:val="none" w:sz="0" w:space="0" w:color="auto"/>
      </w:divBdr>
    </w:div>
    <w:div w:id="683553458">
      <w:bodyDiv w:val="1"/>
      <w:marLeft w:val="0"/>
      <w:marRight w:val="0"/>
      <w:marTop w:val="0"/>
      <w:marBottom w:val="0"/>
      <w:divBdr>
        <w:top w:val="none" w:sz="0" w:space="0" w:color="auto"/>
        <w:left w:val="none" w:sz="0" w:space="0" w:color="auto"/>
        <w:bottom w:val="none" w:sz="0" w:space="0" w:color="auto"/>
        <w:right w:val="none" w:sz="0" w:space="0" w:color="auto"/>
      </w:divBdr>
    </w:div>
    <w:div w:id="686297969">
      <w:bodyDiv w:val="1"/>
      <w:marLeft w:val="0"/>
      <w:marRight w:val="0"/>
      <w:marTop w:val="0"/>
      <w:marBottom w:val="0"/>
      <w:divBdr>
        <w:top w:val="none" w:sz="0" w:space="0" w:color="auto"/>
        <w:left w:val="none" w:sz="0" w:space="0" w:color="auto"/>
        <w:bottom w:val="none" w:sz="0" w:space="0" w:color="auto"/>
        <w:right w:val="none" w:sz="0" w:space="0" w:color="auto"/>
      </w:divBdr>
    </w:div>
    <w:div w:id="689646228">
      <w:bodyDiv w:val="1"/>
      <w:marLeft w:val="0"/>
      <w:marRight w:val="0"/>
      <w:marTop w:val="0"/>
      <w:marBottom w:val="0"/>
      <w:divBdr>
        <w:top w:val="none" w:sz="0" w:space="0" w:color="auto"/>
        <w:left w:val="none" w:sz="0" w:space="0" w:color="auto"/>
        <w:bottom w:val="none" w:sz="0" w:space="0" w:color="auto"/>
        <w:right w:val="none" w:sz="0" w:space="0" w:color="auto"/>
      </w:divBdr>
    </w:div>
    <w:div w:id="691491100">
      <w:bodyDiv w:val="1"/>
      <w:marLeft w:val="0"/>
      <w:marRight w:val="0"/>
      <w:marTop w:val="0"/>
      <w:marBottom w:val="0"/>
      <w:divBdr>
        <w:top w:val="none" w:sz="0" w:space="0" w:color="auto"/>
        <w:left w:val="none" w:sz="0" w:space="0" w:color="auto"/>
        <w:bottom w:val="none" w:sz="0" w:space="0" w:color="auto"/>
        <w:right w:val="none" w:sz="0" w:space="0" w:color="auto"/>
      </w:divBdr>
    </w:div>
    <w:div w:id="698361214">
      <w:bodyDiv w:val="1"/>
      <w:marLeft w:val="0"/>
      <w:marRight w:val="0"/>
      <w:marTop w:val="0"/>
      <w:marBottom w:val="0"/>
      <w:divBdr>
        <w:top w:val="none" w:sz="0" w:space="0" w:color="auto"/>
        <w:left w:val="none" w:sz="0" w:space="0" w:color="auto"/>
        <w:bottom w:val="none" w:sz="0" w:space="0" w:color="auto"/>
        <w:right w:val="none" w:sz="0" w:space="0" w:color="auto"/>
      </w:divBdr>
    </w:div>
    <w:div w:id="705563857">
      <w:bodyDiv w:val="1"/>
      <w:marLeft w:val="0"/>
      <w:marRight w:val="0"/>
      <w:marTop w:val="0"/>
      <w:marBottom w:val="0"/>
      <w:divBdr>
        <w:top w:val="none" w:sz="0" w:space="0" w:color="auto"/>
        <w:left w:val="none" w:sz="0" w:space="0" w:color="auto"/>
        <w:bottom w:val="none" w:sz="0" w:space="0" w:color="auto"/>
        <w:right w:val="none" w:sz="0" w:space="0" w:color="auto"/>
      </w:divBdr>
    </w:div>
    <w:div w:id="730423147">
      <w:bodyDiv w:val="1"/>
      <w:marLeft w:val="0"/>
      <w:marRight w:val="0"/>
      <w:marTop w:val="0"/>
      <w:marBottom w:val="0"/>
      <w:divBdr>
        <w:top w:val="none" w:sz="0" w:space="0" w:color="auto"/>
        <w:left w:val="none" w:sz="0" w:space="0" w:color="auto"/>
        <w:bottom w:val="none" w:sz="0" w:space="0" w:color="auto"/>
        <w:right w:val="none" w:sz="0" w:space="0" w:color="auto"/>
      </w:divBdr>
    </w:div>
    <w:div w:id="733087702">
      <w:bodyDiv w:val="1"/>
      <w:marLeft w:val="0"/>
      <w:marRight w:val="0"/>
      <w:marTop w:val="0"/>
      <w:marBottom w:val="0"/>
      <w:divBdr>
        <w:top w:val="none" w:sz="0" w:space="0" w:color="auto"/>
        <w:left w:val="none" w:sz="0" w:space="0" w:color="auto"/>
        <w:bottom w:val="none" w:sz="0" w:space="0" w:color="auto"/>
        <w:right w:val="none" w:sz="0" w:space="0" w:color="auto"/>
      </w:divBdr>
    </w:div>
    <w:div w:id="744568101">
      <w:bodyDiv w:val="1"/>
      <w:marLeft w:val="0"/>
      <w:marRight w:val="0"/>
      <w:marTop w:val="0"/>
      <w:marBottom w:val="0"/>
      <w:divBdr>
        <w:top w:val="none" w:sz="0" w:space="0" w:color="auto"/>
        <w:left w:val="none" w:sz="0" w:space="0" w:color="auto"/>
        <w:bottom w:val="none" w:sz="0" w:space="0" w:color="auto"/>
        <w:right w:val="none" w:sz="0" w:space="0" w:color="auto"/>
      </w:divBdr>
    </w:div>
    <w:div w:id="744571126">
      <w:bodyDiv w:val="1"/>
      <w:marLeft w:val="0"/>
      <w:marRight w:val="0"/>
      <w:marTop w:val="0"/>
      <w:marBottom w:val="0"/>
      <w:divBdr>
        <w:top w:val="none" w:sz="0" w:space="0" w:color="auto"/>
        <w:left w:val="none" w:sz="0" w:space="0" w:color="auto"/>
        <w:bottom w:val="none" w:sz="0" w:space="0" w:color="auto"/>
        <w:right w:val="none" w:sz="0" w:space="0" w:color="auto"/>
      </w:divBdr>
    </w:div>
    <w:div w:id="764034502">
      <w:bodyDiv w:val="1"/>
      <w:marLeft w:val="0"/>
      <w:marRight w:val="0"/>
      <w:marTop w:val="0"/>
      <w:marBottom w:val="0"/>
      <w:divBdr>
        <w:top w:val="none" w:sz="0" w:space="0" w:color="auto"/>
        <w:left w:val="none" w:sz="0" w:space="0" w:color="auto"/>
        <w:bottom w:val="none" w:sz="0" w:space="0" w:color="auto"/>
        <w:right w:val="none" w:sz="0" w:space="0" w:color="auto"/>
      </w:divBdr>
    </w:div>
    <w:div w:id="764427093">
      <w:bodyDiv w:val="1"/>
      <w:marLeft w:val="0"/>
      <w:marRight w:val="0"/>
      <w:marTop w:val="0"/>
      <w:marBottom w:val="0"/>
      <w:divBdr>
        <w:top w:val="none" w:sz="0" w:space="0" w:color="auto"/>
        <w:left w:val="none" w:sz="0" w:space="0" w:color="auto"/>
        <w:bottom w:val="none" w:sz="0" w:space="0" w:color="auto"/>
        <w:right w:val="none" w:sz="0" w:space="0" w:color="auto"/>
      </w:divBdr>
    </w:div>
    <w:div w:id="765535052">
      <w:bodyDiv w:val="1"/>
      <w:marLeft w:val="0"/>
      <w:marRight w:val="0"/>
      <w:marTop w:val="0"/>
      <w:marBottom w:val="0"/>
      <w:divBdr>
        <w:top w:val="none" w:sz="0" w:space="0" w:color="auto"/>
        <w:left w:val="none" w:sz="0" w:space="0" w:color="auto"/>
        <w:bottom w:val="none" w:sz="0" w:space="0" w:color="auto"/>
        <w:right w:val="none" w:sz="0" w:space="0" w:color="auto"/>
      </w:divBdr>
    </w:div>
    <w:div w:id="772287344">
      <w:bodyDiv w:val="1"/>
      <w:marLeft w:val="0"/>
      <w:marRight w:val="0"/>
      <w:marTop w:val="0"/>
      <w:marBottom w:val="0"/>
      <w:divBdr>
        <w:top w:val="none" w:sz="0" w:space="0" w:color="auto"/>
        <w:left w:val="none" w:sz="0" w:space="0" w:color="auto"/>
        <w:bottom w:val="none" w:sz="0" w:space="0" w:color="auto"/>
        <w:right w:val="none" w:sz="0" w:space="0" w:color="auto"/>
      </w:divBdr>
    </w:div>
    <w:div w:id="776364526">
      <w:bodyDiv w:val="1"/>
      <w:marLeft w:val="0"/>
      <w:marRight w:val="0"/>
      <w:marTop w:val="0"/>
      <w:marBottom w:val="0"/>
      <w:divBdr>
        <w:top w:val="none" w:sz="0" w:space="0" w:color="auto"/>
        <w:left w:val="none" w:sz="0" w:space="0" w:color="auto"/>
        <w:bottom w:val="none" w:sz="0" w:space="0" w:color="auto"/>
        <w:right w:val="none" w:sz="0" w:space="0" w:color="auto"/>
      </w:divBdr>
    </w:div>
    <w:div w:id="777454358">
      <w:bodyDiv w:val="1"/>
      <w:marLeft w:val="0"/>
      <w:marRight w:val="0"/>
      <w:marTop w:val="0"/>
      <w:marBottom w:val="0"/>
      <w:divBdr>
        <w:top w:val="none" w:sz="0" w:space="0" w:color="auto"/>
        <w:left w:val="none" w:sz="0" w:space="0" w:color="auto"/>
        <w:bottom w:val="none" w:sz="0" w:space="0" w:color="auto"/>
        <w:right w:val="none" w:sz="0" w:space="0" w:color="auto"/>
      </w:divBdr>
    </w:div>
    <w:div w:id="781652579">
      <w:bodyDiv w:val="1"/>
      <w:marLeft w:val="0"/>
      <w:marRight w:val="0"/>
      <w:marTop w:val="0"/>
      <w:marBottom w:val="0"/>
      <w:divBdr>
        <w:top w:val="none" w:sz="0" w:space="0" w:color="auto"/>
        <w:left w:val="none" w:sz="0" w:space="0" w:color="auto"/>
        <w:bottom w:val="none" w:sz="0" w:space="0" w:color="auto"/>
        <w:right w:val="none" w:sz="0" w:space="0" w:color="auto"/>
      </w:divBdr>
    </w:div>
    <w:div w:id="789250814">
      <w:bodyDiv w:val="1"/>
      <w:marLeft w:val="0"/>
      <w:marRight w:val="0"/>
      <w:marTop w:val="0"/>
      <w:marBottom w:val="0"/>
      <w:divBdr>
        <w:top w:val="none" w:sz="0" w:space="0" w:color="auto"/>
        <w:left w:val="none" w:sz="0" w:space="0" w:color="auto"/>
        <w:bottom w:val="none" w:sz="0" w:space="0" w:color="auto"/>
        <w:right w:val="none" w:sz="0" w:space="0" w:color="auto"/>
      </w:divBdr>
    </w:div>
    <w:div w:id="805439912">
      <w:bodyDiv w:val="1"/>
      <w:marLeft w:val="0"/>
      <w:marRight w:val="0"/>
      <w:marTop w:val="0"/>
      <w:marBottom w:val="0"/>
      <w:divBdr>
        <w:top w:val="none" w:sz="0" w:space="0" w:color="auto"/>
        <w:left w:val="none" w:sz="0" w:space="0" w:color="auto"/>
        <w:bottom w:val="none" w:sz="0" w:space="0" w:color="auto"/>
        <w:right w:val="none" w:sz="0" w:space="0" w:color="auto"/>
      </w:divBdr>
    </w:div>
    <w:div w:id="805973810">
      <w:bodyDiv w:val="1"/>
      <w:marLeft w:val="0"/>
      <w:marRight w:val="0"/>
      <w:marTop w:val="0"/>
      <w:marBottom w:val="0"/>
      <w:divBdr>
        <w:top w:val="none" w:sz="0" w:space="0" w:color="auto"/>
        <w:left w:val="none" w:sz="0" w:space="0" w:color="auto"/>
        <w:bottom w:val="none" w:sz="0" w:space="0" w:color="auto"/>
        <w:right w:val="none" w:sz="0" w:space="0" w:color="auto"/>
      </w:divBdr>
    </w:div>
    <w:div w:id="809977256">
      <w:bodyDiv w:val="1"/>
      <w:marLeft w:val="0"/>
      <w:marRight w:val="0"/>
      <w:marTop w:val="0"/>
      <w:marBottom w:val="0"/>
      <w:divBdr>
        <w:top w:val="none" w:sz="0" w:space="0" w:color="auto"/>
        <w:left w:val="none" w:sz="0" w:space="0" w:color="auto"/>
        <w:bottom w:val="none" w:sz="0" w:space="0" w:color="auto"/>
        <w:right w:val="none" w:sz="0" w:space="0" w:color="auto"/>
      </w:divBdr>
    </w:div>
    <w:div w:id="818959613">
      <w:bodyDiv w:val="1"/>
      <w:marLeft w:val="0"/>
      <w:marRight w:val="0"/>
      <w:marTop w:val="0"/>
      <w:marBottom w:val="0"/>
      <w:divBdr>
        <w:top w:val="none" w:sz="0" w:space="0" w:color="auto"/>
        <w:left w:val="none" w:sz="0" w:space="0" w:color="auto"/>
        <w:bottom w:val="none" w:sz="0" w:space="0" w:color="auto"/>
        <w:right w:val="none" w:sz="0" w:space="0" w:color="auto"/>
      </w:divBdr>
    </w:div>
    <w:div w:id="828717000">
      <w:bodyDiv w:val="1"/>
      <w:marLeft w:val="0"/>
      <w:marRight w:val="0"/>
      <w:marTop w:val="0"/>
      <w:marBottom w:val="0"/>
      <w:divBdr>
        <w:top w:val="none" w:sz="0" w:space="0" w:color="auto"/>
        <w:left w:val="none" w:sz="0" w:space="0" w:color="auto"/>
        <w:bottom w:val="none" w:sz="0" w:space="0" w:color="auto"/>
        <w:right w:val="none" w:sz="0" w:space="0" w:color="auto"/>
      </w:divBdr>
    </w:div>
    <w:div w:id="843713218">
      <w:bodyDiv w:val="1"/>
      <w:marLeft w:val="0"/>
      <w:marRight w:val="0"/>
      <w:marTop w:val="0"/>
      <w:marBottom w:val="0"/>
      <w:divBdr>
        <w:top w:val="none" w:sz="0" w:space="0" w:color="auto"/>
        <w:left w:val="none" w:sz="0" w:space="0" w:color="auto"/>
        <w:bottom w:val="none" w:sz="0" w:space="0" w:color="auto"/>
        <w:right w:val="none" w:sz="0" w:space="0" w:color="auto"/>
      </w:divBdr>
    </w:div>
    <w:div w:id="850341611">
      <w:bodyDiv w:val="1"/>
      <w:marLeft w:val="0"/>
      <w:marRight w:val="0"/>
      <w:marTop w:val="0"/>
      <w:marBottom w:val="0"/>
      <w:divBdr>
        <w:top w:val="none" w:sz="0" w:space="0" w:color="auto"/>
        <w:left w:val="none" w:sz="0" w:space="0" w:color="auto"/>
        <w:bottom w:val="none" w:sz="0" w:space="0" w:color="auto"/>
        <w:right w:val="none" w:sz="0" w:space="0" w:color="auto"/>
      </w:divBdr>
    </w:div>
    <w:div w:id="852912340">
      <w:bodyDiv w:val="1"/>
      <w:marLeft w:val="0"/>
      <w:marRight w:val="0"/>
      <w:marTop w:val="0"/>
      <w:marBottom w:val="0"/>
      <w:divBdr>
        <w:top w:val="none" w:sz="0" w:space="0" w:color="auto"/>
        <w:left w:val="none" w:sz="0" w:space="0" w:color="auto"/>
        <w:bottom w:val="none" w:sz="0" w:space="0" w:color="auto"/>
        <w:right w:val="none" w:sz="0" w:space="0" w:color="auto"/>
      </w:divBdr>
    </w:div>
    <w:div w:id="862934154">
      <w:bodyDiv w:val="1"/>
      <w:marLeft w:val="0"/>
      <w:marRight w:val="0"/>
      <w:marTop w:val="0"/>
      <w:marBottom w:val="0"/>
      <w:divBdr>
        <w:top w:val="none" w:sz="0" w:space="0" w:color="auto"/>
        <w:left w:val="none" w:sz="0" w:space="0" w:color="auto"/>
        <w:bottom w:val="none" w:sz="0" w:space="0" w:color="auto"/>
        <w:right w:val="none" w:sz="0" w:space="0" w:color="auto"/>
      </w:divBdr>
    </w:div>
    <w:div w:id="879510463">
      <w:bodyDiv w:val="1"/>
      <w:marLeft w:val="0"/>
      <w:marRight w:val="0"/>
      <w:marTop w:val="0"/>
      <w:marBottom w:val="0"/>
      <w:divBdr>
        <w:top w:val="none" w:sz="0" w:space="0" w:color="auto"/>
        <w:left w:val="none" w:sz="0" w:space="0" w:color="auto"/>
        <w:bottom w:val="none" w:sz="0" w:space="0" w:color="auto"/>
        <w:right w:val="none" w:sz="0" w:space="0" w:color="auto"/>
      </w:divBdr>
    </w:div>
    <w:div w:id="880634233">
      <w:bodyDiv w:val="1"/>
      <w:marLeft w:val="0"/>
      <w:marRight w:val="0"/>
      <w:marTop w:val="0"/>
      <w:marBottom w:val="0"/>
      <w:divBdr>
        <w:top w:val="none" w:sz="0" w:space="0" w:color="auto"/>
        <w:left w:val="none" w:sz="0" w:space="0" w:color="auto"/>
        <w:bottom w:val="none" w:sz="0" w:space="0" w:color="auto"/>
        <w:right w:val="none" w:sz="0" w:space="0" w:color="auto"/>
      </w:divBdr>
    </w:div>
    <w:div w:id="896359227">
      <w:bodyDiv w:val="1"/>
      <w:marLeft w:val="0"/>
      <w:marRight w:val="0"/>
      <w:marTop w:val="0"/>
      <w:marBottom w:val="0"/>
      <w:divBdr>
        <w:top w:val="none" w:sz="0" w:space="0" w:color="auto"/>
        <w:left w:val="none" w:sz="0" w:space="0" w:color="auto"/>
        <w:bottom w:val="none" w:sz="0" w:space="0" w:color="auto"/>
        <w:right w:val="none" w:sz="0" w:space="0" w:color="auto"/>
      </w:divBdr>
    </w:div>
    <w:div w:id="899487709">
      <w:bodyDiv w:val="1"/>
      <w:marLeft w:val="0"/>
      <w:marRight w:val="0"/>
      <w:marTop w:val="0"/>
      <w:marBottom w:val="0"/>
      <w:divBdr>
        <w:top w:val="none" w:sz="0" w:space="0" w:color="auto"/>
        <w:left w:val="none" w:sz="0" w:space="0" w:color="auto"/>
        <w:bottom w:val="none" w:sz="0" w:space="0" w:color="auto"/>
        <w:right w:val="none" w:sz="0" w:space="0" w:color="auto"/>
      </w:divBdr>
    </w:div>
    <w:div w:id="912621084">
      <w:bodyDiv w:val="1"/>
      <w:marLeft w:val="0"/>
      <w:marRight w:val="0"/>
      <w:marTop w:val="0"/>
      <w:marBottom w:val="0"/>
      <w:divBdr>
        <w:top w:val="none" w:sz="0" w:space="0" w:color="auto"/>
        <w:left w:val="none" w:sz="0" w:space="0" w:color="auto"/>
        <w:bottom w:val="none" w:sz="0" w:space="0" w:color="auto"/>
        <w:right w:val="none" w:sz="0" w:space="0" w:color="auto"/>
      </w:divBdr>
    </w:div>
    <w:div w:id="917638526">
      <w:bodyDiv w:val="1"/>
      <w:marLeft w:val="0"/>
      <w:marRight w:val="0"/>
      <w:marTop w:val="0"/>
      <w:marBottom w:val="0"/>
      <w:divBdr>
        <w:top w:val="none" w:sz="0" w:space="0" w:color="auto"/>
        <w:left w:val="none" w:sz="0" w:space="0" w:color="auto"/>
        <w:bottom w:val="none" w:sz="0" w:space="0" w:color="auto"/>
        <w:right w:val="none" w:sz="0" w:space="0" w:color="auto"/>
      </w:divBdr>
    </w:div>
    <w:div w:id="935985951">
      <w:bodyDiv w:val="1"/>
      <w:marLeft w:val="0"/>
      <w:marRight w:val="0"/>
      <w:marTop w:val="0"/>
      <w:marBottom w:val="0"/>
      <w:divBdr>
        <w:top w:val="none" w:sz="0" w:space="0" w:color="auto"/>
        <w:left w:val="none" w:sz="0" w:space="0" w:color="auto"/>
        <w:bottom w:val="none" w:sz="0" w:space="0" w:color="auto"/>
        <w:right w:val="none" w:sz="0" w:space="0" w:color="auto"/>
      </w:divBdr>
    </w:div>
    <w:div w:id="960956616">
      <w:bodyDiv w:val="1"/>
      <w:marLeft w:val="0"/>
      <w:marRight w:val="0"/>
      <w:marTop w:val="0"/>
      <w:marBottom w:val="0"/>
      <w:divBdr>
        <w:top w:val="none" w:sz="0" w:space="0" w:color="auto"/>
        <w:left w:val="none" w:sz="0" w:space="0" w:color="auto"/>
        <w:bottom w:val="none" w:sz="0" w:space="0" w:color="auto"/>
        <w:right w:val="none" w:sz="0" w:space="0" w:color="auto"/>
      </w:divBdr>
    </w:div>
    <w:div w:id="970138961">
      <w:bodyDiv w:val="1"/>
      <w:marLeft w:val="0"/>
      <w:marRight w:val="0"/>
      <w:marTop w:val="0"/>
      <w:marBottom w:val="0"/>
      <w:divBdr>
        <w:top w:val="none" w:sz="0" w:space="0" w:color="auto"/>
        <w:left w:val="none" w:sz="0" w:space="0" w:color="auto"/>
        <w:bottom w:val="none" w:sz="0" w:space="0" w:color="auto"/>
        <w:right w:val="none" w:sz="0" w:space="0" w:color="auto"/>
      </w:divBdr>
    </w:div>
    <w:div w:id="971134027">
      <w:bodyDiv w:val="1"/>
      <w:marLeft w:val="0"/>
      <w:marRight w:val="0"/>
      <w:marTop w:val="0"/>
      <w:marBottom w:val="0"/>
      <w:divBdr>
        <w:top w:val="none" w:sz="0" w:space="0" w:color="auto"/>
        <w:left w:val="none" w:sz="0" w:space="0" w:color="auto"/>
        <w:bottom w:val="none" w:sz="0" w:space="0" w:color="auto"/>
        <w:right w:val="none" w:sz="0" w:space="0" w:color="auto"/>
      </w:divBdr>
    </w:div>
    <w:div w:id="973481292">
      <w:bodyDiv w:val="1"/>
      <w:marLeft w:val="0"/>
      <w:marRight w:val="0"/>
      <w:marTop w:val="0"/>
      <w:marBottom w:val="0"/>
      <w:divBdr>
        <w:top w:val="none" w:sz="0" w:space="0" w:color="auto"/>
        <w:left w:val="none" w:sz="0" w:space="0" w:color="auto"/>
        <w:bottom w:val="none" w:sz="0" w:space="0" w:color="auto"/>
        <w:right w:val="none" w:sz="0" w:space="0" w:color="auto"/>
      </w:divBdr>
    </w:div>
    <w:div w:id="975137713">
      <w:bodyDiv w:val="1"/>
      <w:marLeft w:val="0"/>
      <w:marRight w:val="0"/>
      <w:marTop w:val="0"/>
      <w:marBottom w:val="0"/>
      <w:divBdr>
        <w:top w:val="none" w:sz="0" w:space="0" w:color="auto"/>
        <w:left w:val="none" w:sz="0" w:space="0" w:color="auto"/>
        <w:bottom w:val="none" w:sz="0" w:space="0" w:color="auto"/>
        <w:right w:val="none" w:sz="0" w:space="0" w:color="auto"/>
      </w:divBdr>
    </w:div>
    <w:div w:id="983199272">
      <w:bodyDiv w:val="1"/>
      <w:marLeft w:val="0"/>
      <w:marRight w:val="0"/>
      <w:marTop w:val="0"/>
      <w:marBottom w:val="0"/>
      <w:divBdr>
        <w:top w:val="none" w:sz="0" w:space="0" w:color="auto"/>
        <w:left w:val="none" w:sz="0" w:space="0" w:color="auto"/>
        <w:bottom w:val="none" w:sz="0" w:space="0" w:color="auto"/>
        <w:right w:val="none" w:sz="0" w:space="0" w:color="auto"/>
      </w:divBdr>
    </w:div>
    <w:div w:id="996960687">
      <w:bodyDiv w:val="1"/>
      <w:marLeft w:val="0"/>
      <w:marRight w:val="0"/>
      <w:marTop w:val="0"/>
      <w:marBottom w:val="0"/>
      <w:divBdr>
        <w:top w:val="none" w:sz="0" w:space="0" w:color="auto"/>
        <w:left w:val="none" w:sz="0" w:space="0" w:color="auto"/>
        <w:bottom w:val="none" w:sz="0" w:space="0" w:color="auto"/>
        <w:right w:val="none" w:sz="0" w:space="0" w:color="auto"/>
      </w:divBdr>
    </w:div>
    <w:div w:id="998074687">
      <w:bodyDiv w:val="1"/>
      <w:marLeft w:val="0"/>
      <w:marRight w:val="0"/>
      <w:marTop w:val="0"/>
      <w:marBottom w:val="0"/>
      <w:divBdr>
        <w:top w:val="none" w:sz="0" w:space="0" w:color="auto"/>
        <w:left w:val="none" w:sz="0" w:space="0" w:color="auto"/>
        <w:bottom w:val="none" w:sz="0" w:space="0" w:color="auto"/>
        <w:right w:val="none" w:sz="0" w:space="0" w:color="auto"/>
      </w:divBdr>
    </w:div>
    <w:div w:id="1003821341">
      <w:bodyDiv w:val="1"/>
      <w:marLeft w:val="0"/>
      <w:marRight w:val="0"/>
      <w:marTop w:val="0"/>
      <w:marBottom w:val="0"/>
      <w:divBdr>
        <w:top w:val="none" w:sz="0" w:space="0" w:color="auto"/>
        <w:left w:val="none" w:sz="0" w:space="0" w:color="auto"/>
        <w:bottom w:val="none" w:sz="0" w:space="0" w:color="auto"/>
        <w:right w:val="none" w:sz="0" w:space="0" w:color="auto"/>
      </w:divBdr>
    </w:div>
    <w:div w:id="1010445331">
      <w:bodyDiv w:val="1"/>
      <w:marLeft w:val="0"/>
      <w:marRight w:val="0"/>
      <w:marTop w:val="0"/>
      <w:marBottom w:val="0"/>
      <w:divBdr>
        <w:top w:val="none" w:sz="0" w:space="0" w:color="auto"/>
        <w:left w:val="none" w:sz="0" w:space="0" w:color="auto"/>
        <w:bottom w:val="none" w:sz="0" w:space="0" w:color="auto"/>
        <w:right w:val="none" w:sz="0" w:space="0" w:color="auto"/>
      </w:divBdr>
    </w:div>
    <w:div w:id="1014498180">
      <w:bodyDiv w:val="1"/>
      <w:marLeft w:val="0"/>
      <w:marRight w:val="0"/>
      <w:marTop w:val="0"/>
      <w:marBottom w:val="0"/>
      <w:divBdr>
        <w:top w:val="none" w:sz="0" w:space="0" w:color="auto"/>
        <w:left w:val="none" w:sz="0" w:space="0" w:color="auto"/>
        <w:bottom w:val="none" w:sz="0" w:space="0" w:color="auto"/>
        <w:right w:val="none" w:sz="0" w:space="0" w:color="auto"/>
      </w:divBdr>
    </w:div>
    <w:div w:id="1014957859">
      <w:bodyDiv w:val="1"/>
      <w:marLeft w:val="0"/>
      <w:marRight w:val="0"/>
      <w:marTop w:val="0"/>
      <w:marBottom w:val="0"/>
      <w:divBdr>
        <w:top w:val="none" w:sz="0" w:space="0" w:color="auto"/>
        <w:left w:val="none" w:sz="0" w:space="0" w:color="auto"/>
        <w:bottom w:val="none" w:sz="0" w:space="0" w:color="auto"/>
        <w:right w:val="none" w:sz="0" w:space="0" w:color="auto"/>
      </w:divBdr>
    </w:div>
    <w:div w:id="1021509682">
      <w:bodyDiv w:val="1"/>
      <w:marLeft w:val="0"/>
      <w:marRight w:val="0"/>
      <w:marTop w:val="0"/>
      <w:marBottom w:val="0"/>
      <w:divBdr>
        <w:top w:val="none" w:sz="0" w:space="0" w:color="auto"/>
        <w:left w:val="none" w:sz="0" w:space="0" w:color="auto"/>
        <w:bottom w:val="none" w:sz="0" w:space="0" w:color="auto"/>
        <w:right w:val="none" w:sz="0" w:space="0" w:color="auto"/>
      </w:divBdr>
    </w:div>
    <w:div w:id="1034888261">
      <w:bodyDiv w:val="1"/>
      <w:marLeft w:val="0"/>
      <w:marRight w:val="0"/>
      <w:marTop w:val="0"/>
      <w:marBottom w:val="0"/>
      <w:divBdr>
        <w:top w:val="none" w:sz="0" w:space="0" w:color="auto"/>
        <w:left w:val="none" w:sz="0" w:space="0" w:color="auto"/>
        <w:bottom w:val="none" w:sz="0" w:space="0" w:color="auto"/>
        <w:right w:val="none" w:sz="0" w:space="0" w:color="auto"/>
      </w:divBdr>
    </w:div>
    <w:div w:id="1039550228">
      <w:bodyDiv w:val="1"/>
      <w:marLeft w:val="0"/>
      <w:marRight w:val="0"/>
      <w:marTop w:val="0"/>
      <w:marBottom w:val="0"/>
      <w:divBdr>
        <w:top w:val="none" w:sz="0" w:space="0" w:color="auto"/>
        <w:left w:val="none" w:sz="0" w:space="0" w:color="auto"/>
        <w:bottom w:val="none" w:sz="0" w:space="0" w:color="auto"/>
        <w:right w:val="none" w:sz="0" w:space="0" w:color="auto"/>
      </w:divBdr>
    </w:div>
    <w:div w:id="1050421759">
      <w:bodyDiv w:val="1"/>
      <w:marLeft w:val="0"/>
      <w:marRight w:val="0"/>
      <w:marTop w:val="0"/>
      <w:marBottom w:val="0"/>
      <w:divBdr>
        <w:top w:val="none" w:sz="0" w:space="0" w:color="auto"/>
        <w:left w:val="none" w:sz="0" w:space="0" w:color="auto"/>
        <w:bottom w:val="none" w:sz="0" w:space="0" w:color="auto"/>
        <w:right w:val="none" w:sz="0" w:space="0" w:color="auto"/>
      </w:divBdr>
    </w:div>
    <w:div w:id="1055470186">
      <w:bodyDiv w:val="1"/>
      <w:marLeft w:val="0"/>
      <w:marRight w:val="0"/>
      <w:marTop w:val="0"/>
      <w:marBottom w:val="0"/>
      <w:divBdr>
        <w:top w:val="none" w:sz="0" w:space="0" w:color="auto"/>
        <w:left w:val="none" w:sz="0" w:space="0" w:color="auto"/>
        <w:bottom w:val="none" w:sz="0" w:space="0" w:color="auto"/>
        <w:right w:val="none" w:sz="0" w:space="0" w:color="auto"/>
      </w:divBdr>
    </w:div>
    <w:div w:id="1055547292">
      <w:bodyDiv w:val="1"/>
      <w:marLeft w:val="0"/>
      <w:marRight w:val="0"/>
      <w:marTop w:val="0"/>
      <w:marBottom w:val="0"/>
      <w:divBdr>
        <w:top w:val="none" w:sz="0" w:space="0" w:color="auto"/>
        <w:left w:val="none" w:sz="0" w:space="0" w:color="auto"/>
        <w:bottom w:val="none" w:sz="0" w:space="0" w:color="auto"/>
        <w:right w:val="none" w:sz="0" w:space="0" w:color="auto"/>
      </w:divBdr>
    </w:div>
    <w:div w:id="1065682396">
      <w:bodyDiv w:val="1"/>
      <w:marLeft w:val="0"/>
      <w:marRight w:val="0"/>
      <w:marTop w:val="0"/>
      <w:marBottom w:val="0"/>
      <w:divBdr>
        <w:top w:val="none" w:sz="0" w:space="0" w:color="auto"/>
        <w:left w:val="none" w:sz="0" w:space="0" w:color="auto"/>
        <w:bottom w:val="none" w:sz="0" w:space="0" w:color="auto"/>
        <w:right w:val="none" w:sz="0" w:space="0" w:color="auto"/>
      </w:divBdr>
    </w:div>
    <w:div w:id="1082723743">
      <w:bodyDiv w:val="1"/>
      <w:marLeft w:val="0"/>
      <w:marRight w:val="0"/>
      <w:marTop w:val="0"/>
      <w:marBottom w:val="0"/>
      <w:divBdr>
        <w:top w:val="none" w:sz="0" w:space="0" w:color="auto"/>
        <w:left w:val="none" w:sz="0" w:space="0" w:color="auto"/>
        <w:bottom w:val="none" w:sz="0" w:space="0" w:color="auto"/>
        <w:right w:val="none" w:sz="0" w:space="0" w:color="auto"/>
      </w:divBdr>
    </w:div>
    <w:div w:id="1092899219">
      <w:bodyDiv w:val="1"/>
      <w:marLeft w:val="0"/>
      <w:marRight w:val="0"/>
      <w:marTop w:val="0"/>
      <w:marBottom w:val="0"/>
      <w:divBdr>
        <w:top w:val="none" w:sz="0" w:space="0" w:color="auto"/>
        <w:left w:val="none" w:sz="0" w:space="0" w:color="auto"/>
        <w:bottom w:val="none" w:sz="0" w:space="0" w:color="auto"/>
        <w:right w:val="none" w:sz="0" w:space="0" w:color="auto"/>
      </w:divBdr>
    </w:div>
    <w:div w:id="1097483547">
      <w:bodyDiv w:val="1"/>
      <w:marLeft w:val="0"/>
      <w:marRight w:val="0"/>
      <w:marTop w:val="0"/>
      <w:marBottom w:val="0"/>
      <w:divBdr>
        <w:top w:val="none" w:sz="0" w:space="0" w:color="auto"/>
        <w:left w:val="none" w:sz="0" w:space="0" w:color="auto"/>
        <w:bottom w:val="none" w:sz="0" w:space="0" w:color="auto"/>
        <w:right w:val="none" w:sz="0" w:space="0" w:color="auto"/>
      </w:divBdr>
    </w:div>
    <w:div w:id="1098258249">
      <w:bodyDiv w:val="1"/>
      <w:marLeft w:val="0"/>
      <w:marRight w:val="0"/>
      <w:marTop w:val="0"/>
      <w:marBottom w:val="0"/>
      <w:divBdr>
        <w:top w:val="none" w:sz="0" w:space="0" w:color="auto"/>
        <w:left w:val="none" w:sz="0" w:space="0" w:color="auto"/>
        <w:bottom w:val="none" w:sz="0" w:space="0" w:color="auto"/>
        <w:right w:val="none" w:sz="0" w:space="0" w:color="auto"/>
      </w:divBdr>
    </w:div>
    <w:div w:id="1099520534">
      <w:bodyDiv w:val="1"/>
      <w:marLeft w:val="0"/>
      <w:marRight w:val="0"/>
      <w:marTop w:val="0"/>
      <w:marBottom w:val="0"/>
      <w:divBdr>
        <w:top w:val="none" w:sz="0" w:space="0" w:color="auto"/>
        <w:left w:val="none" w:sz="0" w:space="0" w:color="auto"/>
        <w:bottom w:val="none" w:sz="0" w:space="0" w:color="auto"/>
        <w:right w:val="none" w:sz="0" w:space="0" w:color="auto"/>
      </w:divBdr>
    </w:div>
    <w:div w:id="1100101317">
      <w:bodyDiv w:val="1"/>
      <w:marLeft w:val="0"/>
      <w:marRight w:val="0"/>
      <w:marTop w:val="0"/>
      <w:marBottom w:val="0"/>
      <w:divBdr>
        <w:top w:val="none" w:sz="0" w:space="0" w:color="auto"/>
        <w:left w:val="none" w:sz="0" w:space="0" w:color="auto"/>
        <w:bottom w:val="none" w:sz="0" w:space="0" w:color="auto"/>
        <w:right w:val="none" w:sz="0" w:space="0" w:color="auto"/>
      </w:divBdr>
    </w:div>
    <w:div w:id="1100948949">
      <w:bodyDiv w:val="1"/>
      <w:marLeft w:val="0"/>
      <w:marRight w:val="0"/>
      <w:marTop w:val="0"/>
      <w:marBottom w:val="0"/>
      <w:divBdr>
        <w:top w:val="none" w:sz="0" w:space="0" w:color="auto"/>
        <w:left w:val="none" w:sz="0" w:space="0" w:color="auto"/>
        <w:bottom w:val="none" w:sz="0" w:space="0" w:color="auto"/>
        <w:right w:val="none" w:sz="0" w:space="0" w:color="auto"/>
      </w:divBdr>
    </w:div>
    <w:div w:id="1104494572">
      <w:bodyDiv w:val="1"/>
      <w:marLeft w:val="0"/>
      <w:marRight w:val="0"/>
      <w:marTop w:val="0"/>
      <w:marBottom w:val="0"/>
      <w:divBdr>
        <w:top w:val="none" w:sz="0" w:space="0" w:color="auto"/>
        <w:left w:val="none" w:sz="0" w:space="0" w:color="auto"/>
        <w:bottom w:val="none" w:sz="0" w:space="0" w:color="auto"/>
        <w:right w:val="none" w:sz="0" w:space="0" w:color="auto"/>
      </w:divBdr>
    </w:div>
    <w:div w:id="1121147641">
      <w:bodyDiv w:val="1"/>
      <w:marLeft w:val="0"/>
      <w:marRight w:val="0"/>
      <w:marTop w:val="0"/>
      <w:marBottom w:val="0"/>
      <w:divBdr>
        <w:top w:val="none" w:sz="0" w:space="0" w:color="auto"/>
        <w:left w:val="none" w:sz="0" w:space="0" w:color="auto"/>
        <w:bottom w:val="none" w:sz="0" w:space="0" w:color="auto"/>
        <w:right w:val="none" w:sz="0" w:space="0" w:color="auto"/>
      </w:divBdr>
    </w:div>
    <w:div w:id="1137530029">
      <w:bodyDiv w:val="1"/>
      <w:marLeft w:val="0"/>
      <w:marRight w:val="0"/>
      <w:marTop w:val="0"/>
      <w:marBottom w:val="0"/>
      <w:divBdr>
        <w:top w:val="none" w:sz="0" w:space="0" w:color="auto"/>
        <w:left w:val="none" w:sz="0" w:space="0" w:color="auto"/>
        <w:bottom w:val="none" w:sz="0" w:space="0" w:color="auto"/>
        <w:right w:val="none" w:sz="0" w:space="0" w:color="auto"/>
      </w:divBdr>
    </w:div>
    <w:div w:id="1144547403">
      <w:bodyDiv w:val="1"/>
      <w:marLeft w:val="0"/>
      <w:marRight w:val="0"/>
      <w:marTop w:val="0"/>
      <w:marBottom w:val="0"/>
      <w:divBdr>
        <w:top w:val="none" w:sz="0" w:space="0" w:color="auto"/>
        <w:left w:val="none" w:sz="0" w:space="0" w:color="auto"/>
        <w:bottom w:val="none" w:sz="0" w:space="0" w:color="auto"/>
        <w:right w:val="none" w:sz="0" w:space="0" w:color="auto"/>
      </w:divBdr>
    </w:div>
    <w:div w:id="1145856152">
      <w:bodyDiv w:val="1"/>
      <w:marLeft w:val="0"/>
      <w:marRight w:val="0"/>
      <w:marTop w:val="0"/>
      <w:marBottom w:val="0"/>
      <w:divBdr>
        <w:top w:val="none" w:sz="0" w:space="0" w:color="auto"/>
        <w:left w:val="none" w:sz="0" w:space="0" w:color="auto"/>
        <w:bottom w:val="none" w:sz="0" w:space="0" w:color="auto"/>
        <w:right w:val="none" w:sz="0" w:space="0" w:color="auto"/>
      </w:divBdr>
    </w:div>
    <w:div w:id="1164664994">
      <w:bodyDiv w:val="1"/>
      <w:marLeft w:val="0"/>
      <w:marRight w:val="0"/>
      <w:marTop w:val="0"/>
      <w:marBottom w:val="0"/>
      <w:divBdr>
        <w:top w:val="none" w:sz="0" w:space="0" w:color="auto"/>
        <w:left w:val="none" w:sz="0" w:space="0" w:color="auto"/>
        <w:bottom w:val="none" w:sz="0" w:space="0" w:color="auto"/>
        <w:right w:val="none" w:sz="0" w:space="0" w:color="auto"/>
      </w:divBdr>
    </w:div>
    <w:div w:id="1164978882">
      <w:bodyDiv w:val="1"/>
      <w:marLeft w:val="0"/>
      <w:marRight w:val="0"/>
      <w:marTop w:val="0"/>
      <w:marBottom w:val="0"/>
      <w:divBdr>
        <w:top w:val="none" w:sz="0" w:space="0" w:color="auto"/>
        <w:left w:val="none" w:sz="0" w:space="0" w:color="auto"/>
        <w:bottom w:val="none" w:sz="0" w:space="0" w:color="auto"/>
        <w:right w:val="none" w:sz="0" w:space="0" w:color="auto"/>
      </w:divBdr>
    </w:div>
    <w:div w:id="1178160443">
      <w:bodyDiv w:val="1"/>
      <w:marLeft w:val="0"/>
      <w:marRight w:val="0"/>
      <w:marTop w:val="0"/>
      <w:marBottom w:val="0"/>
      <w:divBdr>
        <w:top w:val="none" w:sz="0" w:space="0" w:color="auto"/>
        <w:left w:val="none" w:sz="0" w:space="0" w:color="auto"/>
        <w:bottom w:val="none" w:sz="0" w:space="0" w:color="auto"/>
        <w:right w:val="none" w:sz="0" w:space="0" w:color="auto"/>
      </w:divBdr>
    </w:div>
    <w:div w:id="1181508169">
      <w:bodyDiv w:val="1"/>
      <w:marLeft w:val="0"/>
      <w:marRight w:val="0"/>
      <w:marTop w:val="0"/>
      <w:marBottom w:val="0"/>
      <w:divBdr>
        <w:top w:val="none" w:sz="0" w:space="0" w:color="auto"/>
        <w:left w:val="none" w:sz="0" w:space="0" w:color="auto"/>
        <w:bottom w:val="none" w:sz="0" w:space="0" w:color="auto"/>
        <w:right w:val="none" w:sz="0" w:space="0" w:color="auto"/>
      </w:divBdr>
    </w:div>
    <w:div w:id="1190921746">
      <w:bodyDiv w:val="1"/>
      <w:marLeft w:val="0"/>
      <w:marRight w:val="0"/>
      <w:marTop w:val="0"/>
      <w:marBottom w:val="0"/>
      <w:divBdr>
        <w:top w:val="none" w:sz="0" w:space="0" w:color="auto"/>
        <w:left w:val="none" w:sz="0" w:space="0" w:color="auto"/>
        <w:bottom w:val="none" w:sz="0" w:space="0" w:color="auto"/>
        <w:right w:val="none" w:sz="0" w:space="0" w:color="auto"/>
      </w:divBdr>
    </w:div>
    <w:div w:id="1198784944">
      <w:bodyDiv w:val="1"/>
      <w:marLeft w:val="0"/>
      <w:marRight w:val="0"/>
      <w:marTop w:val="0"/>
      <w:marBottom w:val="0"/>
      <w:divBdr>
        <w:top w:val="none" w:sz="0" w:space="0" w:color="auto"/>
        <w:left w:val="none" w:sz="0" w:space="0" w:color="auto"/>
        <w:bottom w:val="none" w:sz="0" w:space="0" w:color="auto"/>
        <w:right w:val="none" w:sz="0" w:space="0" w:color="auto"/>
      </w:divBdr>
    </w:div>
    <w:div w:id="1199274997">
      <w:bodyDiv w:val="1"/>
      <w:marLeft w:val="0"/>
      <w:marRight w:val="0"/>
      <w:marTop w:val="0"/>
      <w:marBottom w:val="0"/>
      <w:divBdr>
        <w:top w:val="none" w:sz="0" w:space="0" w:color="auto"/>
        <w:left w:val="none" w:sz="0" w:space="0" w:color="auto"/>
        <w:bottom w:val="none" w:sz="0" w:space="0" w:color="auto"/>
        <w:right w:val="none" w:sz="0" w:space="0" w:color="auto"/>
      </w:divBdr>
    </w:div>
    <w:div w:id="1199316593">
      <w:bodyDiv w:val="1"/>
      <w:marLeft w:val="0"/>
      <w:marRight w:val="0"/>
      <w:marTop w:val="0"/>
      <w:marBottom w:val="0"/>
      <w:divBdr>
        <w:top w:val="none" w:sz="0" w:space="0" w:color="auto"/>
        <w:left w:val="none" w:sz="0" w:space="0" w:color="auto"/>
        <w:bottom w:val="none" w:sz="0" w:space="0" w:color="auto"/>
        <w:right w:val="none" w:sz="0" w:space="0" w:color="auto"/>
      </w:divBdr>
    </w:div>
    <w:div w:id="1200163732">
      <w:bodyDiv w:val="1"/>
      <w:marLeft w:val="0"/>
      <w:marRight w:val="0"/>
      <w:marTop w:val="0"/>
      <w:marBottom w:val="0"/>
      <w:divBdr>
        <w:top w:val="none" w:sz="0" w:space="0" w:color="auto"/>
        <w:left w:val="none" w:sz="0" w:space="0" w:color="auto"/>
        <w:bottom w:val="none" w:sz="0" w:space="0" w:color="auto"/>
        <w:right w:val="none" w:sz="0" w:space="0" w:color="auto"/>
      </w:divBdr>
    </w:div>
    <w:div w:id="1200630766">
      <w:bodyDiv w:val="1"/>
      <w:marLeft w:val="0"/>
      <w:marRight w:val="0"/>
      <w:marTop w:val="0"/>
      <w:marBottom w:val="0"/>
      <w:divBdr>
        <w:top w:val="none" w:sz="0" w:space="0" w:color="auto"/>
        <w:left w:val="none" w:sz="0" w:space="0" w:color="auto"/>
        <w:bottom w:val="none" w:sz="0" w:space="0" w:color="auto"/>
        <w:right w:val="none" w:sz="0" w:space="0" w:color="auto"/>
      </w:divBdr>
    </w:div>
    <w:div w:id="1217231874">
      <w:bodyDiv w:val="1"/>
      <w:marLeft w:val="0"/>
      <w:marRight w:val="0"/>
      <w:marTop w:val="0"/>
      <w:marBottom w:val="0"/>
      <w:divBdr>
        <w:top w:val="none" w:sz="0" w:space="0" w:color="auto"/>
        <w:left w:val="none" w:sz="0" w:space="0" w:color="auto"/>
        <w:bottom w:val="none" w:sz="0" w:space="0" w:color="auto"/>
        <w:right w:val="none" w:sz="0" w:space="0" w:color="auto"/>
      </w:divBdr>
    </w:div>
    <w:div w:id="1235969013">
      <w:bodyDiv w:val="1"/>
      <w:marLeft w:val="0"/>
      <w:marRight w:val="0"/>
      <w:marTop w:val="0"/>
      <w:marBottom w:val="0"/>
      <w:divBdr>
        <w:top w:val="none" w:sz="0" w:space="0" w:color="auto"/>
        <w:left w:val="none" w:sz="0" w:space="0" w:color="auto"/>
        <w:bottom w:val="none" w:sz="0" w:space="0" w:color="auto"/>
        <w:right w:val="none" w:sz="0" w:space="0" w:color="auto"/>
      </w:divBdr>
    </w:div>
    <w:div w:id="1241407540">
      <w:bodyDiv w:val="1"/>
      <w:marLeft w:val="0"/>
      <w:marRight w:val="0"/>
      <w:marTop w:val="0"/>
      <w:marBottom w:val="0"/>
      <w:divBdr>
        <w:top w:val="none" w:sz="0" w:space="0" w:color="auto"/>
        <w:left w:val="none" w:sz="0" w:space="0" w:color="auto"/>
        <w:bottom w:val="none" w:sz="0" w:space="0" w:color="auto"/>
        <w:right w:val="none" w:sz="0" w:space="0" w:color="auto"/>
      </w:divBdr>
    </w:div>
    <w:div w:id="1244144941">
      <w:bodyDiv w:val="1"/>
      <w:marLeft w:val="0"/>
      <w:marRight w:val="0"/>
      <w:marTop w:val="0"/>
      <w:marBottom w:val="0"/>
      <w:divBdr>
        <w:top w:val="none" w:sz="0" w:space="0" w:color="auto"/>
        <w:left w:val="none" w:sz="0" w:space="0" w:color="auto"/>
        <w:bottom w:val="none" w:sz="0" w:space="0" w:color="auto"/>
        <w:right w:val="none" w:sz="0" w:space="0" w:color="auto"/>
      </w:divBdr>
    </w:div>
    <w:div w:id="1247884998">
      <w:bodyDiv w:val="1"/>
      <w:marLeft w:val="0"/>
      <w:marRight w:val="0"/>
      <w:marTop w:val="0"/>
      <w:marBottom w:val="0"/>
      <w:divBdr>
        <w:top w:val="none" w:sz="0" w:space="0" w:color="auto"/>
        <w:left w:val="none" w:sz="0" w:space="0" w:color="auto"/>
        <w:bottom w:val="none" w:sz="0" w:space="0" w:color="auto"/>
        <w:right w:val="none" w:sz="0" w:space="0" w:color="auto"/>
      </w:divBdr>
    </w:div>
    <w:div w:id="1248072519">
      <w:bodyDiv w:val="1"/>
      <w:marLeft w:val="0"/>
      <w:marRight w:val="0"/>
      <w:marTop w:val="0"/>
      <w:marBottom w:val="0"/>
      <w:divBdr>
        <w:top w:val="none" w:sz="0" w:space="0" w:color="auto"/>
        <w:left w:val="none" w:sz="0" w:space="0" w:color="auto"/>
        <w:bottom w:val="none" w:sz="0" w:space="0" w:color="auto"/>
        <w:right w:val="none" w:sz="0" w:space="0" w:color="auto"/>
      </w:divBdr>
    </w:div>
    <w:div w:id="1311593493">
      <w:bodyDiv w:val="1"/>
      <w:marLeft w:val="0"/>
      <w:marRight w:val="0"/>
      <w:marTop w:val="0"/>
      <w:marBottom w:val="0"/>
      <w:divBdr>
        <w:top w:val="none" w:sz="0" w:space="0" w:color="auto"/>
        <w:left w:val="none" w:sz="0" w:space="0" w:color="auto"/>
        <w:bottom w:val="none" w:sz="0" w:space="0" w:color="auto"/>
        <w:right w:val="none" w:sz="0" w:space="0" w:color="auto"/>
      </w:divBdr>
    </w:div>
    <w:div w:id="1317225697">
      <w:bodyDiv w:val="1"/>
      <w:marLeft w:val="0"/>
      <w:marRight w:val="0"/>
      <w:marTop w:val="0"/>
      <w:marBottom w:val="0"/>
      <w:divBdr>
        <w:top w:val="none" w:sz="0" w:space="0" w:color="auto"/>
        <w:left w:val="none" w:sz="0" w:space="0" w:color="auto"/>
        <w:bottom w:val="none" w:sz="0" w:space="0" w:color="auto"/>
        <w:right w:val="none" w:sz="0" w:space="0" w:color="auto"/>
      </w:divBdr>
    </w:div>
    <w:div w:id="1321620385">
      <w:bodyDiv w:val="1"/>
      <w:marLeft w:val="0"/>
      <w:marRight w:val="0"/>
      <w:marTop w:val="0"/>
      <w:marBottom w:val="0"/>
      <w:divBdr>
        <w:top w:val="none" w:sz="0" w:space="0" w:color="auto"/>
        <w:left w:val="none" w:sz="0" w:space="0" w:color="auto"/>
        <w:bottom w:val="none" w:sz="0" w:space="0" w:color="auto"/>
        <w:right w:val="none" w:sz="0" w:space="0" w:color="auto"/>
      </w:divBdr>
    </w:div>
    <w:div w:id="1333414031">
      <w:bodyDiv w:val="1"/>
      <w:marLeft w:val="0"/>
      <w:marRight w:val="0"/>
      <w:marTop w:val="0"/>
      <w:marBottom w:val="0"/>
      <w:divBdr>
        <w:top w:val="none" w:sz="0" w:space="0" w:color="auto"/>
        <w:left w:val="none" w:sz="0" w:space="0" w:color="auto"/>
        <w:bottom w:val="none" w:sz="0" w:space="0" w:color="auto"/>
        <w:right w:val="none" w:sz="0" w:space="0" w:color="auto"/>
      </w:divBdr>
    </w:div>
    <w:div w:id="1354650774">
      <w:bodyDiv w:val="1"/>
      <w:marLeft w:val="0"/>
      <w:marRight w:val="0"/>
      <w:marTop w:val="0"/>
      <w:marBottom w:val="0"/>
      <w:divBdr>
        <w:top w:val="none" w:sz="0" w:space="0" w:color="auto"/>
        <w:left w:val="none" w:sz="0" w:space="0" w:color="auto"/>
        <w:bottom w:val="none" w:sz="0" w:space="0" w:color="auto"/>
        <w:right w:val="none" w:sz="0" w:space="0" w:color="auto"/>
      </w:divBdr>
    </w:div>
    <w:div w:id="1354958471">
      <w:bodyDiv w:val="1"/>
      <w:marLeft w:val="0"/>
      <w:marRight w:val="0"/>
      <w:marTop w:val="0"/>
      <w:marBottom w:val="0"/>
      <w:divBdr>
        <w:top w:val="none" w:sz="0" w:space="0" w:color="auto"/>
        <w:left w:val="none" w:sz="0" w:space="0" w:color="auto"/>
        <w:bottom w:val="none" w:sz="0" w:space="0" w:color="auto"/>
        <w:right w:val="none" w:sz="0" w:space="0" w:color="auto"/>
      </w:divBdr>
    </w:div>
    <w:div w:id="1358195149">
      <w:bodyDiv w:val="1"/>
      <w:marLeft w:val="0"/>
      <w:marRight w:val="0"/>
      <w:marTop w:val="0"/>
      <w:marBottom w:val="0"/>
      <w:divBdr>
        <w:top w:val="none" w:sz="0" w:space="0" w:color="auto"/>
        <w:left w:val="none" w:sz="0" w:space="0" w:color="auto"/>
        <w:bottom w:val="none" w:sz="0" w:space="0" w:color="auto"/>
        <w:right w:val="none" w:sz="0" w:space="0" w:color="auto"/>
      </w:divBdr>
    </w:div>
    <w:div w:id="1370494470">
      <w:bodyDiv w:val="1"/>
      <w:marLeft w:val="0"/>
      <w:marRight w:val="0"/>
      <w:marTop w:val="0"/>
      <w:marBottom w:val="0"/>
      <w:divBdr>
        <w:top w:val="none" w:sz="0" w:space="0" w:color="auto"/>
        <w:left w:val="none" w:sz="0" w:space="0" w:color="auto"/>
        <w:bottom w:val="none" w:sz="0" w:space="0" w:color="auto"/>
        <w:right w:val="none" w:sz="0" w:space="0" w:color="auto"/>
      </w:divBdr>
    </w:div>
    <w:div w:id="1371491919">
      <w:bodyDiv w:val="1"/>
      <w:marLeft w:val="0"/>
      <w:marRight w:val="0"/>
      <w:marTop w:val="0"/>
      <w:marBottom w:val="0"/>
      <w:divBdr>
        <w:top w:val="none" w:sz="0" w:space="0" w:color="auto"/>
        <w:left w:val="none" w:sz="0" w:space="0" w:color="auto"/>
        <w:bottom w:val="none" w:sz="0" w:space="0" w:color="auto"/>
        <w:right w:val="none" w:sz="0" w:space="0" w:color="auto"/>
      </w:divBdr>
    </w:div>
    <w:div w:id="1383821869">
      <w:bodyDiv w:val="1"/>
      <w:marLeft w:val="0"/>
      <w:marRight w:val="0"/>
      <w:marTop w:val="0"/>
      <w:marBottom w:val="0"/>
      <w:divBdr>
        <w:top w:val="none" w:sz="0" w:space="0" w:color="auto"/>
        <w:left w:val="none" w:sz="0" w:space="0" w:color="auto"/>
        <w:bottom w:val="none" w:sz="0" w:space="0" w:color="auto"/>
        <w:right w:val="none" w:sz="0" w:space="0" w:color="auto"/>
      </w:divBdr>
    </w:div>
    <w:div w:id="1395542046">
      <w:bodyDiv w:val="1"/>
      <w:marLeft w:val="0"/>
      <w:marRight w:val="0"/>
      <w:marTop w:val="0"/>
      <w:marBottom w:val="0"/>
      <w:divBdr>
        <w:top w:val="none" w:sz="0" w:space="0" w:color="auto"/>
        <w:left w:val="none" w:sz="0" w:space="0" w:color="auto"/>
        <w:bottom w:val="none" w:sz="0" w:space="0" w:color="auto"/>
        <w:right w:val="none" w:sz="0" w:space="0" w:color="auto"/>
      </w:divBdr>
    </w:div>
    <w:div w:id="1399404071">
      <w:bodyDiv w:val="1"/>
      <w:marLeft w:val="0"/>
      <w:marRight w:val="0"/>
      <w:marTop w:val="0"/>
      <w:marBottom w:val="0"/>
      <w:divBdr>
        <w:top w:val="none" w:sz="0" w:space="0" w:color="auto"/>
        <w:left w:val="none" w:sz="0" w:space="0" w:color="auto"/>
        <w:bottom w:val="none" w:sz="0" w:space="0" w:color="auto"/>
        <w:right w:val="none" w:sz="0" w:space="0" w:color="auto"/>
      </w:divBdr>
    </w:div>
    <w:div w:id="1412508236">
      <w:bodyDiv w:val="1"/>
      <w:marLeft w:val="0"/>
      <w:marRight w:val="0"/>
      <w:marTop w:val="0"/>
      <w:marBottom w:val="0"/>
      <w:divBdr>
        <w:top w:val="none" w:sz="0" w:space="0" w:color="auto"/>
        <w:left w:val="none" w:sz="0" w:space="0" w:color="auto"/>
        <w:bottom w:val="none" w:sz="0" w:space="0" w:color="auto"/>
        <w:right w:val="none" w:sz="0" w:space="0" w:color="auto"/>
      </w:divBdr>
    </w:div>
    <w:div w:id="1431966319">
      <w:bodyDiv w:val="1"/>
      <w:marLeft w:val="0"/>
      <w:marRight w:val="0"/>
      <w:marTop w:val="0"/>
      <w:marBottom w:val="0"/>
      <w:divBdr>
        <w:top w:val="none" w:sz="0" w:space="0" w:color="auto"/>
        <w:left w:val="none" w:sz="0" w:space="0" w:color="auto"/>
        <w:bottom w:val="none" w:sz="0" w:space="0" w:color="auto"/>
        <w:right w:val="none" w:sz="0" w:space="0" w:color="auto"/>
      </w:divBdr>
    </w:div>
    <w:div w:id="1432630585">
      <w:bodyDiv w:val="1"/>
      <w:marLeft w:val="0"/>
      <w:marRight w:val="0"/>
      <w:marTop w:val="0"/>
      <w:marBottom w:val="0"/>
      <w:divBdr>
        <w:top w:val="none" w:sz="0" w:space="0" w:color="auto"/>
        <w:left w:val="none" w:sz="0" w:space="0" w:color="auto"/>
        <w:bottom w:val="none" w:sz="0" w:space="0" w:color="auto"/>
        <w:right w:val="none" w:sz="0" w:space="0" w:color="auto"/>
      </w:divBdr>
    </w:div>
    <w:div w:id="1434545995">
      <w:bodyDiv w:val="1"/>
      <w:marLeft w:val="0"/>
      <w:marRight w:val="0"/>
      <w:marTop w:val="0"/>
      <w:marBottom w:val="0"/>
      <w:divBdr>
        <w:top w:val="none" w:sz="0" w:space="0" w:color="auto"/>
        <w:left w:val="none" w:sz="0" w:space="0" w:color="auto"/>
        <w:bottom w:val="none" w:sz="0" w:space="0" w:color="auto"/>
        <w:right w:val="none" w:sz="0" w:space="0" w:color="auto"/>
      </w:divBdr>
    </w:div>
    <w:div w:id="1436440989">
      <w:bodyDiv w:val="1"/>
      <w:marLeft w:val="0"/>
      <w:marRight w:val="0"/>
      <w:marTop w:val="0"/>
      <w:marBottom w:val="0"/>
      <w:divBdr>
        <w:top w:val="none" w:sz="0" w:space="0" w:color="auto"/>
        <w:left w:val="none" w:sz="0" w:space="0" w:color="auto"/>
        <w:bottom w:val="none" w:sz="0" w:space="0" w:color="auto"/>
        <w:right w:val="none" w:sz="0" w:space="0" w:color="auto"/>
      </w:divBdr>
    </w:div>
    <w:div w:id="1442842120">
      <w:bodyDiv w:val="1"/>
      <w:marLeft w:val="0"/>
      <w:marRight w:val="0"/>
      <w:marTop w:val="0"/>
      <w:marBottom w:val="0"/>
      <w:divBdr>
        <w:top w:val="none" w:sz="0" w:space="0" w:color="auto"/>
        <w:left w:val="none" w:sz="0" w:space="0" w:color="auto"/>
        <w:bottom w:val="none" w:sz="0" w:space="0" w:color="auto"/>
        <w:right w:val="none" w:sz="0" w:space="0" w:color="auto"/>
      </w:divBdr>
    </w:div>
    <w:div w:id="1470201583">
      <w:bodyDiv w:val="1"/>
      <w:marLeft w:val="0"/>
      <w:marRight w:val="0"/>
      <w:marTop w:val="0"/>
      <w:marBottom w:val="0"/>
      <w:divBdr>
        <w:top w:val="none" w:sz="0" w:space="0" w:color="auto"/>
        <w:left w:val="none" w:sz="0" w:space="0" w:color="auto"/>
        <w:bottom w:val="none" w:sz="0" w:space="0" w:color="auto"/>
        <w:right w:val="none" w:sz="0" w:space="0" w:color="auto"/>
      </w:divBdr>
    </w:div>
    <w:div w:id="1472213476">
      <w:bodyDiv w:val="1"/>
      <w:marLeft w:val="0"/>
      <w:marRight w:val="0"/>
      <w:marTop w:val="0"/>
      <w:marBottom w:val="0"/>
      <w:divBdr>
        <w:top w:val="none" w:sz="0" w:space="0" w:color="auto"/>
        <w:left w:val="none" w:sz="0" w:space="0" w:color="auto"/>
        <w:bottom w:val="none" w:sz="0" w:space="0" w:color="auto"/>
        <w:right w:val="none" w:sz="0" w:space="0" w:color="auto"/>
      </w:divBdr>
    </w:div>
    <w:div w:id="1483081993">
      <w:bodyDiv w:val="1"/>
      <w:marLeft w:val="0"/>
      <w:marRight w:val="0"/>
      <w:marTop w:val="0"/>
      <w:marBottom w:val="0"/>
      <w:divBdr>
        <w:top w:val="none" w:sz="0" w:space="0" w:color="auto"/>
        <w:left w:val="none" w:sz="0" w:space="0" w:color="auto"/>
        <w:bottom w:val="none" w:sz="0" w:space="0" w:color="auto"/>
        <w:right w:val="none" w:sz="0" w:space="0" w:color="auto"/>
      </w:divBdr>
    </w:div>
    <w:div w:id="1492796217">
      <w:bodyDiv w:val="1"/>
      <w:marLeft w:val="0"/>
      <w:marRight w:val="0"/>
      <w:marTop w:val="0"/>
      <w:marBottom w:val="0"/>
      <w:divBdr>
        <w:top w:val="none" w:sz="0" w:space="0" w:color="auto"/>
        <w:left w:val="none" w:sz="0" w:space="0" w:color="auto"/>
        <w:bottom w:val="none" w:sz="0" w:space="0" w:color="auto"/>
        <w:right w:val="none" w:sz="0" w:space="0" w:color="auto"/>
      </w:divBdr>
    </w:div>
    <w:div w:id="1497070763">
      <w:bodyDiv w:val="1"/>
      <w:marLeft w:val="0"/>
      <w:marRight w:val="0"/>
      <w:marTop w:val="0"/>
      <w:marBottom w:val="0"/>
      <w:divBdr>
        <w:top w:val="none" w:sz="0" w:space="0" w:color="auto"/>
        <w:left w:val="none" w:sz="0" w:space="0" w:color="auto"/>
        <w:bottom w:val="none" w:sz="0" w:space="0" w:color="auto"/>
        <w:right w:val="none" w:sz="0" w:space="0" w:color="auto"/>
      </w:divBdr>
    </w:div>
    <w:div w:id="1497187942">
      <w:bodyDiv w:val="1"/>
      <w:marLeft w:val="0"/>
      <w:marRight w:val="0"/>
      <w:marTop w:val="0"/>
      <w:marBottom w:val="0"/>
      <w:divBdr>
        <w:top w:val="none" w:sz="0" w:space="0" w:color="auto"/>
        <w:left w:val="none" w:sz="0" w:space="0" w:color="auto"/>
        <w:bottom w:val="none" w:sz="0" w:space="0" w:color="auto"/>
        <w:right w:val="none" w:sz="0" w:space="0" w:color="auto"/>
      </w:divBdr>
    </w:div>
    <w:div w:id="1507555290">
      <w:bodyDiv w:val="1"/>
      <w:marLeft w:val="0"/>
      <w:marRight w:val="0"/>
      <w:marTop w:val="0"/>
      <w:marBottom w:val="0"/>
      <w:divBdr>
        <w:top w:val="none" w:sz="0" w:space="0" w:color="auto"/>
        <w:left w:val="none" w:sz="0" w:space="0" w:color="auto"/>
        <w:bottom w:val="none" w:sz="0" w:space="0" w:color="auto"/>
        <w:right w:val="none" w:sz="0" w:space="0" w:color="auto"/>
      </w:divBdr>
    </w:div>
    <w:div w:id="1508208420">
      <w:bodyDiv w:val="1"/>
      <w:marLeft w:val="0"/>
      <w:marRight w:val="0"/>
      <w:marTop w:val="0"/>
      <w:marBottom w:val="0"/>
      <w:divBdr>
        <w:top w:val="none" w:sz="0" w:space="0" w:color="auto"/>
        <w:left w:val="none" w:sz="0" w:space="0" w:color="auto"/>
        <w:bottom w:val="none" w:sz="0" w:space="0" w:color="auto"/>
        <w:right w:val="none" w:sz="0" w:space="0" w:color="auto"/>
      </w:divBdr>
    </w:div>
    <w:div w:id="1518076106">
      <w:bodyDiv w:val="1"/>
      <w:marLeft w:val="0"/>
      <w:marRight w:val="0"/>
      <w:marTop w:val="0"/>
      <w:marBottom w:val="0"/>
      <w:divBdr>
        <w:top w:val="none" w:sz="0" w:space="0" w:color="auto"/>
        <w:left w:val="none" w:sz="0" w:space="0" w:color="auto"/>
        <w:bottom w:val="none" w:sz="0" w:space="0" w:color="auto"/>
        <w:right w:val="none" w:sz="0" w:space="0" w:color="auto"/>
      </w:divBdr>
    </w:div>
    <w:div w:id="1520583140">
      <w:bodyDiv w:val="1"/>
      <w:marLeft w:val="0"/>
      <w:marRight w:val="0"/>
      <w:marTop w:val="0"/>
      <w:marBottom w:val="0"/>
      <w:divBdr>
        <w:top w:val="none" w:sz="0" w:space="0" w:color="auto"/>
        <w:left w:val="none" w:sz="0" w:space="0" w:color="auto"/>
        <w:bottom w:val="none" w:sz="0" w:space="0" w:color="auto"/>
        <w:right w:val="none" w:sz="0" w:space="0" w:color="auto"/>
      </w:divBdr>
    </w:div>
    <w:div w:id="1521161423">
      <w:bodyDiv w:val="1"/>
      <w:marLeft w:val="0"/>
      <w:marRight w:val="0"/>
      <w:marTop w:val="0"/>
      <w:marBottom w:val="0"/>
      <w:divBdr>
        <w:top w:val="none" w:sz="0" w:space="0" w:color="auto"/>
        <w:left w:val="none" w:sz="0" w:space="0" w:color="auto"/>
        <w:bottom w:val="none" w:sz="0" w:space="0" w:color="auto"/>
        <w:right w:val="none" w:sz="0" w:space="0" w:color="auto"/>
      </w:divBdr>
    </w:div>
    <w:div w:id="1521432964">
      <w:bodyDiv w:val="1"/>
      <w:marLeft w:val="0"/>
      <w:marRight w:val="0"/>
      <w:marTop w:val="0"/>
      <w:marBottom w:val="0"/>
      <w:divBdr>
        <w:top w:val="none" w:sz="0" w:space="0" w:color="auto"/>
        <w:left w:val="none" w:sz="0" w:space="0" w:color="auto"/>
        <w:bottom w:val="none" w:sz="0" w:space="0" w:color="auto"/>
        <w:right w:val="none" w:sz="0" w:space="0" w:color="auto"/>
      </w:divBdr>
    </w:div>
    <w:div w:id="1543517924">
      <w:bodyDiv w:val="1"/>
      <w:marLeft w:val="0"/>
      <w:marRight w:val="0"/>
      <w:marTop w:val="0"/>
      <w:marBottom w:val="0"/>
      <w:divBdr>
        <w:top w:val="none" w:sz="0" w:space="0" w:color="auto"/>
        <w:left w:val="none" w:sz="0" w:space="0" w:color="auto"/>
        <w:bottom w:val="none" w:sz="0" w:space="0" w:color="auto"/>
        <w:right w:val="none" w:sz="0" w:space="0" w:color="auto"/>
      </w:divBdr>
    </w:div>
    <w:div w:id="1598294966">
      <w:bodyDiv w:val="1"/>
      <w:marLeft w:val="0"/>
      <w:marRight w:val="0"/>
      <w:marTop w:val="0"/>
      <w:marBottom w:val="0"/>
      <w:divBdr>
        <w:top w:val="none" w:sz="0" w:space="0" w:color="auto"/>
        <w:left w:val="none" w:sz="0" w:space="0" w:color="auto"/>
        <w:bottom w:val="none" w:sz="0" w:space="0" w:color="auto"/>
        <w:right w:val="none" w:sz="0" w:space="0" w:color="auto"/>
      </w:divBdr>
    </w:div>
    <w:div w:id="1626882665">
      <w:bodyDiv w:val="1"/>
      <w:marLeft w:val="0"/>
      <w:marRight w:val="0"/>
      <w:marTop w:val="0"/>
      <w:marBottom w:val="0"/>
      <w:divBdr>
        <w:top w:val="none" w:sz="0" w:space="0" w:color="auto"/>
        <w:left w:val="none" w:sz="0" w:space="0" w:color="auto"/>
        <w:bottom w:val="none" w:sz="0" w:space="0" w:color="auto"/>
        <w:right w:val="none" w:sz="0" w:space="0" w:color="auto"/>
      </w:divBdr>
    </w:div>
    <w:div w:id="1647707115">
      <w:bodyDiv w:val="1"/>
      <w:marLeft w:val="0"/>
      <w:marRight w:val="0"/>
      <w:marTop w:val="0"/>
      <w:marBottom w:val="0"/>
      <w:divBdr>
        <w:top w:val="none" w:sz="0" w:space="0" w:color="auto"/>
        <w:left w:val="none" w:sz="0" w:space="0" w:color="auto"/>
        <w:bottom w:val="none" w:sz="0" w:space="0" w:color="auto"/>
        <w:right w:val="none" w:sz="0" w:space="0" w:color="auto"/>
      </w:divBdr>
    </w:div>
    <w:div w:id="1651976830">
      <w:bodyDiv w:val="1"/>
      <w:marLeft w:val="0"/>
      <w:marRight w:val="0"/>
      <w:marTop w:val="0"/>
      <w:marBottom w:val="0"/>
      <w:divBdr>
        <w:top w:val="none" w:sz="0" w:space="0" w:color="auto"/>
        <w:left w:val="none" w:sz="0" w:space="0" w:color="auto"/>
        <w:bottom w:val="none" w:sz="0" w:space="0" w:color="auto"/>
        <w:right w:val="none" w:sz="0" w:space="0" w:color="auto"/>
      </w:divBdr>
    </w:div>
    <w:div w:id="1663200413">
      <w:bodyDiv w:val="1"/>
      <w:marLeft w:val="0"/>
      <w:marRight w:val="0"/>
      <w:marTop w:val="0"/>
      <w:marBottom w:val="0"/>
      <w:divBdr>
        <w:top w:val="none" w:sz="0" w:space="0" w:color="auto"/>
        <w:left w:val="none" w:sz="0" w:space="0" w:color="auto"/>
        <w:bottom w:val="none" w:sz="0" w:space="0" w:color="auto"/>
        <w:right w:val="none" w:sz="0" w:space="0" w:color="auto"/>
      </w:divBdr>
    </w:div>
    <w:div w:id="1668748360">
      <w:bodyDiv w:val="1"/>
      <w:marLeft w:val="0"/>
      <w:marRight w:val="0"/>
      <w:marTop w:val="0"/>
      <w:marBottom w:val="0"/>
      <w:divBdr>
        <w:top w:val="none" w:sz="0" w:space="0" w:color="auto"/>
        <w:left w:val="none" w:sz="0" w:space="0" w:color="auto"/>
        <w:bottom w:val="none" w:sz="0" w:space="0" w:color="auto"/>
        <w:right w:val="none" w:sz="0" w:space="0" w:color="auto"/>
      </w:divBdr>
    </w:div>
    <w:div w:id="1668827627">
      <w:bodyDiv w:val="1"/>
      <w:marLeft w:val="0"/>
      <w:marRight w:val="0"/>
      <w:marTop w:val="0"/>
      <w:marBottom w:val="0"/>
      <w:divBdr>
        <w:top w:val="none" w:sz="0" w:space="0" w:color="auto"/>
        <w:left w:val="none" w:sz="0" w:space="0" w:color="auto"/>
        <w:bottom w:val="none" w:sz="0" w:space="0" w:color="auto"/>
        <w:right w:val="none" w:sz="0" w:space="0" w:color="auto"/>
      </w:divBdr>
    </w:div>
    <w:div w:id="1673020423">
      <w:bodyDiv w:val="1"/>
      <w:marLeft w:val="0"/>
      <w:marRight w:val="0"/>
      <w:marTop w:val="0"/>
      <w:marBottom w:val="0"/>
      <w:divBdr>
        <w:top w:val="none" w:sz="0" w:space="0" w:color="auto"/>
        <w:left w:val="none" w:sz="0" w:space="0" w:color="auto"/>
        <w:bottom w:val="none" w:sz="0" w:space="0" w:color="auto"/>
        <w:right w:val="none" w:sz="0" w:space="0" w:color="auto"/>
      </w:divBdr>
    </w:div>
    <w:div w:id="1679190987">
      <w:bodyDiv w:val="1"/>
      <w:marLeft w:val="0"/>
      <w:marRight w:val="0"/>
      <w:marTop w:val="0"/>
      <w:marBottom w:val="0"/>
      <w:divBdr>
        <w:top w:val="none" w:sz="0" w:space="0" w:color="auto"/>
        <w:left w:val="none" w:sz="0" w:space="0" w:color="auto"/>
        <w:bottom w:val="none" w:sz="0" w:space="0" w:color="auto"/>
        <w:right w:val="none" w:sz="0" w:space="0" w:color="auto"/>
      </w:divBdr>
    </w:div>
    <w:div w:id="1691181535">
      <w:bodyDiv w:val="1"/>
      <w:marLeft w:val="0"/>
      <w:marRight w:val="0"/>
      <w:marTop w:val="0"/>
      <w:marBottom w:val="0"/>
      <w:divBdr>
        <w:top w:val="none" w:sz="0" w:space="0" w:color="auto"/>
        <w:left w:val="none" w:sz="0" w:space="0" w:color="auto"/>
        <w:bottom w:val="none" w:sz="0" w:space="0" w:color="auto"/>
        <w:right w:val="none" w:sz="0" w:space="0" w:color="auto"/>
      </w:divBdr>
    </w:div>
    <w:div w:id="1691685247">
      <w:bodyDiv w:val="1"/>
      <w:marLeft w:val="0"/>
      <w:marRight w:val="0"/>
      <w:marTop w:val="0"/>
      <w:marBottom w:val="0"/>
      <w:divBdr>
        <w:top w:val="none" w:sz="0" w:space="0" w:color="auto"/>
        <w:left w:val="none" w:sz="0" w:space="0" w:color="auto"/>
        <w:bottom w:val="none" w:sz="0" w:space="0" w:color="auto"/>
        <w:right w:val="none" w:sz="0" w:space="0" w:color="auto"/>
      </w:divBdr>
    </w:div>
    <w:div w:id="1693653739">
      <w:bodyDiv w:val="1"/>
      <w:marLeft w:val="0"/>
      <w:marRight w:val="0"/>
      <w:marTop w:val="0"/>
      <w:marBottom w:val="0"/>
      <w:divBdr>
        <w:top w:val="none" w:sz="0" w:space="0" w:color="auto"/>
        <w:left w:val="none" w:sz="0" w:space="0" w:color="auto"/>
        <w:bottom w:val="none" w:sz="0" w:space="0" w:color="auto"/>
        <w:right w:val="none" w:sz="0" w:space="0" w:color="auto"/>
      </w:divBdr>
    </w:div>
    <w:div w:id="1694258196">
      <w:bodyDiv w:val="1"/>
      <w:marLeft w:val="0"/>
      <w:marRight w:val="0"/>
      <w:marTop w:val="0"/>
      <w:marBottom w:val="0"/>
      <w:divBdr>
        <w:top w:val="none" w:sz="0" w:space="0" w:color="auto"/>
        <w:left w:val="none" w:sz="0" w:space="0" w:color="auto"/>
        <w:bottom w:val="none" w:sz="0" w:space="0" w:color="auto"/>
        <w:right w:val="none" w:sz="0" w:space="0" w:color="auto"/>
      </w:divBdr>
    </w:div>
    <w:div w:id="1694307058">
      <w:bodyDiv w:val="1"/>
      <w:marLeft w:val="0"/>
      <w:marRight w:val="0"/>
      <w:marTop w:val="0"/>
      <w:marBottom w:val="0"/>
      <w:divBdr>
        <w:top w:val="none" w:sz="0" w:space="0" w:color="auto"/>
        <w:left w:val="none" w:sz="0" w:space="0" w:color="auto"/>
        <w:bottom w:val="none" w:sz="0" w:space="0" w:color="auto"/>
        <w:right w:val="none" w:sz="0" w:space="0" w:color="auto"/>
      </w:divBdr>
    </w:div>
    <w:div w:id="1695111861">
      <w:bodyDiv w:val="1"/>
      <w:marLeft w:val="0"/>
      <w:marRight w:val="0"/>
      <w:marTop w:val="0"/>
      <w:marBottom w:val="0"/>
      <w:divBdr>
        <w:top w:val="none" w:sz="0" w:space="0" w:color="auto"/>
        <w:left w:val="none" w:sz="0" w:space="0" w:color="auto"/>
        <w:bottom w:val="none" w:sz="0" w:space="0" w:color="auto"/>
        <w:right w:val="none" w:sz="0" w:space="0" w:color="auto"/>
      </w:divBdr>
    </w:div>
    <w:div w:id="1697853926">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3168003">
      <w:bodyDiv w:val="1"/>
      <w:marLeft w:val="0"/>
      <w:marRight w:val="0"/>
      <w:marTop w:val="0"/>
      <w:marBottom w:val="0"/>
      <w:divBdr>
        <w:top w:val="none" w:sz="0" w:space="0" w:color="auto"/>
        <w:left w:val="none" w:sz="0" w:space="0" w:color="auto"/>
        <w:bottom w:val="none" w:sz="0" w:space="0" w:color="auto"/>
        <w:right w:val="none" w:sz="0" w:space="0" w:color="auto"/>
      </w:divBdr>
    </w:div>
    <w:div w:id="1706523880">
      <w:bodyDiv w:val="1"/>
      <w:marLeft w:val="0"/>
      <w:marRight w:val="0"/>
      <w:marTop w:val="0"/>
      <w:marBottom w:val="0"/>
      <w:divBdr>
        <w:top w:val="none" w:sz="0" w:space="0" w:color="auto"/>
        <w:left w:val="none" w:sz="0" w:space="0" w:color="auto"/>
        <w:bottom w:val="none" w:sz="0" w:space="0" w:color="auto"/>
        <w:right w:val="none" w:sz="0" w:space="0" w:color="auto"/>
      </w:divBdr>
    </w:div>
    <w:div w:id="1706978333">
      <w:bodyDiv w:val="1"/>
      <w:marLeft w:val="0"/>
      <w:marRight w:val="0"/>
      <w:marTop w:val="0"/>
      <w:marBottom w:val="0"/>
      <w:divBdr>
        <w:top w:val="none" w:sz="0" w:space="0" w:color="auto"/>
        <w:left w:val="none" w:sz="0" w:space="0" w:color="auto"/>
        <w:bottom w:val="none" w:sz="0" w:space="0" w:color="auto"/>
        <w:right w:val="none" w:sz="0" w:space="0" w:color="auto"/>
      </w:divBdr>
    </w:div>
    <w:div w:id="1711570052">
      <w:bodyDiv w:val="1"/>
      <w:marLeft w:val="0"/>
      <w:marRight w:val="0"/>
      <w:marTop w:val="0"/>
      <w:marBottom w:val="0"/>
      <w:divBdr>
        <w:top w:val="none" w:sz="0" w:space="0" w:color="auto"/>
        <w:left w:val="none" w:sz="0" w:space="0" w:color="auto"/>
        <w:bottom w:val="none" w:sz="0" w:space="0" w:color="auto"/>
        <w:right w:val="none" w:sz="0" w:space="0" w:color="auto"/>
      </w:divBdr>
    </w:div>
    <w:div w:id="1719668389">
      <w:bodyDiv w:val="1"/>
      <w:marLeft w:val="0"/>
      <w:marRight w:val="0"/>
      <w:marTop w:val="0"/>
      <w:marBottom w:val="0"/>
      <w:divBdr>
        <w:top w:val="none" w:sz="0" w:space="0" w:color="auto"/>
        <w:left w:val="none" w:sz="0" w:space="0" w:color="auto"/>
        <w:bottom w:val="none" w:sz="0" w:space="0" w:color="auto"/>
        <w:right w:val="none" w:sz="0" w:space="0" w:color="auto"/>
      </w:divBdr>
    </w:div>
    <w:div w:id="1723168352">
      <w:bodyDiv w:val="1"/>
      <w:marLeft w:val="0"/>
      <w:marRight w:val="0"/>
      <w:marTop w:val="0"/>
      <w:marBottom w:val="0"/>
      <w:divBdr>
        <w:top w:val="none" w:sz="0" w:space="0" w:color="auto"/>
        <w:left w:val="none" w:sz="0" w:space="0" w:color="auto"/>
        <w:bottom w:val="none" w:sz="0" w:space="0" w:color="auto"/>
        <w:right w:val="none" w:sz="0" w:space="0" w:color="auto"/>
      </w:divBdr>
    </w:div>
    <w:div w:id="1724255930">
      <w:bodyDiv w:val="1"/>
      <w:marLeft w:val="0"/>
      <w:marRight w:val="0"/>
      <w:marTop w:val="0"/>
      <w:marBottom w:val="0"/>
      <w:divBdr>
        <w:top w:val="none" w:sz="0" w:space="0" w:color="auto"/>
        <w:left w:val="none" w:sz="0" w:space="0" w:color="auto"/>
        <w:bottom w:val="none" w:sz="0" w:space="0" w:color="auto"/>
        <w:right w:val="none" w:sz="0" w:space="0" w:color="auto"/>
      </w:divBdr>
    </w:div>
    <w:div w:id="1735355623">
      <w:bodyDiv w:val="1"/>
      <w:marLeft w:val="0"/>
      <w:marRight w:val="0"/>
      <w:marTop w:val="0"/>
      <w:marBottom w:val="0"/>
      <w:divBdr>
        <w:top w:val="none" w:sz="0" w:space="0" w:color="auto"/>
        <w:left w:val="none" w:sz="0" w:space="0" w:color="auto"/>
        <w:bottom w:val="none" w:sz="0" w:space="0" w:color="auto"/>
        <w:right w:val="none" w:sz="0" w:space="0" w:color="auto"/>
      </w:divBdr>
    </w:div>
    <w:div w:id="1740127991">
      <w:bodyDiv w:val="1"/>
      <w:marLeft w:val="0"/>
      <w:marRight w:val="0"/>
      <w:marTop w:val="0"/>
      <w:marBottom w:val="0"/>
      <w:divBdr>
        <w:top w:val="none" w:sz="0" w:space="0" w:color="auto"/>
        <w:left w:val="none" w:sz="0" w:space="0" w:color="auto"/>
        <w:bottom w:val="none" w:sz="0" w:space="0" w:color="auto"/>
        <w:right w:val="none" w:sz="0" w:space="0" w:color="auto"/>
      </w:divBdr>
    </w:div>
    <w:div w:id="1757286924">
      <w:bodyDiv w:val="1"/>
      <w:marLeft w:val="0"/>
      <w:marRight w:val="0"/>
      <w:marTop w:val="0"/>
      <w:marBottom w:val="0"/>
      <w:divBdr>
        <w:top w:val="none" w:sz="0" w:space="0" w:color="auto"/>
        <w:left w:val="none" w:sz="0" w:space="0" w:color="auto"/>
        <w:bottom w:val="none" w:sz="0" w:space="0" w:color="auto"/>
        <w:right w:val="none" w:sz="0" w:space="0" w:color="auto"/>
      </w:divBdr>
    </w:div>
    <w:div w:id="1757821935">
      <w:bodyDiv w:val="1"/>
      <w:marLeft w:val="0"/>
      <w:marRight w:val="0"/>
      <w:marTop w:val="0"/>
      <w:marBottom w:val="0"/>
      <w:divBdr>
        <w:top w:val="none" w:sz="0" w:space="0" w:color="auto"/>
        <w:left w:val="none" w:sz="0" w:space="0" w:color="auto"/>
        <w:bottom w:val="none" w:sz="0" w:space="0" w:color="auto"/>
        <w:right w:val="none" w:sz="0" w:space="0" w:color="auto"/>
      </w:divBdr>
    </w:div>
    <w:div w:id="1764303596">
      <w:bodyDiv w:val="1"/>
      <w:marLeft w:val="0"/>
      <w:marRight w:val="0"/>
      <w:marTop w:val="0"/>
      <w:marBottom w:val="0"/>
      <w:divBdr>
        <w:top w:val="none" w:sz="0" w:space="0" w:color="auto"/>
        <w:left w:val="none" w:sz="0" w:space="0" w:color="auto"/>
        <w:bottom w:val="none" w:sz="0" w:space="0" w:color="auto"/>
        <w:right w:val="none" w:sz="0" w:space="0" w:color="auto"/>
      </w:divBdr>
    </w:div>
    <w:div w:id="1765490563">
      <w:bodyDiv w:val="1"/>
      <w:marLeft w:val="0"/>
      <w:marRight w:val="0"/>
      <w:marTop w:val="0"/>
      <w:marBottom w:val="0"/>
      <w:divBdr>
        <w:top w:val="none" w:sz="0" w:space="0" w:color="auto"/>
        <w:left w:val="none" w:sz="0" w:space="0" w:color="auto"/>
        <w:bottom w:val="none" w:sz="0" w:space="0" w:color="auto"/>
        <w:right w:val="none" w:sz="0" w:space="0" w:color="auto"/>
      </w:divBdr>
    </w:div>
    <w:div w:id="1773894047">
      <w:bodyDiv w:val="1"/>
      <w:marLeft w:val="0"/>
      <w:marRight w:val="0"/>
      <w:marTop w:val="0"/>
      <w:marBottom w:val="0"/>
      <w:divBdr>
        <w:top w:val="none" w:sz="0" w:space="0" w:color="auto"/>
        <w:left w:val="none" w:sz="0" w:space="0" w:color="auto"/>
        <w:bottom w:val="none" w:sz="0" w:space="0" w:color="auto"/>
        <w:right w:val="none" w:sz="0" w:space="0" w:color="auto"/>
      </w:divBdr>
    </w:div>
    <w:div w:id="1781296501">
      <w:bodyDiv w:val="1"/>
      <w:marLeft w:val="0"/>
      <w:marRight w:val="0"/>
      <w:marTop w:val="0"/>
      <w:marBottom w:val="0"/>
      <w:divBdr>
        <w:top w:val="none" w:sz="0" w:space="0" w:color="auto"/>
        <w:left w:val="none" w:sz="0" w:space="0" w:color="auto"/>
        <w:bottom w:val="none" w:sz="0" w:space="0" w:color="auto"/>
        <w:right w:val="none" w:sz="0" w:space="0" w:color="auto"/>
      </w:divBdr>
    </w:div>
    <w:div w:id="1795060643">
      <w:bodyDiv w:val="1"/>
      <w:marLeft w:val="0"/>
      <w:marRight w:val="0"/>
      <w:marTop w:val="0"/>
      <w:marBottom w:val="0"/>
      <w:divBdr>
        <w:top w:val="none" w:sz="0" w:space="0" w:color="auto"/>
        <w:left w:val="none" w:sz="0" w:space="0" w:color="auto"/>
        <w:bottom w:val="none" w:sz="0" w:space="0" w:color="auto"/>
        <w:right w:val="none" w:sz="0" w:space="0" w:color="auto"/>
      </w:divBdr>
    </w:div>
    <w:div w:id="1798135512">
      <w:bodyDiv w:val="1"/>
      <w:marLeft w:val="0"/>
      <w:marRight w:val="0"/>
      <w:marTop w:val="0"/>
      <w:marBottom w:val="0"/>
      <w:divBdr>
        <w:top w:val="none" w:sz="0" w:space="0" w:color="auto"/>
        <w:left w:val="none" w:sz="0" w:space="0" w:color="auto"/>
        <w:bottom w:val="none" w:sz="0" w:space="0" w:color="auto"/>
        <w:right w:val="none" w:sz="0" w:space="0" w:color="auto"/>
      </w:divBdr>
    </w:div>
    <w:div w:id="1817336713">
      <w:bodyDiv w:val="1"/>
      <w:marLeft w:val="0"/>
      <w:marRight w:val="0"/>
      <w:marTop w:val="0"/>
      <w:marBottom w:val="0"/>
      <w:divBdr>
        <w:top w:val="none" w:sz="0" w:space="0" w:color="auto"/>
        <w:left w:val="none" w:sz="0" w:space="0" w:color="auto"/>
        <w:bottom w:val="none" w:sz="0" w:space="0" w:color="auto"/>
        <w:right w:val="none" w:sz="0" w:space="0" w:color="auto"/>
      </w:divBdr>
    </w:div>
    <w:div w:id="1837527893">
      <w:bodyDiv w:val="1"/>
      <w:marLeft w:val="0"/>
      <w:marRight w:val="0"/>
      <w:marTop w:val="0"/>
      <w:marBottom w:val="0"/>
      <w:divBdr>
        <w:top w:val="none" w:sz="0" w:space="0" w:color="auto"/>
        <w:left w:val="none" w:sz="0" w:space="0" w:color="auto"/>
        <w:bottom w:val="none" w:sz="0" w:space="0" w:color="auto"/>
        <w:right w:val="none" w:sz="0" w:space="0" w:color="auto"/>
      </w:divBdr>
    </w:div>
    <w:div w:id="1838954601">
      <w:bodyDiv w:val="1"/>
      <w:marLeft w:val="0"/>
      <w:marRight w:val="0"/>
      <w:marTop w:val="0"/>
      <w:marBottom w:val="0"/>
      <w:divBdr>
        <w:top w:val="none" w:sz="0" w:space="0" w:color="auto"/>
        <w:left w:val="none" w:sz="0" w:space="0" w:color="auto"/>
        <w:bottom w:val="none" w:sz="0" w:space="0" w:color="auto"/>
        <w:right w:val="none" w:sz="0" w:space="0" w:color="auto"/>
      </w:divBdr>
    </w:div>
    <w:div w:id="1841501587">
      <w:bodyDiv w:val="1"/>
      <w:marLeft w:val="0"/>
      <w:marRight w:val="0"/>
      <w:marTop w:val="0"/>
      <w:marBottom w:val="0"/>
      <w:divBdr>
        <w:top w:val="none" w:sz="0" w:space="0" w:color="auto"/>
        <w:left w:val="none" w:sz="0" w:space="0" w:color="auto"/>
        <w:bottom w:val="none" w:sz="0" w:space="0" w:color="auto"/>
        <w:right w:val="none" w:sz="0" w:space="0" w:color="auto"/>
      </w:divBdr>
    </w:div>
    <w:div w:id="1856839927">
      <w:bodyDiv w:val="1"/>
      <w:marLeft w:val="0"/>
      <w:marRight w:val="0"/>
      <w:marTop w:val="0"/>
      <w:marBottom w:val="0"/>
      <w:divBdr>
        <w:top w:val="none" w:sz="0" w:space="0" w:color="auto"/>
        <w:left w:val="none" w:sz="0" w:space="0" w:color="auto"/>
        <w:bottom w:val="none" w:sz="0" w:space="0" w:color="auto"/>
        <w:right w:val="none" w:sz="0" w:space="0" w:color="auto"/>
      </w:divBdr>
    </w:div>
    <w:div w:id="1880975660">
      <w:bodyDiv w:val="1"/>
      <w:marLeft w:val="0"/>
      <w:marRight w:val="0"/>
      <w:marTop w:val="0"/>
      <w:marBottom w:val="0"/>
      <w:divBdr>
        <w:top w:val="none" w:sz="0" w:space="0" w:color="auto"/>
        <w:left w:val="none" w:sz="0" w:space="0" w:color="auto"/>
        <w:bottom w:val="none" w:sz="0" w:space="0" w:color="auto"/>
        <w:right w:val="none" w:sz="0" w:space="0" w:color="auto"/>
      </w:divBdr>
    </w:div>
    <w:div w:id="1883664534">
      <w:bodyDiv w:val="1"/>
      <w:marLeft w:val="0"/>
      <w:marRight w:val="0"/>
      <w:marTop w:val="0"/>
      <w:marBottom w:val="0"/>
      <w:divBdr>
        <w:top w:val="none" w:sz="0" w:space="0" w:color="auto"/>
        <w:left w:val="none" w:sz="0" w:space="0" w:color="auto"/>
        <w:bottom w:val="none" w:sz="0" w:space="0" w:color="auto"/>
        <w:right w:val="none" w:sz="0" w:space="0" w:color="auto"/>
      </w:divBdr>
    </w:div>
    <w:div w:id="1890266149">
      <w:bodyDiv w:val="1"/>
      <w:marLeft w:val="0"/>
      <w:marRight w:val="0"/>
      <w:marTop w:val="0"/>
      <w:marBottom w:val="0"/>
      <w:divBdr>
        <w:top w:val="none" w:sz="0" w:space="0" w:color="auto"/>
        <w:left w:val="none" w:sz="0" w:space="0" w:color="auto"/>
        <w:bottom w:val="none" w:sz="0" w:space="0" w:color="auto"/>
        <w:right w:val="none" w:sz="0" w:space="0" w:color="auto"/>
      </w:divBdr>
    </w:div>
    <w:div w:id="1895893554">
      <w:bodyDiv w:val="1"/>
      <w:marLeft w:val="0"/>
      <w:marRight w:val="0"/>
      <w:marTop w:val="0"/>
      <w:marBottom w:val="0"/>
      <w:divBdr>
        <w:top w:val="none" w:sz="0" w:space="0" w:color="auto"/>
        <w:left w:val="none" w:sz="0" w:space="0" w:color="auto"/>
        <w:bottom w:val="none" w:sz="0" w:space="0" w:color="auto"/>
        <w:right w:val="none" w:sz="0" w:space="0" w:color="auto"/>
      </w:divBdr>
    </w:div>
    <w:div w:id="1898665144">
      <w:bodyDiv w:val="1"/>
      <w:marLeft w:val="0"/>
      <w:marRight w:val="0"/>
      <w:marTop w:val="0"/>
      <w:marBottom w:val="0"/>
      <w:divBdr>
        <w:top w:val="none" w:sz="0" w:space="0" w:color="auto"/>
        <w:left w:val="none" w:sz="0" w:space="0" w:color="auto"/>
        <w:bottom w:val="none" w:sz="0" w:space="0" w:color="auto"/>
        <w:right w:val="none" w:sz="0" w:space="0" w:color="auto"/>
      </w:divBdr>
    </w:div>
    <w:div w:id="1900751497">
      <w:bodyDiv w:val="1"/>
      <w:marLeft w:val="0"/>
      <w:marRight w:val="0"/>
      <w:marTop w:val="0"/>
      <w:marBottom w:val="0"/>
      <w:divBdr>
        <w:top w:val="none" w:sz="0" w:space="0" w:color="auto"/>
        <w:left w:val="none" w:sz="0" w:space="0" w:color="auto"/>
        <w:bottom w:val="none" w:sz="0" w:space="0" w:color="auto"/>
        <w:right w:val="none" w:sz="0" w:space="0" w:color="auto"/>
      </w:divBdr>
    </w:div>
    <w:div w:id="1912038074">
      <w:bodyDiv w:val="1"/>
      <w:marLeft w:val="0"/>
      <w:marRight w:val="0"/>
      <w:marTop w:val="0"/>
      <w:marBottom w:val="0"/>
      <w:divBdr>
        <w:top w:val="none" w:sz="0" w:space="0" w:color="auto"/>
        <w:left w:val="none" w:sz="0" w:space="0" w:color="auto"/>
        <w:bottom w:val="none" w:sz="0" w:space="0" w:color="auto"/>
        <w:right w:val="none" w:sz="0" w:space="0" w:color="auto"/>
      </w:divBdr>
    </w:div>
    <w:div w:id="1912811878">
      <w:bodyDiv w:val="1"/>
      <w:marLeft w:val="0"/>
      <w:marRight w:val="0"/>
      <w:marTop w:val="0"/>
      <w:marBottom w:val="0"/>
      <w:divBdr>
        <w:top w:val="none" w:sz="0" w:space="0" w:color="auto"/>
        <w:left w:val="none" w:sz="0" w:space="0" w:color="auto"/>
        <w:bottom w:val="none" w:sz="0" w:space="0" w:color="auto"/>
        <w:right w:val="none" w:sz="0" w:space="0" w:color="auto"/>
      </w:divBdr>
    </w:div>
    <w:div w:id="1918124914">
      <w:bodyDiv w:val="1"/>
      <w:marLeft w:val="0"/>
      <w:marRight w:val="0"/>
      <w:marTop w:val="0"/>
      <w:marBottom w:val="0"/>
      <w:divBdr>
        <w:top w:val="none" w:sz="0" w:space="0" w:color="auto"/>
        <w:left w:val="none" w:sz="0" w:space="0" w:color="auto"/>
        <w:bottom w:val="none" w:sz="0" w:space="0" w:color="auto"/>
        <w:right w:val="none" w:sz="0" w:space="0" w:color="auto"/>
      </w:divBdr>
    </w:div>
    <w:div w:id="1919485880">
      <w:bodyDiv w:val="1"/>
      <w:marLeft w:val="0"/>
      <w:marRight w:val="0"/>
      <w:marTop w:val="0"/>
      <w:marBottom w:val="0"/>
      <w:divBdr>
        <w:top w:val="none" w:sz="0" w:space="0" w:color="auto"/>
        <w:left w:val="none" w:sz="0" w:space="0" w:color="auto"/>
        <w:bottom w:val="none" w:sz="0" w:space="0" w:color="auto"/>
        <w:right w:val="none" w:sz="0" w:space="0" w:color="auto"/>
      </w:divBdr>
    </w:div>
    <w:div w:id="1953244222">
      <w:bodyDiv w:val="1"/>
      <w:marLeft w:val="0"/>
      <w:marRight w:val="0"/>
      <w:marTop w:val="0"/>
      <w:marBottom w:val="0"/>
      <w:divBdr>
        <w:top w:val="none" w:sz="0" w:space="0" w:color="auto"/>
        <w:left w:val="none" w:sz="0" w:space="0" w:color="auto"/>
        <w:bottom w:val="none" w:sz="0" w:space="0" w:color="auto"/>
        <w:right w:val="none" w:sz="0" w:space="0" w:color="auto"/>
      </w:divBdr>
    </w:div>
    <w:div w:id="1955624565">
      <w:bodyDiv w:val="1"/>
      <w:marLeft w:val="0"/>
      <w:marRight w:val="0"/>
      <w:marTop w:val="0"/>
      <w:marBottom w:val="0"/>
      <w:divBdr>
        <w:top w:val="none" w:sz="0" w:space="0" w:color="auto"/>
        <w:left w:val="none" w:sz="0" w:space="0" w:color="auto"/>
        <w:bottom w:val="none" w:sz="0" w:space="0" w:color="auto"/>
        <w:right w:val="none" w:sz="0" w:space="0" w:color="auto"/>
      </w:divBdr>
    </w:div>
    <w:div w:id="1958563962">
      <w:bodyDiv w:val="1"/>
      <w:marLeft w:val="0"/>
      <w:marRight w:val="0"/>
      <w:marTop w:val="0"/>
      <w:marBottom w:val="0"/>
      <w:divBdr>
        <w:top w:val="none" w:sz="0" w:space="0" w:color="auto"/>
        <w:left w:val="none" w:sz="0" w:space="0" w:color="auto"/>
        <w:bottom w:val="none" w:sz="0" w:space="0" w:color="auto"/>
        <w:right w:val="none" w:sz="0" w:space="0" w:color="auto"/>
      </w:divBdr>
    </w:div>
    <w:div w:id="1961764576">
      <w:bodyDiv w:val="1"/>
      <w:marLeft w:val="0"/>
      <w:marRight w:val="0"/>
      <w:marTop w:val="0"/>
      <w:marBottom w:val="0"/>
      <w:divBdr>
        <w:top w:val="none" w:sz="0" w:space="0" w:color="auto"/>
        <w:left w:val="none" w:sz="0" w:space="0" w:color="auto"/>
        <w:bottom w:val="none" w:sz="0" w:space="0" w:color="auto"/>
        <w:right w:val="none" w:sz="0" w:space="0" w:color="auto"/>
      </w:divBdr>
    </w:div>
    <w:div w:id="1982882433">
      <w:bodyDiv w:val="1"/>
      <w:marLeft w:val="0"/>
      <w:marRight w:val="0"/>
      <w:marTop w:val="0"/>
      <w:marBottom w:val="0"/>
      <w:divBdr>
        <w:top w:val="none" w:sz="0" w:space="0" w:color="auto"/>
        <w:left w:val="none" w:sz="0" w:space="0" w:color="auto"/>
        <w:bottom w:val="none" w:sz="0" w:space="0" w:color="auto"/>
        <w:right w:val="none" w:sz="0" w:space="0" w:color="auto"/>
      </w:divBdr>
    </w:div>
    <w:div w:id="1988703106">
      <w:bodyDiv w:val="1"/>
      <w:marLeft w:val="0"/>
      <w:marRight w:val="0"/>
      <w:marTop w:val="0"/>
      <w:marBottom w:val="0"/>
      <w:divBdr>
        <w:top w:val="none" w:sz="0" w:space="0" w:color="auto"/>
        <w:left w:val="none" w:sz="0" w:space="0" w:color="auto"/>
        <w:bottom w:val="none" w:sz="0" w:space="0" w:color="auto"/>
        <w:right w:val="none" w:sz="0" w:space="0" w:color="auto"/>
      </w:divBdr>
    </w:div>
    <w:div w:id="1992100921">
      <w:bodyDiv w:val="1"/>
      <w:marLeft w:val="0"/>
      <w:marRight w:val="0"/>
      <w:marTop w:val="0"/>
      <w:marBottom w:val="0"/>
      <w:divBdr>
        <w:top w:val="none" w:sz="0" w:space="0" w:color="auto"/>
        <w:left w:val="none" w:sz="0" w:space="0" w:color="auto"/>
        <w:bottom w:val="none" w:sz="0" w:space="0" w:color="auto"/>
        <w:right w:val="none" w:sz="0" w:space="0" w:color="auto"/>
      </w:divBdr>
    </w:div>
    <w:div w:id="2000960940">
      <w:bodyDiv w:val="1"/>
      <w:marLeft w:val="0"/>
      <w:marRight w:val="0"/>
      <w:marTop w:val="0"/>
      <w:marBottom w:val="0"/>
      <w:divBdr>
        <w:top w:val="none" w:sz="0" w:space="0" w:color="auto"/>
        <w:left w:val="none" w:sz="0" w:space="0" w:color="auto"/>
        <w:bottom w:val="none" w:sz="0" w:space="0" w:color="auto"/>
        <w:right w:val="none" w:sz="0" w:space="0" w:color="auto"/>
      </w:divBdr>
    </w:div>
    <w:div w:id="2023969365">
      <w:bodyDiv w:val="1"/>
      <w:marLeft w:val="0"/>
      <w:marRight w:val="0"/>
      <w:marTop w:val="0"/>
      <w:marBottom w:val="0"/>
      <w:divBdr>
        <w:top w:val="none" w:sz="0" w:space="0" w:color="auto"/>
        <w:left w:val="none" w:sz="0" w:space="0" w:color="auto"/>
        <w:bottom w:val="none" w:sz="0" w:space="0" w:color="auto"/>
        <w:right w:val="none" w:sz="0" w:space="0" w:color="auto"/>
      </w:divBdr>
    </w:div>
    <w:div w:id="2028480416">
      <w:bodyDiv w:val="1"/>
      <w:marLeft w:val="0"/>
      <w:marRight w:val="0"/>
      <w:marTop w:val="0"/>
      <w:marBottom w:val="0"/>
      <w:divBdr>
        <w:top w:val="none" w:sz="0" w:space="0" w:color="auto"/>
        <w:left w:val="none" w:sz="0" w:space="0" w:color="auto"/>
        <w:bottom w:val="none" w:sz="0" w:space="0" w:color="auto"/>
        <w:right w:val="none" w:sz="0" w:space="0" w:color="auto"/>
      </w:divBdr>
    </w:div>
    <w:div w:id="2032800809">
      <w:bodyDiv w:val="1"/>
      <w:marLeft w:val="0"/>
      <w:marRight w:val="0"/>
      <w:marTop w:val="0"/>
      <w:marBottom w:val="0"/>
      <w:divBdr>
        <w:top w:val="none" w:sz="0" w:space="0" w:color="auto"/>
        <w:left w:val="none" w:sz="0" w:space="0" w:color="auto"/>
        <w:bottom w:val="none" w:sz="0" w:space="0" w:color="auto"/>
        <w:right w:val="none" w:sz="0" w:space="0" w:color="auto"/>
      </w:divBdr>
    </w:div>
    <w:div w:id="2036154037">
      <w:bodyDiv w:val="1"/>
      <w:marLeft w:val="0"/>
      <w:marRight w:val="0"/>
      <w:marTop w:val="0"/>
      <w:marBottom w:val="0"/>
      <w:divBdr>
        <w:top w:val="none" w:sz="0" w:space="0" w:color="auto"/>
        <w:left w:val="none" w:sz="0" w:space="0" w:color="auto"/>
        <w:bottom w:val="none" w:sz="0" w:space="0" w:color="auto"/>
        <w:right w:val="none" w:sz="0" w:space="0" w:color="auto"/>
      </w:divBdr>
    </w:div>
    <w:div w:id="2038694221">
      <w:bodyDiv w:val="1"/>
      <w:marLeft w:val="0"/>
      <w:marRight w:val="0"/>
      <w:marTop w:val="0"/>
      <w:marBottom w:val="0"/>
      <w:divBdr>
        <w:top w:val="none" w:sz="0" w:space="0" w:color="auto"/>
        <w:left w:val="none" w:sz="0" w:space="0" w:color="auto"/>
        <w:bottom w:val="none" w:sz="0" w:space="0" w:color="auto"/>
        <w:right w:val="none" w:sz="0" w:space="0" w:color="auto"/>
      </w:divBdr>
    </w:div>
    <w:div w:id="2043706527">
      <w:bodyDiv w:val="1"/>
      <w:marLeft w:val="0"/>
      <w:marRight w:val="0"/>
      <w:marTop w:val="0"/>
      <w:marBottom w:val="0"/>
      <w:divBdr>
        <w:top w:val="none" w:sz="0" w:space="0" w:color="auto"/>
        <w:left w:val="none" w:sz="0" w:space="0" w:color="auto"/>
        <w:bottom w:val="none" w:sz="0" w:space="0" w:color="auto"/>
        <w:right w:val="none" w:sz="0" w:space="0" w:color="auto"/>
      </w:divBdr>
    </w:div>
    <w:div w:id="2056925495">
      <w:bodyDiv w:val="1"/>
      <w:marLeft w:val="0"/>
      <w:marRight w:val="0"/>
      <w:marTop w:val="0"/>
      <w:marBottom w:val="0"/>
      <w:divBdr>
        <w:top w:val="none" w:sz="0" w:space="0" w:color="auto"/>
        <w:left w:val="none" w:sz="0" w:space="0" w:color="auto"/>
        <w:bottom w:val="none" w:sz="0" w:space="0" w:color="auto"/>
        <w:right w:val="none" w:sz="0" w:space="0" w:color="auto"/>
      </w:divBdr>
    </w:div>
    <w:div w:id="2065719053">
      <w:bodyDiv w:val="1"/>
      <w:marLeft w:val="0"/>
      <w:marRight w:val="0"/>
      <w:marTop w:val="0"/>
      <w:marBottom w:val="0"/>
      <w:divBdr>
        <w:top w:val="none" w:sz="0" w:space="0" w:color="auto"/>
        <w:left w:val="none" w:sz="0" w:space="0" w:color="auto"/>
        <w:bottom w:val="none" w:sz="0" w:space="0" w:color="auto"/>
        <w:right w:val="none" w:sz="0" w:space="0" w:color="auto"/>
      </w:divBdr>
    </w:div>
    <w:div w:id="2079479977">
      <w:bodyDiv w:val="1"/>
      <w:marLeft w:val="0"/>
      <w:marRight w:val="0"/>
      <w:marTop w:val="0"/>
      <w:marBottom w:val="0"/>
      <w:divBdr>
        <w:top w:val="none" w:sz="0" w:space="0" w:color="auto"/>
        <w:left w:val="none" w:sz="0" w:space="0" w:color="auto"/>
        <w:bottom w:val="none" w:sz="0" w:space="0" w:color="auto"/>
        <w:right w:val="none" w:sz="0" w:space="0" w:color="auto"/>
      </w:divBdr>
    </w:div>
    <w:div w:id="2082830708">
      <w:bodyDiv w:val="1"/>
      <w:marLeft w:val="0"/>
      <w:marRight w:val="0"/>
      <w:marTop w:val="0"/>
      <w:marBottom w:val="0"/>
      <w:divBdr>
        <w:top w:val="none" w:sz="0" w:space="0" w:color="auto"/>
        <w:left w:val="none" w:sz="0" w:space="0" w:color="auto"/>
        <w:bottom w:val="none" w:sz="0" w:space="0" w:color="auto"/>
        <w:right w:val="none" w:sz="0" w:space="0" w:color="auto"/>
      </w:divBdr>
    </w:div>
    <w:div w:id="2084720921">
      <w:bodyDiv w:val="1"/>
      <w:marLeft w:val="0"/>
      <w:marRight w:val="0"/>
      <w:marTop w:val="0"/>
      <w:marBottom w:val="0"/>
      <w:divBdr>
        <w:top w:val="none" w:sz="0" w:space="0" w:color="auto"/>
        <w:left w:val="none" w:sz="0" w:space="0" w:color="auto"/>
        <w:bottom w:val="none" w:sz="0" w:space="0" w:color="auto"/>
        <w:right w:val="none" w:sz="0" w:space="0" w:color="auto"/>
      </w:divBdr>
    </w:div>
    <w:div w:id="2090927604">
      <w:bodyDiv w:val="1"/>
      <w:marLeft w:val="0"/>
      <w:marRight w:val="0"/>
      <w:marTop w:val="0"/>
      <w:marBottom w:val="0"/>
      <w:divBdr>
        <w:top w:val="none" w:sz="0" w:space="0" w:color="auto"/>
        <w:left w:val="none" w:sz="0" w:space="0" w:color="auto"/>
        <w:bottom w:val="none" w:sz="0" w:space="0" w:color="auto"/>
        <w:right w:val="none" w:sz="0" w:space="0" w:color="auto"/>
      </w:divBdr>
    </w:div>
    <w:div w:id="2094428564">
      <w:bodyDiv w:val="1"/>
      <w:marLeft w:val="0"/>
      <w:marRight w:val="0"/>
      <w:marTop w:val="0"/>
      <w:marBottom w:val="0"/>
      <w:divBdr>
        <w:top w:val="none" w:sz="0" w:space="0" w:color="auto"/>
        <w:left w:val="none" w:sz="0" w:space="0" w:color="auto"/>
        <w:bottom w:val="none" w:sz="0" w:space="0" w:color="auto"/>
        <w:right w:val="none" w:sz="0" w:space="0" w:color="auto"/>
      </w:divBdr>
    </w:div>
    <w:div w:id="2097824102">
      <w:bodyDiv w:val="1"/>
      <w:marLeft w:val="0"/>
      <w:marRight w:val="0"/>
      <w:marTop w:val="0"/>
      <w:marBottom w:val="0"/>
      <w:divBdr>
        <w:top w:val="none" w:sz="0" w:space="0" w:color="auto"/>
        <w:left w:val="none" w:sz="0" w:space="0" w:color="auto"/>
        <w:bottom w:val="none" w:sz="0" w:space="0" w:color="auto"/>
        <w:right w:val="none" w:sz="0" w:space="0" w:color="auto"/>
      </w:divBdr>
    </w:div>
    <w:div w:id="2099130531">
      <w:bodyDiv w:val="1"/>
      <w:marLeft w:val="0"/>
      <w:marRight w:val="0"/>
      <w:marTop w:val="0"/>
      <w:marBottom w:val="0"/>
      <w:divBdr>
        <w:top w:val="none" w:sz="0" w:space="0" w:color="auto"/>
        <w:left w:val="none" w:sz="0" w:space="0" w:color="auto"/>
        <w:bottom w:val="none" w:sz="0" w:space="0" w:color="auto"/>
        <w:right w:val="none" w:sz="0" w:space="0" w:color="auto"/>
      </w:divBdr>
    </w:div>
    <w:div w:id="2101290663">
      <w:bodyDiv w:val="1"/>
      <w:marLeft w:val="0"/>
      <w:marRight w:val="0"/>
      <w:marTop w:val="0"/>
      <w:marBottom w:val="0"/>
      <w:divBdr>
        <w:top w:val="none" w:sz="0" w:space="0" w:color="auto"/>
        <w:left w:val="none" w:sz="0" w:space="0" w:color="auto"/>
        <w:bottom w:val="none" w:sz="0" w:space="0" w:color="auto"/>
        <w:right w:val="none" w:sz="0" w:space="0" w:color="auto"/>
      </w:divBdr>
    </w:div>
    <w:div w:id="2107266729">
      <w:bodyDiv w:val="1"/>
      <w:marLeft w:val="0"/>
      <w:marRight w:val="0"/>
      <w:marTop w:val="0"/>
      <w:marBottom w:val="0"/>
      <w:divBdr>
        <w:top w:val="none" w:sz="0" w:space="0" w:color="auto"/>
        <w:left w:val="none" w:sz="0" w:space="0" w:color="auto"/>
        <w:bottom w:val="none" w:sz="0" w:space="0" w:color="auto"/>
        <w:right w:val="none" w:sz="0" w:space="0" w:color="auto"/>
      </w:divBdr>
    </w:div>
    <w:div w:id="2111317978">
      <w:bodyDiv w:val="1"/>
      <w:marLeft w:val="0"/>
      <w:marRight w:val="0"/>
      <w:marTop w:val="0"/>
      <w:marBottom w:val="0"/>
      <w:divBdr>
        <w:top w:val="none" w:sz="0" w:space="0" w:color="auto"/>
        <w:left w:val="none" w:sz="0" w:space="0" w:color="auto"/>
        <w:bottom w:val="none" w:sz="0" w:space="0" w:color="auto"/>
        <w:right w:val="none" w:sz="0" w:space="0" w:color="auto"/>
      </w:divBdr>
    </w:div>
    <w:div w:id="2143841669">
      <w:bodyDiv w:val="1"/>
      <w:marLeft w:val="0"/>
      <w:marRight w:val="0"/>
      <w:marTop w:val="0"/>
      <w:marBottom w:val="0"/>
      <w:divBdr>
        <w:top w:val="none" w:sz="0" w:space="0" w:color="auto"/>
        <w:left w:val="none" w:sz="0" w:space="0" w:color="auto"/>
        <w:bottom w:val="none" w:sz="0" w:space="0" w:color="auto"/>
        <w:right w:val="none" w:sz="0" w:space="0" w:color="auto"/>
      </w:divBdr>
    </w:div>
    <w:div w:id="214495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footer" Target="footer4.xm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chart" Target="charts/chart1.xml"/><Relationship Id="rId33" Type="http://schemas.openxmlformats.org/officeDocument/2006/relationships/chart" Target="charts/chart5.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eader" Target="header7.xm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header" Target="header9.xml"/><Relationship Id="rId10" Type="http://schemas.openxmlformats.org/officeDocument/2006/relationships/image" Target="media/image4.jpeg"/><Relationship Id="rId19" Type="http://schemas.openxmlformats.org/officeDocument/2006/relationships/header" Target="header6.xml"/><Relationship Id="rId31"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chart" Target="charts/chart3.xml"/><Relationship Id="rId30" Type="http://schemas.openxmlformats.org/officeDocument/2006/relationships/footer" Target="footer5.xm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MICS5_palestine\Summary%20report%202014\Summary%20Report%20Templet\MICS%20Key%20Findings%20Report%20Template%20-%20Figures%202014030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MICS5_palestine\Palestinian%20Summary%20report%202014\Summary%20Report%20Templet\MICS%20Key%20Findings%20Report%20Template%20-%20Figures%202014030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MICS5_palestine\Summary%20report%202014\Summary%20Report%20Templet\MICS%20Key%20Findings%20Report%20Template%20-%20Figures%202014030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MICS5_palestine\Summary%20report%202014\Summary%20Report%20Templet\MICS%20Key%20Findings%20Report%20Template%20-%20Figures%2020140307.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MICS5_palestine\Summary%20report%202014\Summary%20Report%20Templet\MICS%20Key%20Findings%20Report%20Template%20-%20Figures%202014030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roundedCorners val="1"/>
  <c:chart>
    <c:title>
      <c:tx>
        <c:rich>
          <a:bodyPr/>
          <a:lstStyle/>
          <a:p>
            <a:pPr>
              <a:defRPr sz="1600"/>
            </a:pPr>
            <a:r>
              <a:rPr lang="en-US" sz="1200"/>
              <a:t>Children Age 12-23 months</a:t>
            </a:r>
          </a:p>
        </c:rich>
      </c:tx>
    </c:title>
    <c:plotArea>
      <c:layout>
        <c:manualLayout>
          <c:layoutTarget val="inner"/>
          <c:xMode val="edge"/>
          <c:yMode val="edge"/>
          <c:x val="0.28597561380777275"/>
          <c:y val="0.10835047404788689"/>
          <c:w val="0.67183029336523636"/>
          <c:h val="0.83546869141358182"/>
        </c:manualLayout>
      </c:layout>
      <c:barChart>
        <c:barDir val="bar"/>
        <c:grouping val="clustered"/>
        <c:ser>
          <c:idx val="0"/>
          <c:order val="0"/>
          <c:tx>
            <c:strRef>
              <c:f>'(3) Vaccination'!$B$5:$B$6</c:f>
              <c:strCache>
                <c:ptCount val="1"/>
                <c:pt idx="0">
                  <c:v>Children age 12-23 months</c:v>
                </c:pt>
              </c:strCache>
            </c:strRef>
          </c:tx>
          <c:spPr>
            <a:solidFill>
              <a:schemeClr val="bg1"/>
            </a:solidFill>
            <a:ln>
              <a:solidFill>
                <a:schemeClr val="tx1"/>
              </a:solidFill>
            </a:ln>
          </c:spPr>
          <c:dPt>
            <c:idx val="0"/>
            <c:spPr>
              <a:solidFill>
                <a:schemeClr val="tx2">
                  <a:lumMod val="20000"/>
                  <a:lumOff val="80000"/>
                </a:schemeClr>
              </a:solidFill>
              <a:ln>
                <a:solidFill>
                  <a:schemeClr val="tx1"/>
                </a:solidFill>
              </a:ln>
            </c:spPr>
          </c:dPt>
          <c:dPt>
            <c:idx val="2"/>
            <c:spPr>
              <a:solidFill>
                <a:schemeClr val="tx2">
                  <a:lumMod val="40000"/>
                  <a:lumOff val="60000"/>
                </a:schemeClr>
              </a:solidFill>
              <a:ln>
                <a:solidFill>
                  <a:schemeClr val="tx1"/>
                </a:solidFill>
              </a:ln>
            </c:spPr>
          </c:dPt>
          <c:dPt>
            <c:idx val="3"/>
            <c:spPr>
              <a:solidFill>
                <a:schemeClr val="tx2">
                  <a:lumMod val="60000"/>
                  <a:lumOff val="40000"/>
                </a:schemeClr>
              </a:solidFill>
              <a:ln>
                <a:solidFill>
                  <a:schemeClr val="tx1"/>
                </a:solidFill>
              </a:ln>
            </c:spPr>
          </c:dPt>
          <c:dPt>
            <c:idx val="4"/>
            <c:spPr>
              <a:solidFill>
                <a:schemeClr val="accent2">
                  <a:lumMod val="20000"/>
                  <a:lumOff val="80000"/>
                </a:schemeClr>
              </a:solidFill>
              <a:ln>
                <a:solidFill>
                  <a:schemeClr val="tx1"/>
                </a:solidFill>
              </a:ln>
            </c:spPr>
          </c:dPt>
          <c:dPt>
            <c:idx val="6"/>
            <c:spPr>
              <a:solidFill>
                <a:schemeClr val="accent2">
                  <a:lumMod val="20000"/>
                  <a:lumOff val="80000"/>
                </a:schemeClr>
              </a:solidFill>
              <a:ln>
                <a:solidFill>
                  <a:schemeClr val="tx1"/>
                </a:solidFill>
              </a:ln>
            </c:spPr>
          </c:dPt>
          <c:dPt>
            <c:idx val="7"/>
            <c:spPr>
              <a:solidFill>
                <a:schemeClr val="accent2">
                  <a:lumMod val="40000"/>
                  <a:lumOff val="60000"/>
                </a:schemeClr>
              </a:solidFill>
              <a:ln>
                <a:solidFill>
                  <a:schemeClr val="tx1"/>
                </a:solidFill>
              </a:ln>
            </c:spPr>
          </c:dPt>
          <c:dPt>
            <c:idx val="8"/>
            <c:spPr>
              <a:solidFill>
                <a:schemeClr val="accent2">
                  <a:lumMod val="60000"/>
                  <a:lumOff val="40000"/>
                </a:schemeClr>
              </a:solidFill>
              <a:ln>
                <a:solidFill>
                  <a:schemeClr val="tx1"/>
                </a:solidFill>
              </a:ln>
            </c:spPr>
          </c:dPt>
          <c:dPt>
            <c:idx val="12"/>
            <c:spPr>
              <a:solidFill>
                <a:schemeClr val="accent3">
                  <a:lumMod val="20000"/>
                  <a:lumOff val="80000"/>
                </a:schemeClr>
              </a:solidFill>
              <a:ln>
                <a:solidFill>
                  <a:schemeClr val="tx1"/>
                </a:solidFill>
              </a:ln>
            </c:spPr>
          </c:dPt>
          <c:dPt>
            <c:idx val="14"/>
            <c:spPr>
              <a:solidFill>
                <a:schemeClr val="accent5">
                  <a:lumMod val="20000"/>
                  <a:lumOff val="80000"/>
                </a:schemeClr>
              </a:solidFill>
              <a:ln>
                <a:solidFill>
                  <a:schemeClr val="tx1"/>
                </a:solidFill>
              </a:ln>
            </c:spPr>
          </c:dPt>
          <c:dPt>
            <c:idx val="15"/>
            <c:spPr>
              <a:solidFill>
                <a:schemeClr val="accent5">
                  <a:lumMod val="40000"/>
                  <a:lumOff val="60000"/>
                </a:schemeClr>
              </a:solidFill>
              <a:ln>
                <a:solidFill>
                  <a:schemeClr val="tx1"/>
                </a:solidFill>
              </a:ln>
            </c:spPr>
          </c:dPt>
          <c:dLbls>
            <c:numFmt formatCode="#,##0" sourceLinked="0"/>
            <c:spPr>
              <a:noFill/>
              <a:ln>
                <a:noFill/>
              </a:ln>
              <a:effectLst/>
            </c:spPr>
            <c:txPr>
              <a:bodyPr/>
              <a:lstStyle/>
              <a:p>
                <a:pPr>
                  <a:defRPr sz="800">
                    <a:solidFill>
                      <a:sysClr val="windowText" lastClr="000000"/>
                    </a:solidFill>
                  </a:defRPr>
                </a:pPr>
                <a:endParaRPr lang="ar-SA"/>
              </a:p>
            </c:txPr>
            <c:dLblPos val="inEnd"/>
            <c:showVal val="1"/>
            <c:extLst>
              <c:ext xmlns:c15="http://schemas.microsoft.com/office/drawing/2012/chart" uri="{CE6537A1-D6FC-4f65-9D91-7224C49458BB}">
                <c15:showLeaderLines val="0"/>
              </c:ext>
            </c:extLst>
          </c:dLbls>
          <c:cat>
            <c:strRef>
              <c:f>'(3) Vaccination'!$A$7:$A$33</c:f>
              <c:strCache>
                <c:ptCount val="19"/>
                <c:pt idx="0">
                  <c:v>BCG</c:v>
                </c:pt>
                <c:pt idx="2">
                  <c:v>Polio1</c:v>
                </c:pt>
                <c:pt idx="3">
                  <c:v>Polio2</c:v>
                </c:pt>
                <c:pt idx="4">
                  <c:v>Polio3</c:v>
                </c:pt>
                <c:pt idx="6">
                  <c:v>Penta1</c:v>
                </c:pt>
                <c:pt idx="7">
                  <c:v>Penta2</c:v>
                </c:pt>
                <c:pt idx="8">
                  <c:v>Penta3</c:v>
                </c:pt>
                <c:pt idx="10">
                  <c:v>Measles</c:v>
                </c:pt>
                <c:pt idx="12">
                  <c:v>Hep.B0 at birth</c:v>
                </c:pt>
                <c:pt idx="14">
                  <c:v>IPV1</c:v>
                </c:pt>
                <c:pt idx="15">
                  <c:v>IPV2</c:v>
                </c:pt>
                <c:pt idx="17">
                  <c:v>Fully vaccinated</c:v>
                </c:pt>
                <c:pt idx="18">
                  <c:v>No vaccinations</c:v>
                </c:pt>
              </c:strCache>
            </c:strRef>
          </c:cat>
          <c:val>
            <c:numRef>
              <c:f>'(3) Vaccination'!$B$7:$B$33</c:f>
              <c:numCache>
                <c:formatCode>General</c:formatCode>
                <c:ptCount val="19"/>
                <c:pt idx="0" formatCode="####.0">
                  <c:v>98.8</c:v>
                </c:pt>
                <c:pt idx="2" formatCode="####.0">
                  <c:v>99.2</c:v>
                </c:pt>
                <c:pt idx="3" formatCode="####.0">
                  <c:v>99</c:v>
                </c:pt>
                <c:pt idx="4" formatCode="####.0">
                  <c:v>97.9</c:v>
                </c:pt>
                <c:pt idx="6" formatCode="####.0">
                  <c:v>98.4</c:v>
                </c:pt>
                <c:pt idx="7" formatCode="####.0">
                  <c:v>97.9</c:v>
                </c:pt>
                <c:pt idx="8" formatCode="####.0">
                  <c:v>96.9</c:v>
                </c:pt>
                <c:pt idx="12" formatCode="####.0">
                  <c:v>99.1</c:v>
                </c:pt>
                <c:pt idx="14" formatCode="####.0">
                  <c:v>99.4</c:v>
                </c:pt>
                <c:pt idx="15" formatCode="####.0">
                  <c:v>98.9</c:v>
                </c:pt>
                <c:pt idx="18">
                  <c:v>0</c:v>
                </c:pt>
              </c:numCache>
            </c:numRef>
          </c:val>
        </c:ser>
        <c:gapWidth val="0"/>
        <c:overlap val="33"/>
        <c:axId val="131037056"/>
        <c:axId val="131038592"/>
      </c:barChart>
      <c:catAx>
        <c:axId val="131037056"/>
        <c:scaling>
          <c:orientation val="maxMin"/>
        </c:scaling>
        <c:axPos val="l"/>
        <c:numFmt formatCode="General" sourceLinked="0"/>
        <c:majorTickMark val="none"/>
        <c:tickLblPos val="nextTo"/>
        <c:spPr>
          <a:ln/>
        </c:spPr>
        <c:txPr>
          <a:bodyPr/>
          <a:lstStyle/>
          <a:p>
            <a:pPr>
              <a:defRPr sz="800"/>
            </a:pPr>
            <a:endParaRPr lang="ar-SA"/>
          </a:p>
        </c:txPr>
        <c:crossAx val="131038592"/>
        <c:crosses val="autoZero"/>
        <c:auto val="1"/>
        <c:lblAlgn val="ctr"/>
        <c:lblOffset val="100"/>
      </c:catAx>
      <c:valAx>
        <c:axId val="131038592"/>
        <c:scaling>
          <c:orientation val="minMax"/>
        </c:scaling>
        <c:delete val="1"/>
        <c:axPos val="t"/>
        <c:numFmt formatCode="####.0" sourceLinked="1"/>
        <c:tickLblPos val="none"/>
        <c:crossAx val="131037056"/>
        <c:crosses val="autoZero"/>
        <c:crossBetween val="between"/>
      </c:valAx>
      <c:spPr>
        <a:noFill/>
        <a:ln>
          <a:solidFill>
            <a:srgbClr val="1F497D">
              <a:lumMod val="60000"/>
              <a:lumOff val="40000"/>
            </a:srgbClr>
          </a:solidFill>
        </a:ln>
      </c:spPr>
    </c:plotArea>
    <c:plotVisOnly val="1"/>
    <c:dispBlanksAs val="gap"/>
  </c:chart>
  <c:spPr>
    <a:noFill/>
    <a:ln>
      <a:noFill/>
    </a:ln>
  </c:sp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1600"/>
            </a:pPr>
            <a:r>
              <a:rPr lang="en-US" sz="1200"/>
              <a:t>Children Age 24-35 months</a:t>
            </a:r>
          </a:p>
        </c:rich>
      </c:tx>
      <c:layout>
        <c:manualLayout>
          <c:xMode val="edge"/>
          <c:yMode val="edge"/>
          <c:x val="0.20514893358561695"/>
          <c:y val="2.0262934173917141E-2"/>
        </c:manualLayout>
      </c:layout>
    </c:title>
    <c:plotArea>
      <c:layout>
        <c:manualLayout>
          <c:layoutTarget val="inner"/>
          <c:xMode val="edge"/>
          <c:yMode val="edge"/>
          <c:x val="0.27994219324989594"/>
          <c:y val="0.10853380652514349"/>
          <c:w val="0.67394312544645762"/>
          <c:h val="0.83578487358668396"/>
        </c:manualLayout>
      </c:layout>
      <c:barChart>
        <c:barDir val="bar"/>
        <c:grouping val="clustered"/>
        <c:ser>
          <c:idx val="0"/>
          <c:order val="0"/>
          <c:tx>
            <c:strRef>
              <c:f>'(3) Vaccination'!$C$5:$C$6</c:f>
              <c:strCache>
                <c:ptCount val="1"/>
                <c:pt idx="0">
                  <c:v>Children age 24-35 months</c:v>
                </c:pt>
              </c:strCache>
            </c:strRef>
          </c:tx>
          <c:spPr>
            <a:noFill/>
            <a:ln>
              <a:solidFill>
                <a:schemeClr val="tx1"/>
              </a:solidFill>
            </a:ln>
          </c:spPr>
          <c:dPt>
            <c:idx val="0"/>
            <c:spPr>
              <a:solidFill>
                <a:schemeClr val="bg2">
                  <a:lumMod val="90000"/>
                </a:schemeClr>
              </a:solidFill>
              <a:ln>
                <a:solidFill>
                  <a:schemeClr val="tx1"/>
                </a:solidFill>
              </a:ln>
            </c:spPr>
          </c:dPt>
          <c:dPt>
            <c:idx val="2"/>
            <c:spPr>
              <a:solidFill>
                <a:schemeClr val="accent6">
                  <a:lumMod val="20000"/>
                  <a:lumOff val="80000"/>
                </a:schemeClr>
              </a:solidFill>
              <a:ln>
                <a:solidFill>
                  <a:schemeClr val="tx1"/>
                </a:solidFill>
              </a:ln>
            </c:spPr>
          </c:dPt>
          <c:dPt>
            <c:idx val="3"/>
            <c:spPr>
              <a:solidFill>
                <a:schemeClr val="accent6">
                  <a:lumMod val="40000"/>
                  <a:lumOff val="60000"/>
                </a:schemeClr>
              </a:solidFill>
              <a:ln>
                <a:solidFill>
                  <a:schemeClr val="tx1"/>
                </a:solidFill>
              </a:ln>
            </c:spPr>
          </c:dPt>
          <c:dPt>
            <c:idx val="4"/>
            <c:spPr>
              <a:solidFill>
                <a:schemeClr val="accent6">
                  <a:lumMod val="60000"/>
                  <a:lumOff val="40000"/>
                </a:schemeClr>
              </a:solidFill>
              <a:ln>
                <a:solidFill>
                  <a:schemeClr val="tx1"/>
                </a:solidFill>
              </a:ln>
            </c:spPr>
          </c:dPt>
          <c:dPt>
            <c:idx val="6"/>
            <c:spPr>
              <a:solidFill>
                <a:schemeClr val="accent5">
                  <a:lumMod val="20000"/>
                  <a:lumOff val="80000"/>
                </a:schemeClr>
              </a:solidFill>
              <a:ln>
                <a:solidFill>
                  <a:schemeClr val="tx1"/>
                </a:solidFill>
              </a:ln>
            </c:spPr>
          </c:dPt>
          <c:dPt>
            <c:idx val="7"/>
            <c:spPr>
              <a:solidFill>
                <a:schemeClr val="accent5">
                  <a:lumMod val="40000"/>
                  <a:lumOff val="60000"/>
                </a:schemeClr>
              </a:solidFill>
              <a:ln>
                <a:solidFill>
                  <a:schemeClr val="tx1"/>
                </a:solidFill>
              </a:ln>
            </c:spPr>
          </c:dPt>
          <c:dPt>
            <c:idx val="8"/>
            <c:spPr>
              <a:solidFill>
                <a:schemeClr val="accent5">
                  <a:lumMod val="60000"/>
                  <a:lumOff val="40000"/>
                </a:schemeClr>
              </a:solidFill>
              <a:ln>
                <a:solidFill>
                  <a:schemeClr val="tx1"/>
                </a:solidFill>
              </a:ln>
            </c:spPr>
          </c:dPt>
          <c:dPt>
            <c:idx val="10"/>
            <c:spPr>
              <a:solidFill>
                <a:schemeClr val="accent3">
                  <a:lumMod val="60000"/>
                  <a:lumOff val="40000"/>
                </a:schemeClr>
              </a:solidFill>
              <a:ln>
                <a:solidFill>
                  <a:schemeClr val="tx1"/>
                </a:solidFill>
              </a:ln>
            </c:spPr>
          </c:dPt>
          <c:dPt>
            <c:idx val="12"/>
            <c:spPr>
              <a:solidFill>
                <a:schemeClr val="accent4">
                  <a:lumMod val="40000"/>
                  <a:lumOff val="60000"/>
                </a:schemeClr>
              </a:solidFill>
              <a:ln>
                <a:solidFill>
                  <a:schemeClr val="tx1"/>
                </a:solidFill>
              </a:ln>
            </c:spPr>
          </c:dPt>
          <c:dPt>
            <c:idx val="14"/>
            <c:spPr>
              <a:solidFill>
                <a:schemeClr val="bg2">
                  <a:lumMod val="75000"/>
                </a:schemeClr>
              </a:solidFill>
              <a:ln>
                <a:solidFill>
                  <a:schemeClr val="tx1"/>
                </a:solidFill>
              </a:ln>
            </c:spPr>
          </c:dPt>
          <c:dPt>
            <c:idx val="15"/>
            <c:spPr>
              <a:solidFill>
                <a:schemeClr val="bg2">
                  <a:lumMod val="50000"/>
                </a:schemeClr>
              </a:solidFill>
              <a:ln>
                <a:solidFill>
                  <a:schemeClr val="tx1"/>
                </a:solidFill>
              </a:ln>
            </c:spPr>
          </c:dPt>
          <c:dPt>
            <c:idx val="17"/>
            <c:spPr>
              <a:solidFill>
                <a:schemeClr val="accent5">
                  <a:lumMod val="60000"/>
                  <a:lumOff val="40000"/>
                </a:schemeClr>
              </a:solidFill>
              <a:ln>
                <a:solidFill>
                  <a:schemeClr val="tx1"/>
                </a:solidFill>
              </a:ln>
            </c:spPr>
          </c:dPt>
          <c:dLbls>
            <c:numFmt formatCode="#,##0" sourceLinked="0"/>
            <c:spPr>
              <a:noFill/>
              <a:ln>
                <a:noFill/>
              </a:ln>
              <a:effectLst/>
            </c:spPr>
            <c:txPr>
              <a:bodyPr/>
              <a:lstStyle/>
              <a:p>
                <a:pPr>
                  <a:defRPr sz="800"/>
                </a:pPr>
                <a:endParaRPr lang="ar-SA"/>
              </a:p>
            </c:txPr>
            <c:dLblPos val="inEnd"/>
            <c:showVal val="1"/>
            <c:extLst>
              <c:ext xmlns:c15="http://schemas.microsoft.com/office/drawing/2012/chart" uri="{CE6537A1-D6FC-4f65-9D91-7224C49458BB}">
                <c15:showLeaderLines val="0"/>
              </c:ext>
            </c:extLst>
          </c:dLbls>
          <c:cat>
            <c:strRef>
              <c:f>'(3) Vaccination'!$A$7:$A$33</c:f>
              <c:strCache>
                <c:ptCount val="19"/>
                <c:pt idx="0">
                  <c:v>BCG</c:v>
                </c:pt>
                <c:pt idx="2">
                  <c:v>Polio1</c:v>
                </c:pt>
                <c:pt idx="3">
                  <c:v>Polio2</c:v>
                </c:pt>
                <c:pt idx="4">
                  <c:v>Polio3</c:v>
                </c:pt>
                <c:pt idx="6">
                  <c:v>Penta1</c:v>
                </c:pt>
                <c:pt idx="7">
                  <c:v>Penta2</c:v>
                </c:pt>
                <c:pt idx="8">
                  <c:v>Penta3</c:v>
                </c:pt>
                <c:pt idx="10">
                  <c:v>Measles</c:v>
                </c:pt>
                <c:pt idx="12">
                  <c:v>Hep.B0 at birth</c:v>
                </c:pt>
                <c:pt idx="14">
                  <c:v>IPV1</c:v>
                </c:pt>
                <c:pt idx="15">
                  <c:v>IPV2</c:v>
                </c:pt>
                <c:pt idx="17">
                  <c:v>Fully vaccinated</c:v>
                </c:pt>
                <c:pt idx="18">
                  <c:v>No vaccinations</c:v>
                </c:pt>
              </c:strCache>
            </c:strRef>
          </c:cat>
          <c:val>
            <c:numRef>
              <c:f>'(3) Vaccination'!$C$7:$C$33</c:f>
              <c:numCache>
                <c:formatCode>General</c:formatCode>
                <c:ptCount val="19"/>
                <c:pt idx="0" formatCode="####.0">
                  <c:v>99.1</c:v>
                </c:pt>
                <c:pt idx="2" formatCode="####.0">
                  <c:v>99</c:v>
                </c:pt>
                <c:pt idx="3" formatCode="####.0">
                  <c:v>98.6</c:v>
                </c:pt>
                <c:pt idx="4" formatCode="####.0">
                  <c:v>97.4</c:v>
                </c:pt>
                <c:pt idx="6" formatCode="####.0">
                  <c:v>98.6</c:v>
                </c:pt>
                <c:pt idx="7" formatCode="####.0">
                  <c:v>97.9</c:v>
                </c:pt>
                <c:pt idx="8" formatCode="####.0">
                  <c:v>97.3</c:v>
                </c:pt>
                <c:pt idx="10" formatCode="####.0">
                  <c:v>97.1</c:v>
                </c:pt>
                <c:pt idx="12" formatCode="####.0">
                  <c:v>98.9</c:v>
                </c:pt>
                <c:pt idx="14" formatCode="####.0">
                  <c:v>99.3</c:v>
                </c:pt>
                <c:pt idx="15" formatCode="####.0">
                  <c:v>98.8</c:v>
                </c:pt>
                <c:pt idx="17" formatCode="####.0">
                  <c:v>89.9</c:v>
                </c:pt>
                <c:pt idx="18" formatCode="####.0">
                  <c:v>0.33768187010634637</c:v>
                </c:pt>
              </c:numCache>
            </c:numRef>
          </c:val>
        </c:ser>
        <c:gapWidth val="0"/>
        <c:overlap val="33"/>
        <c:axId val="93426432"/>
        <c:axId val="93427968"/>
      </c:barChart>
      <c:catAx>
        <c:axId val="93426432"/>
        <c:scaling>
          <c:orientation val="maxMin"/>
        </c:scaling>
        <c:axPos val="l"/>
        <c:numFmt formatCode="General" sourceLinked="0"/>
        <c:majorTickMark val="none"/>
        <c:tickLblPos val="nextTo"/>
        <c:txPr>
          <a:bodyPr/>
          <a:lstStyle/>
          <a:p>
            <a:pPr>
              <a:defRPr sz="800"/>
            </a:pPr>
            <a:endParaRPr lang="ar-SA"/>
          </a:p>
        </c:txPr>
        <c:crossAx val="93427968"/>
        <c:crosses val="autoZero"/>
        <c:auto val="1"/>
        <c:lblAlgn val="ctr"/>
        <c:lblOffset val="100"/>
      </c:catAx>
      <c:valAx>
        <c:axId val="93427968"/>
        <c:scaling>
          <c:orientation val="minMax"/>
        </c:scaling>
        <c:delete val="1"/>
        <c:axPos val="t"/>
        <c:numFmt formatCode="####.0" sourceLinked="1"/>
        <c:tickLblPos val="none"/>
        <c:crossAx val="93426432"/>
        <c:crosses val="autoZero"/>
        <c:crossBetween val="between"/>
      </c:valAx>
      <c:spPr>
        <a:ln>
          <a:solidFill>
            <a:srgbClr val="1F497D">
              <a:lumMod val="60000"/>
              <a:lumOff val="40000"/>
            </a:srgbClr>
          </a:solidFill>
        </a:ln>
      </c:spPr>
    </c:plotArea>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roundedCorners val="1"/>
  <c:chart>
    <c:autoTitleDeleted val="1"/>
    <c:view3D>
      <c:rotX val="0"/>
      <c:rotY val="0"/>
      <c:perspective val="30"/>
    </c:view3D>
    <c:sideWall>
      <c:spPr>
        <a:noFill/>
        <a:ln>
          <a:noFill/>
        </a:ln>
      </c:spPr>
    </c:sideWall>
    <c:backWall>
      <c:spPr>
        <a:noFill/>
        <a:ln>
          <a:noFill/>
        </a:ln>
      </c:spPr>
    </c:backWall>
    <c:plotArea>
      <c:layout>
        <c:manualLayout>
          <c:layoutTarget val="inner"/>
          <c:xMode val="edge"/>
          <c:yMode val="edge"/>
          <c:x val="9.9236003142921239E-4"/>
          <c:y val="3.6934441366574811E-3"/>
          <c:w val="0.99449634013138832"/>
          <c:h val="0.76991487726565766"/>
        </c:manualLayout>
      </c:layout>
      <c:bar3DChart>
        <c:barDir val="col"/>
        <c:grouping val="clustered"/>
        <c:ser>
          <c:idx val="0"/>
          <c:order val="0"/>
          <c:tx>
            <c:strRef>
              <c:f>'(4) WASH'!$A$5</c:f>
              <c:strCache>
                <c:ptCount val="1"/>
                <c:pt idx="0">
                  <c:v>Total</c:v>
                </c:pt>
              </c:strCache>
            </c:strRef>
          </c:tx>
          <c:dLbls>
            <c:dLbl>
              <c:idx val="0"/>
              <c:layout>
                <c:manualLayout>
                  <c:x val="6.3694267515923934E-3"/>
                  <c:y val="8.7378640776699226E-2"/>
                </c:manualLayout>
              </c:layout>
              <c:showVal val="1"/>
              <c:extLst>
                <c:ext xmlns:c15="http://schemas.microsoft.com/office/drawing/2012/chart" uri="{CE6537A1-D6FC-4f65-9D91-7224C49458BB}"/>
              </c:extLst>
            </c:dLbl>
            <c:dLbl>
              <c:idx val="1"/>
              <c:layout>
                <c:manualLayout>
                  <c:x val="7.7847649883439012E-17"/>
                  <c:y val="7.1197411003237426E-2"/>
                </c:manualLayout>
              </c:layout>
              <c:showVal val="1"/>
              <c:extLst>
                <c:ext xmlns:c15="http://schemas.microsoft.com/office/drawing/2012/chart" uri="{CE6537A1-D6FC-4f65-9D91-7224C49458BB}"/>
              </c:extLst>
            </c:dLbl>
            <c:numFmt formatCode="#,##0" sourceLinked="0"/>
            <c:spPr>
              <a:noFill/>
            </c:spPr>
            <c:txPr>
              <a:bodyPr rot="0" vert="horz"/>
              <a:lstStyle/>
              <a:p>
                <a:pPr>
                  <a:defRPr sz="1200" b="1">
                    <a:solidFill>
                      <a:schemeClr val="bg1"/>
                    </a:solidFill>
                  </a:defRPr>
                </a:pPr>
                <a:endParaRPr lang="ar-SA"/>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('(4) WASH'!$A$4,'(4) WASH'!$A$12)</c:f>
              <c:strCache>
                <c:ptCount val="2"/>
                <c:pt idx="0">
                  <c:v>Percentage of household members using
an improved water source</c:v>
                </c:pt>
                <c:pt idx="1">
                  <c:v>Percentage of household members using 
an improved sanitation facility which is not shared</c:v>
                </c:pt>
              </c:strCache>
            </c:strRef>
          </c:cat>
          <c:val>
            <c:numRef>
              <c:f>('(4) WASH'!$B$5,'(4) WASH'!$B$13)</c:f>
              <c:numCache>
                <c:formatCode>####.0</c:formatCode>
                <c:ptCount val="2"/>
                <c:pt idx="0">
                  <c:v>61.521212150616194</c:v>
                </c:pt>
                <c:pt idx="1">
                  <c:v>98.649651611376925</c:v>
                </c:pt>
              </c:numCache>
            </c:numRef>
          </c:val>
        </c:ser>
        <c:ser>
          <c:idx val="1"/>
          <c:order val="1"/>
          <c:tx>
            <c:strRef>
              <c:f>'(4) WASH'!$A$6</c:f>
              <c:strCache>
                <c:ptCount val="1"/>
                <c:pt idx="0">
                  <c:v>Urban</c:v>
                </c:pt>
              </c:strCache>
            </c:strRef>
          </c:tx>
          <c:dLbls>
            <c:dLbl>
              <c:idx val="0"/>
              <c:layout>
                <c:manualLayout>
                  <c:x val="4.2462845010615823E-3"/>
                  <c:y val="8.0906148867313968E-2"/>
                </c:manualLayout>
              </c:layout>
              <c:showVal val="1"/>
              <c:extLst>
                <c:ext xmlns:c15="http://schemas.microsoft.com/office/drawing/2012/chart" uri="{CE6537A1-D6FC-4f65-9D91-7224C49458BB}"/>
              </c:extLst>
            </c:dLbl>
            <c:dLbl>
              <c:idx val="1"/>
              <c:layout>
                <c:manualLayout>
                  <c:x val="7.7847649883439012E-17"/>
                  <c:y val="7.4433656957930319E-2"/>
                </c:manualLayout>
              </c:layout>
              <c:showVal val="1"/>
              <c:extLst>
                <c:ext xmlns:c15="http://schemas.microsoft.com/office/drawing/2012/chart" uri="{CE6537A1-D6FC-4f65-9D91-7224C49458BB}"/>
              </c:extLst>
            </c:dLbl>
            <c:numFmt formatCode="#,##0" sourceLinked="0"/>
            <c:spPr>
              <a:noFill/>
            </c:spPr>
            <c:txPr>
              <a:bodyPr rot="0" vert="horz"/>
              <a:lstStyle/>
              <a:p>
                <a:pPr>
                  <a:defRPr sz="1200" b="1">
                    <a:solidFill>
                      <a:schemeClr val="bg1"/>
                    </a:solidFill>
                  </a:defRPr>
                </a:pPr>
                <a:endParaRPr lang="ar-SA"/>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('(4) WASH'!$A$4,'(4) WASH'!$A$12)</c:f>
              <c:strCache>
                <c:ptCount val="2"/>
                <c:pt idx="0">
                  <c:v>Percentage of household members using
an improved water source</c:v>
                </c:pt>
                <c:pt idx="1">
                  <c:v>Percentage of household members using 
an improved sanitation facility which is not shared</c:v>
                </c:pt>
              </c:strCache>
            </c:strRef>
          </c:cat>
          <c:val>
            <c:numRef>
              <c:f>('(4) WASH'!$B$6,'(4) WASH'!$B$14)</c:f>
              <c:numCache>
                <c:formatCode>####.0</c:formatCode>
                <c:ptCount val="2"/>
                <c:pt idx="0">
                  <c:v>58.08271435439471</c:v>
                </c:pt>
                <c:pt idx="1">
                  <c:v>98.652104096350158</c:v>
                </c:pt>
              </c:numCache>
            </c:numRef>
          </c:val>
        </c:ser>
        <c:ser>
          <c:idx val="2"/>
          <c:order val="2"/>
          <c:tx>
            <c:strRef>
              <c:f>'(4) WASH'!$A$7</c:f>
              <c:strCache>
                <c:ptCount val="1"/>
                <c:pt idx="0">
                  <c:v>Rural</c:v>
                </c:pt>
              </c:strCache>
            </c:strRef>
          </c:tx>
          <c:dLbls>
            <c:dLbl>
              <c:idx val="0"/>
              <c:layout>
                <c:manualLayout>
                  <c:x val="3.8923824941718883E-17"/>
                  <c:y val="8.41423948220065E-2"/>
                </c:manualLayout>
              </c:layout>
              <c:showVal val="1"/>
              <c:extLst>
                <c:ext xmlns:c15="http://schemas.microsoft.com/office/drawing/2012/chart" uri="{CE6537A1-D6FC-4f65-9D91-7224C49458BB}"/>
              </c:extLst>
            </c:dLbl>
            <c:dLbl>
              <c:idx val="1"/>
              <c:layout>
                <c:manualLayout>
                  <c:x val="0"/>
                  <c:y val="7.7669902912621533E-2"/>
                </c:manualLayout>
              </c:layout>
              <c:showVal val="1"/>
              <c:extLst>
                <c:ext xmlns:c15="http://schemas.microsoft.com/office/drawing/2012/chart" uri="{CE6537A1-D6FC-4f65-9D91-7224C49458BB}"/>
              </c:extLst>
            </c:dLbl>
            <c:numFmt formatCode="#,##0" sourceLinked="0"/>
            <c:spPr>
              <a:noFill/>
            </c:spPr>
            <c:txPr>
              <a:bodyPr rot="0" vert="horz"/>
              <a:lstStyle/>
              <a:p>
                <a:pPr>
                  <a:defRPr sz="1200" b="1">
                    <a:solidFill>
                      <a:schemeClr val="bg1"/>
                    </a:solidFill>
                  </a:defRPr>
                </a:pPr>
                <a:endParaRPr lang="ar-SA"/>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('(4) WASH'!$A$4,'(4) WASH'!$A$12)</c:f>
              <c:strCache>
                <c:ptCount val="2"/>
                <c:pt idx="0">
                  <c:v>Percentage of household members using
an improved water source</c:v>
                </c:pt>
                <c:pt idx="1">
                  <c:v>Percentage of household members using 
an improved sanitation facility which is not shared</c:v>
                </c:pt>
              </c:strCache>
            </c:strRef>
          </c:cat>
          <c:val>
            <c:numRef>
              <c:f>('(4) WASH'!$B$7,'(4) WASH'!$B$15)</c:f>
              <c:numCache>
                <c:formatCode>####.0</c:formatCode>
                <c:ptCount val="2"/>
                <c:pt idx="0">
                  <c:v>86.915789244264175</c:v>
                </c:pt>
                <c:pt idx="1">
                  <c:v>98.808753273218798</c:v>
                </c:pt>
              </c:numCache>
            </c:numRef>
          </c:val>
        </c:ser>
        <c:ser>
          <c:idx val="3"/>
          <c:order val="3"/>
          <c:tx>
            <c:v>Camps</c:v>
          </c:tx>
          <c:dLbls>
            <c:dLbl>
              <c:idx val="0"/>
              <c:layout>
                <c:manualLayout>
                  <c:x val="0"/>
                  <c:y val="7.1197411003237426E-2"/>
                </c:manualLayout>
              </c:layout>
              <c:showVal val="1"/>
              <c:extLst>
                <c:ext xmlns:c15="http://schemas.microsoft.com/office/drawing/2012/chart" uri="{CE6537A1-D6FC-4f65-9D91-7224C49458BB}"/>
              </c:extLst>
            </c:dLbl>
            <c:dLbl>
              <c:idx val="1"/>
              <c:layout>
                <c:manualLayout>
                  <c:x val="0"/>
                  <c:y val="8.0906148867313968E-2"/>
                </c:manualLayout>
              </c:layout>
              <c:showVal val="1"/>
              <c:extLst>
                <c:ext xmlns:c15="http://schemas.microsoft.com/office/drawing/2012/chart" uri="{CE6537A1-D6FC-4f65-9D91-7224C49458BB}"/>
              </c:extLst>
            </c:dLbl>
            <c:spPr>
              <a:noFill/>
            </c:spPr>
            <c:txPr>
              <a:bodyPr/>
              <a:lstStyle/>
              <a:p>
                <a:pPr>
                  <a:defRPr sz="1200" b="1">
                    <a:solidFill>
                      <a:schemeClr val="bg1"/>
                    </a:solidFill>
                  </a:defRPr>
                </a:pPr>
                <a:endParaRPr lang="ar-SA"/>
              </a:p>
            </c:txPr>
            <c:showVal val="1"/>
            <c:extLst>
              <c:ext xmlns:c15="http://schemas.microsoft.com/office/drawing/2012/chart" uri="{CE6537A1-D6FC-4f65-9D91-7224C49458BB}">
                <c15:showLeaderLines val="0"/>
              </c:ext>
            </c:extLst>
          </c:dLbls>
          <c:val>
            <c:numRef>
              <c:f>('(4) WASH'!$B$8,'(4) WASH'!$B$16)</c:f>
              <c:numCache>
                <c:formatCode>0</c:formatCode>
                <c:ptCount val="2"/>
                <c:pt idx="0">
                  <c:v>42.226807237758763</c:v>
                </c:pt>
                <c:pt idx="1">
                  <c:v>98.324855039267874</c:v>
                </c:pt>
              </c:numCache>
            </c:numRef>
          </c:val>
        </c:ser>
        <c:gapWidth val="219"/>
        <c:shape val="cylinder"/>
        <c:axId val="127902848"/>
        <c:axId val="127904384"/>
        <c:axId val="0"/>
      </c:bar3DChart>
      <c:catAx>
        <c:axId val="127902848"/>
        <c:scaling>
          <c:orientation val="minMax"/>
        </c:scaling>
        <c:axPos val="b"/>
        <c:numFmt formatCode="General" sourceLinked="1"/>
        <c:majorTickMark val="none"/>
        <c:tickLblPos val="nextTo"/>
        <c:txPr>
          <a:bodyPr rot="-60000000" vert="horz"/>
          <a:lstStyle/>
          <a:p>
            <a:pPr>
              <a:defRPr/>
            </a:pPr>
            <a:endParaRPr lang="ar-SA"/>
          </a:p>
        </c:txPr>
        <c:crossAx val="127904384"/>
        <c:crosses val="autoZero"/>
        <c:auto val="1"/>
        <c:lblAlgn val="ctr"/>
        <c:lblOffset val="100"/>
      </c:catAx>
      <c:valAx>
        <c:axId val="127904384"/>
        <c:scaling>
          <c:orientation val="minMax"/>
          <c:min val="0"/>
        </c:scaling>
        <c:delete val="1"/>
        <c:axPos val="l"/>
        <c:title>
          <c:tx>
            <c:rich>
              <a:bodyPr rot="0" vert="horz"/>
              <a:lstStyle/>
              <a:p>
                <a:pPr>
                  <a:defRPr sz="900">
                    <a:latin typeface="Arial Rounded MT Bold" pitchFamily="34" charset="0"/>
                  </a:defRPr>
                </a:pPr>
                <a:r>
                  <a:rPr lang="en-US" sz="900">
                    <a:latin typeface="Arial Rounded MT Bold" pitchFamily="34" charset="0"/>
                  </a:rPr>
                  <a:t>Percent</a:t>
                </a:r>
              </a:p>
            </c:rich>
          </c:tx>
          <c:layout>
            <c:manualLayout>
              <c:xMode val="edge"/>
              <c:yMode val="edge"/>
              <c:x val="0.41794255813565073"/>
              <c:y val="0.91991437963459133"/>
            </c:manualLayout>
          </c:layout>
        </c:title>
        <c:numFmt formatCode="0" sourceLinked="0"/>
        <c:majorTickMark val="none"/>
        <c:tickLblPos val="none"/>
        <c:crossAx val="127902848"/>
        <c:crosses val="autoZero"/>
        <c:crossBetween val="between"/>
      </c:valAx>
      <c:spPr>
        <a:noFill/>
        <a:ln cap="rnd">
          <a:solidFill>
            <a:srgbClr val="1F497D">
              <a:lumMod val="60000"/>
              <a:lumOff val="40000"/>
            </a:srgbClr>
          </a:solidFill>
        </a:ln>
      </c:spPr>
    </c:plotArea>
    <c:legend>
      <c:legendPos val="r"/>
      <c:layout>
        <c:manualLayout>
          <c:xMode val="edge"/>
          <c:yMode val="edge"/>
          <c:x val="0.45329877243605421"/>
          <c:y val="0.21324870402280377"/>
          <c:w val="9.7353427955263597E-2"/>
          <c:h val="0.21114287898478687"/>
        </c:manualLayout>
      </c:layout>
      <c:overlay val="1"/>
      <c:txPr>
        <a:bodyPr/>
        <a:lstStyle/>
        <a:p>
          <a:pPr>
            <a:defRPr sz="900">
              <a:latin typeface="Arial Rounded MT Bold" pitchFamily="34" charset="0"/>
            </a:defRPr>
          </a:pPr>
          <a:endParaRPr lang="ar-SA"/>
        </a:p>
      </c:txPr>
    </c:legend>
    <c:plotVisOnly val="1"/>
    <c:dispBlanksAs val="gap"/>
  </c:chart>
  <c:spPr>
    <a:noFill/>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1"/>
  <c:chart>
    <c:autoTitleDeleted val="1"/>
    <c:plotArea>
      <c:layout>
        <c:manualLayout>
          <c:layoutTarget val="inner"/>
          <c:xMode val="edge"/>
          <c:yMode val="edge"/>
          <c:x val="2.2274009227107486E-2"/>
          <c:y val="0.23185683607731053"/>
          <c:w val="0.94748797704634746"/>
          <c:h val="0.45482084776614612"/>
        </c:manualLayout>
      </c:layout>
      <c:barChart>
        <c:barDir val="bar"/>
        <c:grouping val="stacked"/>
        <c:ser>
          <c:idx val="1"/>
          <c:order val="0"/>
          <c:tx>
            <c:strRef>
              <c:f>'(5) Contraception'!$A$12</c:f>
              <c:strCache>
                <c:ptCount val="1"/>
                <c:pt idx="0">
                  <c:v>Modern methods</c:v>
                </c:pt>
              </c:strCache>
            </c:strRef>
          </c:tx>
          <c:spPr>
            <a:solidFill>
              <a:schemeClr val="tx2">
                <a:lumMod val="40000"/>
                <a:lumOff val="60000"/>
              </a:schemeClr>
            </a:solidFill>
          </c:spPr>
          <c:dLbls>
            <c:numFmt formatCode="#,##0" sourceLinked="0"/>
            <c:spPr>
              <a:noFill/>
              <a:ln>
                <a:noFill/>
              </a:ln>
              <a:effectLst/>
            </c:spPr>
            <c:txPr>
              <a:bodyPr/>
              <a:lstStyle/>
              <a:p>
                <a:pPr>
                  <a:defRPr b="1"/>
                </a:pPr>
                <a:endParaRPr lang="ar-SA"/>
              </a:p>
            </c:txPr>
            <c:showVal val="1"/>
            <c:showSerName val="1"/>
            <c:separator>
</c:separator>
            <c:extLst>
              <c:ext xmlns:c15="http://schemas.microsoft.com/office/drawing/2012/chart" uri="{CE6537A1-D6FC-4f65-9D91-7224C49458BB}">
                <c15:showLeaderLines val="0"/>
              </c:ext>
            </c:extLst>
          </c:dLbls>
          <c:val>
            <c:numRef>
              <c:f>'(5) Contraception'!$B$12</c:f>
              <c:numCache>
                <c:formatCode>0.0</c:formatCode>
                <c:ptCount val="1"/>
                <c:pt idx="0">
                  <c:v>44.1</c:v>
                </c:pt>
              </c:numCache>
            </c:numRef>
          </c:val>
        </c:ser>
        <c:ser>
          <c:idx val="2"/>
          <c:order val="1"/>
          <c:tx>
            <c:strRef>
              <c:f>'(5) Contraception'!$A$13</c:f>
              <c:strCache>
                <c:ptCount val="1"/>
                <c:pt idx="0">
                  <c:v>Traditional methods</c:v>
                </c:pt>
              </c:strCache>
            </c:strRef>
          </c:tx>
          <c:dLbls>
            <c:dLbl>
              <c:idx val="0"/>
              <c:tx>
                <c:rich>
                  <a:bodyPr/>
                  <a:lstStyle/>
                  <a:p>
                    <a:r>
                      <a:rPr lang="en-US" b="1"/>
                      <a:t>T</a:t>
                    </a:r>
                    <a:r>
                      <a:rPr lang="en-US"/>
                      <a:t>raditional </a:t>
                    </a:r>
                  </a:p>
                  <a:p>
                    <a:r>
                      <a:rPr lang="en-US"/>
                      <a:t>methods
13</a:t>
                    </a:r>
                  </a:p>
                </c:rich>
              </c:tx>
              <c:dLblPos val="ctr"/>
              <c:showVal val="1"/>
              <c:showSerName val="1"/>
              <c:separator>
</c:separator>
              <c:extLst>
                <c:ext xmlns:c15="http://schemas.microsoft.com/office/drawing/2012/chart" uri="{CE6537A1-D6FC-4f65-9D91-7224C49458BB}"/>
              </c:extLst>
            </c:dLbl>
            <c:numFmt formatCode="#,##0" sourceLinked="0"/>
            <c:spPr>
              <a:noFill/>
              <a:ln>
                <a:noFill/>
              </a:ln>
              <a:effectLst/>
            </c:spPr>
            <c:txPr>
              <a:bodyPr/>
              <a:lstStyle/>
              <a:p>
                <a:pPr>
                  <a:defRPr b="1"/>
                </a:pPr>
                <a:endParaRPr lang="ar-SA"/>
              </a:p>
            </c:txPr>
            <c:dLblPos val="ctr"/>
            <c:showVal val="1"/>
            <c:showSerName val="1"/>
            <c:separator>
</c:separator>
            <c:extLst>
              <c:ext xmlns:c15="http://schemas.microsoft.com/office/drawing/2012/chart" uri="{CE6537A1-D6FC-4f65-9D91-7224C49458BB}">
                <c15:showLeaderLines val="0"/>
              </c:ext>
            </c:extLst>
          </c:dLbls>
          <c:val>
            <c:numRef>
              <c:f>'(5) Contraception'!$B$13</c:f>
              <c:numCache>
                <c:formatCode>0.0</c:formatCode>
                <c:ptCount val="1"/>
                <c:pt idx="0">
                  <c:v>13.1</c:v>
                </c:pt>
              </c:numCache>
            </c:numRef>
          </c:val>
        </c:ser>
        <c:ser>
          <c:idx val="0"/>
          <c:order val="2"/>
          <c:tx>
            <c:strRef>
              <c:f>'(5) Contraception'!$A$11</c:f>
              <c:strCache>
                <c:ptCount val="1"/>
                <c:pt idx="0">
                  <c:v>No method</c:v>
                </c:pt>
              </c:strCache>
            </c:strRef>
          </c:tx>
          <c:dLbls>
            <c:numFmt formatCode="#,##0" sourceLinked="0"/>
            <c:spPr>
              <a:noFill/>
              <a:ln>
                <a:noFill/>
              </a:ln>
              <a:effectLst/>
            </c:spPr>
            <c:txPr>
              <a:bodyPr/>
              <a:lstStyle/>
              <a:p>
                <a:pPr>
                  <a:defRPr b="1">
                    <a:solidFill>
                      <a:schemeClr val="bg1"/>
                    </a:solidFill>
                  </a:defRPr>
                </a:pPr>
                <a:endParaRPr lang="ar-SA"/>
              </a:p>
            </c:txPr>
            <c:dLblPos val="ctr"/>
            <c:showVal val="1"/>
            <c:showSerName val="1"/>
            <c:separator>
</c:separator>
            <c:extLst>
              <c:ext xmlns:c15="http://schemas.microsoft.com/office/drawing/2012/chart" uri="{CE6537A1-D6FC-4f65-9D91-7224C49458BB}">
                <c15:showLeaderLines val="0"/>
              </c:ext>
            </c:extLst>
          </c:dLbls>
          <c:val>
            <c:numRef>
              <c:f>'(5) Contraception'!$B$11</c:f>
              <c:numCache>
                <c:formatCode>0.0</c:formatCode>
                <c:ptCount val="1"/>
                <c:pt idx="0">
                  <c:v>42.8</c:v>
                </c:pt>
              </c:numCache>
            </c:numRef>
          </c:val>
        </c:ser>
        <c:gapWidth val="0"/>
        <c:overlap val="100"/>
        <c:axId val="131015808"/>
        <c:axId val="131017344"/>
      </c:barChart>
      <c:catAx>
        <c:axId val="131015808"/>
        <c:scaling>
          <c:orientation val="minMax"/>
        </c:scaling>
        <c:delete val="1"/>
        <c:axPos val="l"/>
        <c:tickLblPos val="none"/>
        <c:crossAx val="131017344"/>
        <c:crosses val="autoZero"/>
        <c:auto val="1"/>
        <c:lblAlgn val="ctr"/>
        <c:lblOffset val="100"/>
      </c:catAx>
      <c:valAx>
        <c:axId val="131017344"/>
        <c:scaling>
          <c:orientation val="minMax"/>
          <c:max val="100"/>
        </c:scaling>
        <c:axPos val="b"/>
        <c:title>
          <c:tx>
            <c:rich>
              <a:bodyPr/>
              <a:lstStyle/>
              <a:p>
                <a:pPr>
                  <a:defRPr/>
                </a:pPr>
                <a:r>
                  <a:rPr lang="en-US"/>
                  <a:t>Percent</a:t>
                </a:r>
              </a:p>
            </c:rich>
          </c:tx>
          <c:layout>
            <c:manualLayout>
              <c:xMode val="edge"/>
              <c:yMode val="edge"/>
              <c:x val="0.45451120832118203"/>
              <c:y val="0.87862392200975836"/>
            </c:manualLayout>
          </c:layout>
        </c:title>
        <c:numFmt formatCode="0" sourceLinked="0"/>
        <c:tickLblPos val="nextTo"/>
        <c:crossAx val="131015808"/>
        <c:crosses val="autoZero"/>
        <c:crossBetween val="between"/>
      </c:valAx>
    </c:plotArea>
    <c:plotVisOnly val="1"/>
    <c:dispBlanksAs val="gap"/>
  </c:chart>
  <c:spPr>
    <a:noFill/>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roundedCorners val="1"/>
  <c:style val="27"/>
  <c:chart>
    <c:autoTitleDeleted val="1"/>
    <c:plotArea>
      <c:layout>
        <c:manualLayout>
          <c:layoutTarget val="inner"/>
          <c:xMode val="edge"/>
          <c:yMode val="edge"/>
          <c:x val="0.22566039276194674"/>
          <c:y val="5.4629629629629724E-3"/>
          <c:w val="0.75152986125568655"/>
          <c:h val="0.94361111111111162"/>
        </c:manualLayout>
      </c:layout>
      <c:barChart>
        <c:barDir val="bar"/>
        <c:grouping val="stacked"/>
        <c:ser>
          <c:idx val="0"/>
          <c:order val="0"/>
          <c:tx>
            <c:strRef>
              <c:f>'(8) Discipline'!$G$6:$G$8</c:f>
              <c:strCache>
                <c:ptCount val="1"/>
                <c:pt idx="0">
                  <c:v>Other</c:v>
                </c:pt>
              </c:strCache>
            </c:strRef>
          </c:tx>
          <c:dLbls>
            <c:dLbl>
              <c:idx val="2"/>
              <c:dLblPos val="ctr"/>
              <c:showVal val="1"/>
              <c:extLst>
                <c:ext xmlns:c15="http://schemas.microsoft.com/office/drawing/2012/chart" uri="{CE6537A1-D6FC-4f65-9D91-7224C49458BB}"/>
              </c:extLst>
            </c:dLbl>
            <c:dLbl>
              <c:idx val="3"/>
              <c:dLblPos val="ctr"/>
              <c:showVal val="1"/>
              <c:showSerName val="1"/>
              <c:separator>
</c:separator>
              <c:extLst>
                <c:ext xmlns:c15="http://schemas.microsoft.com/office/drawing/2012/chart" uri="{CE6537A1-D6FC-4f65-9D91-7224C49458BB}"/>
              </c:extLst>
            </c:dLbl>
            <c:numFmt formatCode="#,##0" sourceLinked="0"/>
            <c:spPr>
              <a:noFill/>
            </c:spPr>
            <c:txPr>
              <a:bodyPr rot="0" vert="horz"/>
              <a:lstStyle/>
              <a:p>
                <a:pPr>
                  <a:defRPr b="0">
                    <a:solidFill>
                      <a:schemeClr val="bg1"/>
                    </a:solidFill>
                    <a:latin typeface="Arial Rounded MT Bold" pitchFamily="34" charset="0"/>
                  </a:defRPr>
                </a:pPr>
                <a:endParaRPr lang="ar-SA"/>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('(8) Discipline'!$B$7:$B$8,'(8) Discipline'!$F$7:$F$8,'(8) Discipline'!$C$7:$C$8,'(8) Discipline'!$D$7:$E$7)</c:f>
              <c:strCache>
                <c:ptCount val="4"/>
                <c:pt idx="0">
                  <c:v>Only non-violent discipline</c:v>
                </c:pt>
                <c:pt idx="1">
                  <c:v>Any violent discipline</c:v>
                </c:pt>
                <c:pt idx="2">
                  <c:v>Psychological  aggression</c:v>
                </c:pt>
                <c:pt idx="3">
                  <c:v>Physical punishment</c:v>
                </c:pt>
              </c:strCache>
            </c:strRef>
          </c:cat>
          <c:val>
            <c:numRef>
              <c:f>('(8) Discipline'!$B$10,'(8) Discipline'!$F$10,'(8) Discipline'!$C$10,'(8) Discipline'!$G$10)</c:f>
              <c:numCache>
                <c:formatCode>General</c:formatCode>
                <c:ptCount val="4"/>
                <c:pt idx="0">
                  <c:v>6</c:v>
                </c:pt>
                <c:pt idx="1">
                  <c:v>92</c:v>
                </c:pt>
                <c:pt idx="2">
                  <c:v>88</c:v>
                </c:pt>
                <c:pt idx="3">
                  <c:v>50</c:v>
                </c:pt>
              </c:numCache>
            </c:numRef>
          </c:val>
        </c:ser>
        <c:ser>
          <c:idx val="1"/>
          <c:order val="1"/>
          <c:tx>
            <c:strRef>
              <c:f>'(8) Discipline'!$E$8</c:f>
              <c:strCache>
                <c:ptCount val="1"/>
                <c:pt idx="0">
                  <c:v>Severe</c:v>
                </c:pt>
              </c:strCache>
            </c:strRef>
          </c:tx>
          <c:dLbls>
            <c:dLbl>
              <c:idx val="3"/>
              <c:dLblPos val="ctr"/>
              <c:showVal val="1"/>
              <c:showSerName val="1"/>
              <c:separator>
</c:separator>
              <c:extLst>
                <c:ext xmlns:c15="http://schemas.microsoft.com/office/drawing/2012/chart" uri="{CE6537A1-D6FC-4f65-9D91-7224C49458BB}"/>
              </c:extLst>
            </c:dLbl>
            <c:spPr>
              <a:noFill/>
            </c:spPr>
            <c:txPr>
              <a:bodyPr rot="0" vert="horz"/>
              <a:lstStyle/>
              <a:p>
                <a:pPr>
                  <a:defRPr b="0">
                    <a:latin typeface="Arial Rounded MT Bold" pitchFamily="34" charset="0"/>
                  </a:defRPr>
                </a:pPr>
                <a:endParaRPr lang="ar-SA"/>
              </a:p>
            </c:txPr>
            <c:dLblPos val="inEnd"/>
            <c:showVal val="1"/>
            <c:showSerName val="1"/>
            <c:separator>
</c:separator>
            <c:extLst>
              <c:ext xmlns:c15="http://schemas.microsoft.com/office/drawing/2012/chart" uri="{CE6537A1-D6FC-4f65-9D91-7224C49458BB}">
                <c15:showLeaderLines val="0"/>
              </c:ext>
            </c:extLst>
          </c:dLbls>
          <c:val>
            <c:numRef>
              <c:f>('(8) Discipline'!$B$11,'(8) Discipline'!$F$11,'(8) Discipline'!$C$11,'(8) Discipline'!$E$10)</c:f>
              <c:numCache>
                <c:formatCode>General</c:formatCode>
                <c:ptCount val="4"/>
                <c:pt idx="3">
                  <c:v>23</c:v>
                </c:pt>
              </c:numCache>
            </c:numRef>
          </c:val>
        </c:ser>
        <c:gapWidth val="57"/>
        <c:overlap val="100"/>
        <c:axId val="131095552"/>
        <c:axId val="131105920"/>
      </c:barChart>
      <c:catAx>
        <c:axId val="131095552"/>
        <c:scaling>
          <c:orientation val="minMax"/>
        </c:scaling>
        <c:axPos val="l"/>
        <c:title>
          <c:tx>
            <c:rich>
              <a:bodyPr rot="0" vert="horz"/>
              <a:lstStyle/>
              <a:p>
                <a:pPr>
                  <a:defRPr/>
                </a:pPr>
                <a:r>
                  <a:rPr lang="en-US"/>
                  <a:t>Per cent</a:t>
                </a:r>
              </a:p>
            </c:rich>
          </c:tx>
          <c:layout>
            <c:manualLayout>
              <c:xMode val="edge"/>
              <c:yMode val="edge"/>
              <c:x val="0.81700362882322441"/>
              <c:y val="7.8645742198891797E-2"/>
            </c:manualLayout>
          </c:layout>
        </c:title>
        <c:numFmt formatCode="General" sourceLinked="1"/>
        <c:majorTickMark val="none"/>
        <c:tickLblPos val="nextTo"/>
        <c:txPr>
          <a:bodyPr rot="-60000000" vert="horz"/>
          <a:lstStyle/>
          <a:p>
            <a:pPr>
              <a:defRPr>
                <a:solidFill>
                  <a:schemeClr val="tx2">
                    <a:lumMod val="75000"/>
                  </a:schemeClr>
                </a:solidFill>
                <a:latin typeface="Arial Rounded MT Bold" pitchFamily="34" charset="0"/>
              </a:defRPr>
            </a:pPr>
            <a:endParaRPr lang="ar-SA"/>
          </a:p>
        </c:txPr>
        <c:crossAx val="131105920"/>
        <c:crosses val="autoZero"/>
        <c:auto val="1"/>
        <c:lblAlgn val="ctr"/>
        <c:lblOffset val="100"/>
      </c:catAx>
      <c:valAx>
        <c:axId val="131105920"/>
        <c:scaling>
          <c:orientation val="minMax"/>
        </c:scaling>
        <c:delete val="1"/>
        <c:axPos val="b"/>
        <c:numFmt formatCode="General" sourceLinked="1"/>
        <c:majorTickMark val="none"/>
        <c:tickLblPos val="none"/>
        <c:crossAx val="131095552"/>
        <c:crosses val="autoZero"/>
        <c:crossBetween val="between"/>
      </c:valAx>
      <c:spPr>
        <a:noFill/>
      </c:spPr>
    </c:plotArea>
    <c:plotVisOnly val="1"/>
    <c:dispBlanksAs val="gap"/>
  </c:chart>
  <c:spPr>
    <a:noFill/>
    <a:ln>
      <a:solidFill>
        <a:srgbClr val="1F497D">
          <a:lumMod val="60000"/>
          <a:lumOff val="40000"/>
        </a:srgbClr>
      </a:solidFill>
    </a:ln>
  </c:spPr>
  <c:externalData r:id="rId1"/>
</c:chartSpace>
</file>

<file path=word/drawings/drawing1.xml><?xml version="1.0" encoding="utf-8"?>
<c:userShapes xmlns:c="http://schemas.openxmlformats.org/drawingml/2006/chart">
  <cdr:relSizeAnchor xmlns:cdr="http://schemas.openxmlformats.org/drawingml/2006/chartDrawing">
    <cdr:from>
      <cdr:x>0.10667</cdr:x>
      <cdr:y>0.54819</cdr:y>
    </cdr:from>
    <cdr:to>
      <cdr:x>0.26933</cdr:x>
      <cdr:y>0.6004</cdr:y>
    </cdr:to>
    <cdr:sp macro="" textlink="">
      <cdr:nvSpPr>
        <cdr:cNvPr id="2" name="TextBox 1"/>
        <cdr:cNvSpPr txBox="1"/>
      </cdr:nvSpPr>
      <cdr:spPr>
        <a:xfrm xmlns:a="http://schemas.openxmlformats.org/drawingml/2006/main">
          <a:off x="381001" y="2600325"/>
          <a:ext cx="581025" cy="247650"/>
        </a:xfrm>
        <a:prstGeom xmlns:a="http://schemas.openxmlformats.org/drawingml/2006/main" prst="rect">
          <a:avLst/>
        </a:prstGeom>
        <a:solidFill xmlns:a="http://schemas.openxmlformats.org/drawingml/2006/main">
          <a:srgbClr val="EDF6F9"/>
        </a:solidFill>
      </cdr:spPr>
      <cdr:txBody>
        <a:bodyPr xmlns:a="http://schemas.openxmlformats.org/drawingml/2006/main" vertOverflow="clip" wrap="square" rtlCol="1"/>
        <a:lstStyle xmlns:a="http://schemas.openxmlformats.org/drawingml/2006/main"/>
        <a:p xmlns:a="http://schemas.openxmlformats.org/drawingml/2006/main">
          <a:endParaRPr lang="ar-SA" sz="1100"/>
        </a:p>
      </cdr:txBody>
    </cdr:sp>
  </cdr:relSizeAnchor>
  <cdr:relSizeAnchor xmlns:cdr="http://schemas.openxmlformats.org/drawingml/2006/chartDrawing">
    <cdr:from>
      <cdr:x>0.04267</cdr:x>
      <cdr:y>0.84739</cdr:y>
    </cdr:from>
    <cdr:to>
      <cdr:x>0.272</cdr:x>
      <cdr:y>0.8996</cdr:y>
    </cdr:to>
    <cdr:sp macro="" textlink="">
      <cdr:nvSpPr>
        <cdr:cNvPr id="4" name="TextBox 1"/>
        <cdr:cNvSpPr txBox="1"/>
      </cdr:nvSpPr>
      <cdr:spPr>
        <a:xfrm xmlns:a="http://schemas.openxmlformats.org/drawingml/2006/main">
          <a:off x="152400" y="4019550"/>
          <a:ext cx="819150" cy="247655"/>
        </a:xfrm>
        <a:prstGeom xmlns:a="http://schemas.openxmlformats.org/drawingml/2006/main" prst="rect">
          <a:avLst/>
        </a:prstGeom>
        <a:solidFill xmlns:a="http://schemas.openxmlformats.org/drawingml/2006/main">
          <a:srgbClr val="EDF6F9"/>
        </a:solidFill>
      </cdr:spPr>
      <cdr:txBody>
        <a:bodyPr xmlns:a="http://schemas.openxmlformats.org/drawingml/2006/main" wrap="square" rtlCol="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ar-SA"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23</Pages>
  <Words>3865</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MICS4 Preliminary Findings</vt:lpstr>
    </vt:vector>
  </TitlesOfParts>
  <Company>UNICEF</Company>
  <LinksUpToDate>false</LinksUpToDate>
  <CharactersWithSpaces>25845</CharactersWithSpaces>
  <SharedDoc>false</SharedDoc>
  <HLinks>
    <vt:vector size="66" baseType="variant">
      <vt:variant>
        <vt:i4>1507382</vt:i4>
      </vt:variant>
      <vt:variant>
        <vt:i4>62</vt:i4>
      </vt:variant>
      <vt:variant>
        <vt:i4>0</vt:i4>
      </vt:variant>
      <vt:variant>
        <vt:i4>5</vt:i4>
      </vt:variant>
      <vt:variant>
        <vt:lpwstr/>
      </vt:variant>
      <vt:variant>
        <vt:lpwstr>_Toc401223113</vt:lpwstr>
      </vt:variant>
      <vt:variant>
        <vt:i4>1507382</vt:i4>
      </vt:variant>
      <vt:variant>
        <vt:i4>56</vt:i4>
      </vt:variant>
      <vt:variant>
        <vt:i4>0</vt:i4>
      </vt:variant>
      <vt:variant>
        <vt:i4>5</vt:i4>
      </vt:variant>
      <vt:variant>
        <vt:lpwstr/>
      </vt:variant>
      <vt:variant>
        <vt:lpwstr>_Toc401223112</vt:lpwstr>
      </vt:variant>
      <vt:variant>
        <vt:i4>1507382</vt:i4>
      </vt:variant>
      <vt:variant>
        <vt:i4>50</vt:i4>
      </vt:variant>
      <vt:variant>
        <vt:i4>0</vt:i4>
      </vt:variant>
      <vt:variant>
        <vt:i4>5</vt:i4>
      </vt:variant>
      <vt:variant>
        <vt:lpwstr/>
      </vt:variant>
      <vt:variant>
        <vt:lpwstr>_Toc401223111</vt:lpwstr>
      </vt:variant>
      <vt:variant>
        <vt:i4>1507382</vt:i4>
      </vt:variant>
      <vt:variant>
        <vt:i4>44</vt:i4>
      </vt:variant>
      <vt:variant>
        <vt:i4>0</vt:i4>
      </vt:variant>
      <vt:variant>
        <vt:i4>5</vt:i4>
      </vt:variant>
      <vt:variant>
        <vt:lpwstr/>
      </vt:variant>
      <vt:variant>
        <vt:lpwstr>_Toc401223110</vt:lpwstr>
      </vt:variant>
      <vt:variant>
        <vt:i4>1441846</vt:i4>
      </vt:variant>
      <vt:variant>
        <vt:i4>38</vt:i4>
      </vt:variant>
      <vt:variant>
        <vt:i4>0</vt:i4>
      </vt:variant>
      <vt:variant>
        <vt:i4>5</vt:i4>
      </vt:variant>
      <vt:variant>
        <vt:lpwstr/>
      </vt:variant>
      <vt:variant>
        <vt:lpwstr>_Toc401223109</vt:lpwstr>
      </vt:variant>
      <vt:variant>
        <vt:i4>1441846</vt:i4>
      </vt:variant>
      <vt:variant>
        <vt:i4>32</vt:i4>
      </vt:variant>
      <vt:variant>
        <vt:i4>0</vt:i4>
      </vt:variant>
      <vt:variant>
        <vt:i4>5</vt:i4>
      </vt:variant>
      <vt:variant>
        <vt:lpwstr/>
      </vt:variant>
      <vt:variant>
        <vt:lpwstr>_Toc401223108</vt:lpwstr>
      </vt:variant>
      <vt:variant>
        <vt:i4>1441846</vt:i4>
      </vt:variant>
      <vt:variant>
        <vt:i4>26</vt:i4>
      </vt:variant>
      <vt:variant>
        <vt:i4>0</vt:i4>
      </vt:variant>
      <vt:variant>
        <vt:i4>5</vt:i4>
      </vt:variant>
      <vt:variant>
        <vt:lpwstr/>
      </vt:variant>
      <vt:variant>
        <vt:lpwstr>_Toc401223107</vt:lpwstr>
      </vt:variant>
      <vt:variant>
        <vt:i4>1441846</vt:i4>
      </vt:variant>
      <vt:variant>
        <vt:i4>20</vt:i4>
      </vt:variant>
      <vt:variant>
        <vt:i4>0</vt:i4>
      </vt:variant>
      <vt:variant>
        <vt:i4>5</vt:i4>
      </vt:variant>
      <vt:variant>
        <vt:lpwstr/>
      </vt:variant>
      <vt:variant>
        <vt:lpwstr>_Toc401223106</vt:lpwstr>
      </vt:variant>
      <vt:variant>
        <vt:i4>1441846</vt:i4>
      </vt:variant>
      <vt:variant>
        <vt:i4>14</vt:i4>
      </vt:variant>
      <vt:variant>
        <vt:i4>0</vt:i4>
      </vt:variant>
      <vt:variant>
        <vt:i4>5</vt:i4>
      </vt:variant>
      <vt:variant>
        <vt:lpwstr/>
      </vt:variant>
      <vt:variant>
        <vt:lpwstr>_Toc401223105</vt:lpwstr>
      </vt:variant>
      <vt:variant>
        <vt:i4>1441846</vt:i4>
      </vt:variant>
      <vt:variant>
        <vt:i4>8</vt:i4>
      </vt:variant>
      <vt:variant>
        <vt:i4>0</vt:i4>
      </vt:variant>
      <vt:variant>
        <vt:i4>5</vt:i4>
      </vt:variant>
      <vt:variant>
        <vt:lpwstr/>
      </vt:variant>
      <vt:variant>
        <vt:lpwstr>_Toc401223104</vt:lpwstr>
      </vt:variant>
      <vt:variant>
        <vt:i4>1441846</vt:i4>
      </vt:variant>
      <vt:variant>
        <vt:i4>2</vt:i4>
      </vt:variant>
      <vt:variant>
        <vt:i4>0</vt:i4>
      </vt:variant>
      <vt:variant>
        <vt:i4>5</vt:i4>
      </vt:variant>
      <vt:variant>
        <vt:lpwstr/>
      </vt:variant>
      <vt:variant>
        <vt:lpwstr>_Toc401223103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MICS4 Preliminary Findings</dc:title>
  <dc:creator>Amjad</dc:creator>
  <cp:lastModifiedBy>rdibs</cp:lastModifiedBy>
  <cp:revision>4</cp:revision>
  <cp:lastPrinted>2014-12-21T09:19:00Z</cp:lastPrinted>
  <dcterms:created xsi:type="dcterms:W3CDTF">2015-01-13T10:40:00Z</dcterms:created>
  <dcterms:modified xsi:type="dcterms:W3CDTF">2015-03-29T06:00:00Z</dcterms:modified>
</cp:coreProperties>
</file>